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6666F1" w14:textId="77777777" w:rsidR="008B1C52" w:rsidRDefault="008B1C52" w:rsidP="008B1C52">
      <w:pPr>
        <w:jc w:val="center"/>
        <w:rPr>
          <w:b/>
          <w:bCs/>
        </w:rPr>
      </w:pPr>
      <w:r w:rsidRPr="008B1C52">
        <w:rPr>
          <w:b/>
          <w:bCs/>
        </w:rPr>
        <w:t>Requisitos funcionais e não funcionais</w:t>
      </w:r>
    </w:p>
    <w:p w14:paraId="19AB86D7" w14:textId="77777777" w:rsidR="009A657A" w:rsidRPr="008B1C52" w:rsidRDefault="009A657A" w:rsidP="00CE592A">
      <w:pPr>
        <w:ind w:left="708" w:hanging="708"/>
        <w:jc w:val="center"/>
        <w:rPr>
          <w:b/>
          <w:bCs/>
        </w:rPr>
      </w:pPr>
    </w:p>
    <w:p w14:paraId="5E8812CD" w14:textId="77777777" w:rsidR="008B1C52" w:rsidRPr="008B1C52" w:rsidRDefault="008B1C52" w:rsidP="008B1C52">
      <w:pPr>
        <w:rPr>
          <w:b/>
          <w:bCs/>
        </w:rPr>
      </w:pPr>
      <w:r w:rsidRPr="008B1C52">
        <w:rPr>
          <w:b/>
          <w:bCs/>
        </w:rPr>
        <w:t>1. Autenticação e Perfis de Utilizador</w:t>
      </w:r>
    </w:p>
    <w:p w14:paraId="0F73A6D2" w14:textId="579609CE" w:rsidR="008B1C52" w:rsidRPr="008B1C52" w:rsidRDefault="008B1C52" w:rsidP="008B1C52">
      <w:r w:rsidRPr="008B1C52">
        <w:t>RF0</w:t>
      </w:r>
      <w:r w:rsidR="009A78FA">
        <w:t>1</w:t>
      </w:r>
      <w:r w:rsidRPr="008B1C52">
        <w:t xml:space="preserve"> - Registo e Login:</w:t>
      </w:r>
      <w:r w:rsidRPr="008B1C52">
        <w:br/>
        <w:t>Sistema de autenticação para os perfis Administrador, Organizador e Jogador/Atleta.</w:t>
      </w:r>
    </w:p>
    <w:p w14:paraId="62D38AD9" w14:textId="398B1ECF" w:rsidR="008B1C52" w:rsidRPr="008B1C52" w:rsidRDefault="008B1C52" w:rsidP="008B1C52">
      <w:r w:rsidRPr="008B1C52">
        <w:t>RF0</w:t>
      </w:r>
      <w:r w:rsidR="009A78FA">
        <w:t>2</w:t>
      </w:r>
      <w:r w:rsidRPr="008B1C52">
        <w:t xml:space="preserve"> - Perfis com múltiplos papéis:</w:t>
      </w:r>
      <w:r w:rsidRPr="008B1C52">
        <w:br/>
        <w:t>O sistema deve permitir que um utilizador possa assumir mais do que um papel, por exemplo, ser Atleta e Organizador, consoante as permissões atribuídas.</w:t>
      </w:r>
    </w:p>
    <w:p w14:paraId="68828863" w14:textId="429880E2" w:rsidR="008B1C52" w:rsidRPr="008B1C52" w:rsidRDefault="008B1C52" w:rsidP="008B1C52">
      <w:r w:rsidRPr="008B1C52">
        <w:t>RF0</w:t>
      </w:r>
      <w:r w:rsidR="009A78FA">
        <w:t>3</w:t>
      </w:r>
      <w:r w:rsidRPr="008B1C52">
        <w:t xml:space="preserve"> - Gestão de Perfil:</w:t>
      </w:r>
      <w:r w:rsidRPr="008B1C52">
        <w:br/>
        <w:t>Edição de dados pessoais</w:t>
      </w:r>
      <w:r w:rsidR="0013582C">
        <w:t xml:space="preserve"> </w:t>
      </w:r>
      <w:r w:rsidRPr="008B1C52">
        <w:t>e visualização de estatísticas individuais.</w:t>
      </w:r>
    </w:p>
    <w:p w14:paraId="77F32AA8" w14:textId="49735707" w:rsidR="008B1C52" w:rsidRDefault="008B1C52" w:rsidP="009A657A">
      <w:r w:rsidRPr="008B1C52">
        <w:t>RF0</w:t>
      </w:r>
      <w:r w:rsidR="009A78FA">
        <w:t>4</w:t>
      </w:r>
      <w:r w:rsidRPr="008B1C52">
        <w:t xml:space="preserve"> - Recuperação de Password:</w:t>
      </w:r>
      <w:r w:rsidRPr="008B1C52">
        <w:br/>
        <w:t>Fluxo para redefinição da palavra-passe através de</w:t>
      </w:r>
      <w:r>
        <w:t xml:space="preserve"> perguntas de segurança</w:t>
      </w:r>
      <w:r w:rsidRPr="008B1C52">
        <w:t>.</w:t>
      </w:r>
    </w:p>
    <w:p w14:paraId="38EE771B" w14:textId="04304E28" w:rsidR="009A78FA" w:rsidRPr="008B1C52" w:rsidRDefault="009A78FA" w:rsidP="009A657A">
      <w:r w:rsidRPr="009A78FA">
        <w:t>RF05 – Gestão de permissões e controlo de acesso</w:t>
      </w:r>
      <w:r w:rsidRPr="009A78FA">
        <w:br/>
        <w:t>O sistema deve garantir que cada utilizador apenas pode criar, editar, eliminar ou consultar dados de acordo com o seu papel.</w:t>
      </w:r>
    </w:p>
    <w:p w14:paraId="46B863D8" w14:textId="77777777" w:rsidR="008B1C52" w:rsidRPr="008B1C52" w:rsidRDefault="008B1C52" w:rsidP="008B1C52">
      <w:pPr>
        <w:rPr>
          <w:b/>
          <w:bCs/>
        </w:rPr>
      </w:pPr>
      <w:r w:rsidRPr="008B1C52">
        <w:rPr>
          <w:b/>
          <w:bCs/>
        </w:rPr>
        <w:t>2. Gestão de Torneios</w:t>
      </w:r>
    </w:p>
    <w:p w14:paraId="2ADB3634" w14:textId="77777777" w:rsidR="008B1C52" w:rsidRPr="008B1C52" w:rsidRDefault="008B1C52" w:rsidP="008B1C52">
      <w:r w:rsidRPr="008B1C52">
        <w:t>RF06 - Criação de Torneios:</w:t>
      </w:r>
      <w:r w:rsidRPr="008B1C52">
        <w:br/>
        <w:t>Configuração de nome, modalidade (</w:t>
      </w:r>
      <w:proofErr w:type="spellStart"/>
      <w:r w:rsidRPr="008B1C52">
        <w:t>ex</w:t>
      </w:r>
      <w:proofErr w:type="spellEnd"/>
      <w:r w:rsidRPr="008B1C52">
        <w:t>: Futebol, Voleibol), descrição, regras, local e datas.</w:t>
      </w:r>
    </w:p>
    <w:p w14:paraId="36BB2F79" w14:textId="77777777" w:rsidR="008B1C52" w:rsidRPr="008B1C52" w:rsidRDefault="008B1C52" w:rsidP="008B1C52">
      <w:r w:rsidRPr="008B1C52">
        <w:t>RF07 - Formatos de Competição:</w:t>
      </w:r>
      <w:r w:rsidRPr="008B1C52">
        <w:br/>
        <w:t>Opção de escolher entre formato de Liga ou Eliminatórias.</w:t>
      </w:r>
    </w:p>
    <w:p w14:paraId="461912D8" w14:textId="77777777" w:rsidR="008B1C52" w:rsidRPr="008B1C52" w:rsidRDefault="008B1C52" w:rsidP="008B1C52">
      <w:r w:rsidRPr="008B1C52">
        <w:t>RF08 - Edições/</w:t>
      </w:r>
      <w:proofErr w:type="spellStart"/>
      <w:r w:rsidRPr="008B1C52">
        <w:t>Épocas</w:t>
      </w:r>
      <w:proofErr w:type="spellEnd"/>
      <w:r w:rsidRPr="008B1C52">
        <w:t xml:space="preserve"> de Torneio:</w:t>
      </w:r>
      <w:r w:rsidRPr="008B1C52">
        <w:br/>
        <w:t>O sistema deve permitir organizar torneios por edição ou época, mantendo histórico de classificações e resultados anteriores.</w:t>
      </w:r>
    </w:p>
    <w:p w14:paraId="4AF4B2CC" w14:textId="77777777" w:rsidR="008B1C52" w:rsidRPr="008B1C52" w:rsidRDefault="008B1C52" w:rsidP="008B1C52">
      <w:r w:rsidRPr="008B1C52">
        <w:t>RF09 - Inscrições em Torneios:</w:t>
      </w:r>
      <w:r w:rsidRPr="008B1C52">
        <w:br/>
        <w:t>Permitir a inscrição de equipas ou jogadores, dependendo do tipo de torneio.</w:t>
      </w:r>
    </w:p>
    <w:p w14:paraId="3C76D089" w14:textId="3B109B2D" w:rsidR="008B1C52" w:rsidRDefault="008B1C52" w:rsidP="008B1C52">
      <w:r w:rsidRPr="008B1C52">
        <w:t>RF10 - Torneios Pagos e Prémios:</w:t>
      </w:r>
      <w:r w:rsidRPr="008B1C52">
        <w:br/>
        <w:t>Possibilidade de definir taxa de inscrição, controlar pagamentos e definir prémios para os vencedores.</w:t>
      </w:r>
    </w:p>
    <w:p w14:paraId="6C2C2D7E" w14:textId="5D80F814" w:rsidR="009A78FA" w:rsidRDefault="009A78FA" w:rsidP="008B1C52">
      <w:r w:rsidRPr="009A78FA">
        <w:t>RF11 – Pesquisa e filtragem de torneios</w:t>
      </w:r>
      <w:r w:rsidRPr="009A78FA">
        <w:br/>
        <w:t>Permitir pesquisar torneios e aplicar filtros por modalidade, data, localização, estado ou tipo de competição.</w:t>
      </w:r>
    </w:p>
    <w:p w14:paraId="73C5FDC9" w14:textId="77777777" w:rsidR="009A78FA" w:rsidRPr="008B1C52" w:rsidRDefault="009A78FA" w:rsidP="008B1C52"/>
    <w:p w14:paraId="352AE52C" w14:textId="77777777" w:rsidR="008B1C52" w:rsidRPr="008B1C52" w:rsidRDefault="008B1C52" w:rsidP="008B1C52">
      <w:pPr>
        <w:rPr>
          <w:b/>
          <w:bCs/>
        </w:rPr>
      </w:pPr>
      <w:r w:rsidRPr="008B1C52">
        <w:rPr>
          <w:b/>
          <w:bCs/>
        </w:rPr>
        <w:lastRenderedPageBreak/>
        <w:t>3. Gestão de Equipas e Jogadores</w:t>
      </w:r>
    </w:p>
    <w:p w14:paraId="49A694D0" w14:textId="16A19DD5" w:rsidR="008B1C52" w:rsidRPr="008B1C52" w:rsidRDefault="008B1C52" w:rsidP="008B1C52">
      <w:r w:rsidRPr="008B1C52">
        <w:t>RF1</w:t>
      </w:r>
      <w:r w:rsidR="009A78FA">
        <w:t>2</w:t>
      </w:r>
      <w:r w:rsidRPr="008B1C52">
        <w:t xml:space="preserve"> - Criação e Gestão de Equipas:</w:t>
      </w:r>
      <w:r w:rsidRPr="008B1C52">
        <w:br/>
        <w:t>Funcionalidade para criar equipas, editar dados da equipa e remover equipas quando necessário.</w:t>
      </w:r>
    </w:p>
    <w:p w14:paraId="16A7C283" w14:textId="43093D78" w:rsidR="008B1C52" w:rsidRPr="008B1C52" w:rsidRDefault="008B1C52" w:rsidP="008B1C52">
      <w:r w:rsidRPr="008B1C52">
        <w:t>RF1</w:t>
      </w:r>
      <w:r w:rsidR="009A78FA">
        <w:t xml:space="preserve">3 </w:t>
      </w:r>
      <w:r w:rsidRPr="008B1C52">
        <w:t>- Convite e Associação de Jogadores:</w:t>
      </w:r>
      <w:r w:rsidRPr="008B1C52">
        <w:br/>
        <w:t>Permitir convidar jogadores para integrar equipas e gerir a aceitação ou rejeição desses convites.</w:t>
      </w:r>
    </w:p>
    <w:p w14:paraId="24CDABCE" w14:textId="02AB5DCF" w:rsidR="008B1C52" w:rsidRDefault="008B1C52" w:rsidP="008B1C52">
      <w:r w:rsidRPr="008B1C52">
        <w:t>RF1</w:t>
      </w:r>
      <w:r w:rsidR="009A78FA">
        <w:t>4</w:t>
      </w:r>
      <w:r w:rsidRPr="008B1C52">
        <w:t xml:space="preserve"> - Estatísticas Individuais e Coletivas:</w:t>
      </w:r>
      <w:r w:rsidRPr="008B1C52">
        <w:br/>
        <w:t>Cada jogador deve ter estatísticas individuais e cada equipa deve ter estatísticas coletivas atualizadas automaticamente.</w:t>
      </w:r>
    </w:p>
    <w:p w14:paraId="741537F8" w14:textId="139FA5D8" w:rsidR="009A78FA" w:rsidRPr="008B1C52" w:rsidRDefault="009A78FA" w:rsidP="008B1C52">
      <w:r w:rsidRPr="009A78FA">
        <w:t>RF15 – Pesquisa e filtragem de equipas e jogadores</w:t>
      </w:r>
      <w:r>
        <w:t xml:space="preserve"> (rever)</w:t>
      </w:r>
      <w:r w:rsidRPr="009A78FA">
        <w:br/>
        <w:t>Permitir procurar equipas e jogadores e aplicar filtros.</w:t>
      </w:r>
    </w:p>
    <w:p w14:paraId="0144CFF6" w14:textId="77777777" w:rsidR="008B1C52" w:rsidRPr="008B1C52" w:rsidRDefault="008B1C52" w:rsidP="008B1C52">
      <w:pPr>
        <w:rPr>
          <w:b/>
          <w:bCs/>
        </w:rPr>
      </w:pPr>
      <w:r w:rsidRPr="008B1C52">
        <w:rPr>
          <w:b/>
          <w:bCs/>
        </w:rPr>
        <w:t>4. Gestão de Jogos</w:t>
      </w:r>
    </w:p>
    <w:p w14:paraId="47EAC6D7" w14:textId="09C180CA" w:rsidR="008B1C52" w:rsidRPr="008B1C52" w:rsidRDefault="008B1C52" w:rsidP="008B1C52">
      <w:r w:rsidRPr="008B1C52">
        <w:t>RF1</w:t>
      </w:r>
      <w:r w:rsidR="009A78FA">
        <w:t>6</w:t>
      </w:r>
      <w:r w:rsidRPr="008B1C52">
        <w:t xml:space="preserve"> - Registo de Jogos:</w:t>
      </w:r>
      <w:r w:rsidRPr="008B1C52">
        <w:br/>
        <w:t>Permitir registar jogos com equipas participantes, data, hora, local e estado do jogo.</w:t>
      </w:r>
    </w:p>
    <w:p w14:paraId="14DB01F9" w14:textId="609F8F3A" w:rsidR="008B1C52" w:rsidRPr="008B1C52" w:rsidRDefault="008B1C52" w:rsidP="008B1C52">
      <w:r w:rsidRPr="008B1C52">
        <w:t>RF1</w:t>
      </w:r>
      <w:r w:rsidR="009A78FA">
        <w:t>7</w:t>
      </w:r>
      <w:r w:rsidRPr="008B1C52">
        <w:t xml:space="preserve"> - Calendário de Jogos:</w:t>
      </w:r>
      <w:r w:rsidRPr="008B1C52">
        <w:br/>
        <w:t>Geração e edição da agenda de partidas com datas, horários e locais.</w:t>
      </w:r>
    </w:p>
    <w:p w14:paraId="30E7608F" w14:textId="0391F4B2" w:rsidR="008B1C52" w:rsidRPr="008B1C52" w:rsidRDefault="008B1C52" w:rsidP="008B1C52">
      <w:r w:rsidRPr="008B1C52">
        <w:t>RF1</w:t>
      </w:r>
      <w:r w:rsidR="009A78FA">
        <w:t>8</w:t>
      </w:r>
      <w:r w:rsidRPr="008B1C52">
        <w:t xml:space="preserve"> - Atualização de Resultados:</w:t>
      </w:r>
      <w:r w:rsidRPr="008B1C52">
        <w:br/>
        <w:t>Registo de resultados e de eventos do jogo, como golos, faltas, cartões ou outros dados relevantes da modalidade.</w:t>
      </w:r>
    </w:p>
    <w:p w14:paraId="37702325" w14:textId="690C8564" w:rsidR="008B1C52" w:rsidRPr="008B1C52" w:rsidRDefault="008B1C52" w:rsidP="008B1C52">
      <w:r w:rsidRPr="008B1C52">
        <w:t>RF1</w:t>
      </w:r>
      <w:r w:rsidR="009A78FA">
        <w:t>9</w:t>
      </w:r>
      <w:r w:rsidRPr="008B1C52">
        <w:t xml:space="preserve"> - Modo Live:</w:t>
      </w:r>
      <w:r w:rsidRPr="008B1C52">
        <w:br/>
        <w:t>Listagem de jogos a decorrer no momento com placares atualizados dinamicamente.</w:t>
      </w:r>
    </w:p>
    <w:p w14:paraId="16EC4742" w14:textId="5919639B" w:rsidR="008B1C52" w:rsidRDefault="008B1C52" w:rsidP="008B1C52">
      <w:r w:rsidRPr="008B1C52">
        <w:t>RF</w:t>
      </w:r>
      <w:r w:rsidR="009A78FA">
        <w:t>20</w:t>
      </w:r>
      <w:r w:rsidRPr="008B1C52">
        <w:t xml:space="preserve"> - Histórico de Resultados:</w:t>
      </w:r>
      <w:r w:rsidRPr="008B1C52">
        <w:br/>
        <w:t>Manter um histórico de jogos realizados, resultados anteriores e evolução das competições.</w:t>
      </w:r>
    </w:p>
    <w:p w14:paraId="62E37A33" w14:textId="33858334" w:rsidR="009A78FA" w:rsidRPr="008B1C52" w:rsidRDefault="009A78FA" w:rsidP="008B1C52">
      <w:r w:rsidRPr="009A78FA">
        <w:t>RF21 – Pesquisa e filtragem de jogos</w:t>
      </w:r>
      <w:r w:rsidRPr="009A78FA">
        <w:br/>
        <w:t>Permitir pesquisar jogos e aplicar filtros por data, torneio, equipa, estado ou local.</w:t>
      </w:r>
    </w:p>
    <w:p w14:paraId="017665FA" w14:textId="77777777" w:rsidR="008B1C52" w:rsidRPr="008B1C52" w:rsidRDefault="008B1C52" w:rsidP="008B1C52">
      <w:pPr>
        <w:rPr>
          <w:b/>
          <w:bCs/>
        </w:rPr>
      </w:pPr>
      <w:r w:rsidRPr="008B1C52">
        <w:rPr>
          <w:b/>
          <w:bCs/>
        </w:rPr>
        <w:t>5. Classificações e Estatísticas</w:t>
      </w:r>
    </w:p>
    <w:p w14:paraId="3632E7BC" w14:textId="3AC916ED" w:rsidR="008B1C52" w:rsidRPr="008B1C52" w:rsidRDefault="008B1C52" w:rsidP="008B1C52">
      <w:r w:rsidRPr="008B1C52">
        <w:t>RF</w:t>
      </w:r>
      <w:r w:rsidR="009A78FA">
        <w:t>22</w:t>
      </w:r>
      <w:r w:rsidRPr="008B1C52">
        <w:t xml:space="preserve"> - Classificações Automáticas:</w:t>
      </w:r>
      <w:r w:rsidRPr="008B1C52">
        <w:br/>
        <w:t>Geração automática de tabelas classificativas com base nos resultados inseridos.</w:t>
      </w:r>
    </w:p>
    <w:p w14:paraId="59F0EED0" w14:textId="3120F2D1" w:rsidR="008B1C52" w:rsidRPr="008B1C52" w:rsidRDefault="008B1C52" w:rsidP="008B1C52">
      <w:r w:rsidRPr="008B1C52">
        <w:t>RF2</w:t>
      </w:r>
      <w:r w:rsidR="009A78FA">
        <w:t>3</w:t>
      </w:r>
      <w:r w:rsidRPr="008B1C52">
        <w:t xml:space="preserve"> - Consulta de Estatísticas:</w:t>
      </w:r>
      <w:r w:rsidRPr="008B1C52">
        <w:br/>
        <w:t>Visualização de estatísticas por jogador, equipa e torneio.</w:t>
      </w:r>
    </w:p>
    <w:p w14:paraId="1556B1F6" w14:textId="7AF7BF31" w:rsidR="008B1C52" w:rsidRPr="008B1C52" w:rsidRDefault="008B1C52" w:rsidP="008B1C52">
      <w:r w:rsidRPr="008B1C52">
        <w:lastRenderedPageBreak/>
        <w:t>RF2</w:t>
      </w:r>
      <w:r w:rsidR="009A78FA">
        <w:t>4</w:t>
      </w:r>
      <w:r w:rsidRPr="008B1C52">
        <w:t xml:space="preserve"> - Central do Utilizador:</w:t>
      </w:r>
      <w:r w:rsidRPr="008B1C52">
        <w:br/>
        <w:t>Área dedicada com acesso a “Os Meus Torneios”, “Próximos Jogos” e equipas associadas ao utilizador.</w:t>
      </w:r>
    </w:p>
    <w:p w14:paraId="39F5DC45" w14:textId="77777777" w:rsidR="008B1C52" w:rsidRPr="008B1C52" w:rsidRDefault="008B1C52" w:rsidP="008B1C52">
      <w:pPr>
        <w:rPr>
          <w:b/>
          <w:bCs/>
        </w:rPr>
      </w:pPr>
      <w:r w:rsidRPr="008B1C52">
        <w:rPr>
          <w:b/>
          <w:bCs/>
        </w:rPr>
        <w:t>6. Notificações e Comunicação</w:t>
      </w:r>
    </w:p>
    <w:p w14:paraId="02EE1911" w14:textId="4E070873" w:rsidR="0013582C" w:rsidRPr="009A78FA" w:rsidRDefault="008B1C52" w:rsidP="008B1C52">
      <w:r w:rsidRPr="008B1C52">
        <w:t>RF2</w:t>
      </w:r>
      <w:r w:rsidR="009A78FA">
        <w:t>5</w:t>
      </w:r>
      <w:r w:rsidRPr="008B1C52">
        <w:t xml:space="preserve"> - Notificações:</w:t>
      </w:r>
      <w:r w:rsidRPr="008B1C52">
        <w:br/>
        <w:t>Envio de alertas relativos a jogos próximos, alterações de calendário, atualização de resultados e novidades do torneio.</w:t>
      </w:r>
    </w:p>
    <w:p w14:paraId="7D5159AB" w14:textId="2E0CFD6B" w:rsidR="009A78FA" w:rsidRPr="009A78FA" w:rsidRDefault="009A78FA" w:rsidP="009A78FA">
      <w:pPr>
        <w:rPr>
          <w:b/>
          <w:bCs/>
        </w:rPr>
      </w:pPr>
      <w:r w:rsidRPr="009A78FA">
        <w:rPr>
          <w:b/>
          <w:bCs/>
        </w:rPr>
        <w:t>7. Tratamento de erros e validação</w:t>
      </w:r>
    </w:p>
    <w:p w14:paraId="34E9FBD8" w14:textId="4972B253" w:rsidR="009A78FA" w:rsidRPr="009A78FA" w:rsidRDefault="009A78FA" w:rsidP="009A78FA">
      <w:r w:rsidRPr="009A78FA">
        <w:t>RF26 – Validação de dados introduzidos</w:t>
      </w:r>
      <w:r w:rsidRPr="009A78FA">
        <w:br/>
      </w:r>
      <w:r w:rsidR="00C4070B" w:rsidRPr="00C4070B">
        <w:t>A aplicação deve validar os dados introduzidos pelo utilizador antes da submissão, incluindo campos obrigatórios, formatos inválidos e valores incoerentes.</w:t>
      </w:r>
    </w:p>
    <w:p w14:paraId="0F6F6EA7" w14:textId="69F21B6E" w:rsidR="009A78FA" w:rsidRPr="009A78FA" w:rsidRDefault="009A78FA" w:rsidP="009A78FA">
      <w:r w:rsidRPr="009A78FA">
        <w:t>RF27 – Tratamento de falhas de submissão</w:t>
      </w:r>
      <w:r w:rsidRPr="009A78FA">
        <w:br/>
      </w:r>
      <w:r w:rsidR="00C4070B" w:rsidRPr="00C4070B">
        <w:t>Quando ocorrer falha no envio de informação, a aplicação deve informar o utilizador, preservar os dados introduzidos sempre que possível e permitir nova tentativa.</w:t>
      </w:r>
    </w:p>
    <w:p w14:paraId="40F4C6B3" w14:textId="47F5D74E" w:rsidR="009A78FA" w:rsidRPr="009A78FA" w:rsidRDefault="009A78FA" w:rsidP="009A78FA">
      <w:r w:rsidRPr="009A78FA">
        <w:t>RF28 – Tratamento de falhas de rede</w:t>
      </w:r>
      <w:r w:rsidRPr="009A78FA">
        <w:br/>
      </w:r>
      <w:r w:rsidR="00C4070B" w:rsidRPr="00C4070B">
        <w:t>A aplicação deve informar o utilizador quando não houver ligação à internet durante operações que dependam da rede.</w:t>
      </w:r>
    </w:p>
    <w:p w14:paraId="61996F18" w14:textId="77777777" w:rsidR="008B1C52" w:rsidRPr="008B1C52" w:rsidRDefault="008B1C52" w:rsidP="008B1C52">
      <w:pPr>
        <w:rPr>
          <w:b/>
          <w:bCs/>
        </w:rPr>
      </w:pPr>
      <w:r w:rsidRPr="008B1C52">
        <w:rPr>
          <w:b/>
          <w:bCs/>
        </w:rPr>
        <w:t>8. Funcionalidades Extra</w:t>
      </w:r>
    </w:p>
    <w:p w14:paraId="5647D8BD" w14:textId="6A5648F4" w:rsidR="008B1C52" w:rsidRPr="008B1C52" w:rsidRDefault="008B1C52" w:rsidP="008B1C52">
      <w:r w:rsidRPr="008B1C52">
        <w:t>RF2</w:t>
      </w:r>
      <w:r w:rsidR="009A78FA">
        <w:t>9</w:t>
      </w:r>
      <w:r w:rsidRPr="008B1C52">
        <w:t xml:space="preserve"> - Marcação de Peladinhas:</w:t>
      </w:r>
      <w:r w:rsidRPr="008B1C52">
        <w:br/>
        <w:t xml:space="preserve">A aplicação poderá permitir a criação e marcação de </w:t>
      </w:r>
      <w:r w:rsidR="00CE592A">
        <w:t xml:space="preserve">peladinhas, </w:t>
      </w:r>
      <w:r w:rsidRPr="008B1C52">
        <w:t>fora do contexto de torneios.</w:t>
      </w:r>
    </w:p>
    <w:p w14:paraId="1D52AF84" w14:textId="21A060B1" w:rsidR="008B1C52" w:rsidRDefault="008B1C52" w:rsidP="008B1C52"/>
    <w:p w14:paraId="39275368" w14:textId="77777777" w:rsidR="009A657A" w:rsidRPr="008B1C52" w:rsidRDefault="009A657A" w:rsidP="008B1C52"/>
    <w:p w14:paraId="0824212A" w14:textId="77777777" w:rsidR="008B1C52" w:rsidRPr="008B1C52" w:rsidRDefault="008B1C52" w:rsidP="008B1C52">
      <w:pPr>
        <w:jc w:val="center"/>
        <w:rPr>
          <w:b/>
          <w:bCs/>
        </w:rPr>
      </w:pPr>
      <w:r w:rsidRPr="008B1C52">
        <w:rPr>
          <w:b/>
          <w:bCs/>
        </w:rPr>
        <w:t>Requisitos Não Funcionais (RNF)</w:t>
      </w:r>
    </w:p>
    <w:p w14:paraId="0A6CB6B5" w14:textId="77777777" w:rsidR="009A78FA" w:rsidRPr="009A78FA" w:rsidRDefault="009A78FA" w:rsidP="009A78FA">
      <w:pPr>
        <w:rPr>
          <w:b/>
          <w:bCs/>
        </w:rPr>
      </w:pPr>
      <w:r w:rsidRPr="009A78FA">
        <w:rPr>
          <w:b/>
          <w:bCs/>
        </w:rPr>
        <w:t>1. Usabilidade e UX</w:t>
      </w:r>
    </w:p>
    <w:p w14:paraId="07AA0337" w14:textId="77777777" w:rsidR="009A78FA" w:rsidRPr="009A78FA" w:rsidRDefault="009A78FA" w:rsidP="009A78FA">
      <w:r w:rsidRPr="009A78FA">
        <w:t xml:space="preserve">RNF01 – </w:t>
      </w:r>
      <w:proofErr w:type="spellStart"/>
      <w:r w:rsidRPr="009A78FA">
        <w:t>Onboarding</w:t>
      </w:r>
      <w:proofErr w:type="spellEnd"/>
      <w:r w:rsidRPr="009A78FA">
        <w:t xml:space="preserve"> inicial</w:t>
      </w:r>
      <w:r w:rsidRPr="009A78FA">
        <w:br/>
        <w:t>A aplicação deve disponibilizar ecrãs introdutórios na primeira utilização para apresentar as principais funcionalidades ao utilizador.</w:t>
      </w:r>
    </w:p>
    <w:p w14:paraId="204A1712" w14:textId="77777777" w:rsidR="009A78FA" w:rsidRPr="009A78FA" w:rsidRDefault="009A78FA" w:rsidP="009A78FA">
      <w:r w:rsidRPr="009A78FA">
        <w:t>RNF02 – Adaptabilidade de Ecrã</w:t>
      </w:r>
      <w:r w:rsidRPr="009A78FA">
        <w:br/>
        <w:t xml:space="preserve">Todos os ecrãs devem suportar obrigatoriamente orientação </w:t>
      </w:r>
      <w:proofErr w:type="spellStart"/>
      <w:r w:rsidRPr="009A78FA">
        <w:t>portrait</w:t>
      </w:r>
      <w:proofErr w:type="spellEnd"/>
      <w:r w:rsidRPr="009A78FA">
        <w:t xml:space="preserve"> e </w:t>
      </w:r>
      <w:proofErr w:type="spellStart"/>
      <w:r w:rsidRPr="009A78FA">
        <w:t>landscape</w:t>
      </w:r>
      <w:proofErr w:type="spellEnd"/>
      <w:r w:rsidRPr="009A78FA">
        <w:t>. Isto também é exigido no enunciado</w:t>
      </w:r>
    </w:p>
    <w:p w14:paraId="5563C8F5" w14:textId="77777777" w:rsidR="009A78FA" w:rsidRPr="009A78FA" w:rsidRDefault="009A78FA" w:rsidP="009A78FA">
      <w:r w:rsidRPr="009A78FA">
        <w:lastRenderedPageBreak/>
        <w:t>RNF03 – Multi-idioma</w:t>
      </w:r>
      <w:r w:rsidRPr="009A78FA">
        <w:br/>
        <w:t>Todos os ecrãs devem suportar Português e Inglês. Isto também é exigido no enunciado</w:t>
      </w:r>
    </w:p>
    <w:p w14:paraId="45CAE56D" w14:textId="171BAE7B" w:rsidR="009A78FA" w:rsidRPr="009A78FA" w:rsidRDefault="009A78FA" w:rsidP="009A78FA">
      <w:r w:rsidRPr="009A78FA">
        <w:t>RNF04 – Consistência visual</w:t>
      </w:r>
      <w:r w:rsidRPr="009A78FA">
        <w:br/>
        <w:t>A aplicação deve manter padrões consistentes de navegação, tipografia, cores, botões e feedback visual em todos os ecrãs.</w:t>
      </w:r>
    </w:p>
    <w:p w14:paraId="13D05640" w14:textId="77777777" w:rsidR="009A78FA" w:rsidRPr="009A78FA" w:rsidRDefault="009A78FA" w:rsidP="009A78FA">
      <w:pPr>
        <w:rPr>
          <w:b/>
          <w:bCs/>
        </w:rPr>
      </w:pPr>
      <w:r w:rsidRPr="009A78FA">
        <w:rPr>
          <w:b/>
          <w:bCs/>
        </w:rPr>
        <w:t>2. Desempenho</w:t>
      </w:r>
    </w:p>
    <w:p w14:paraId="3A898BF3" w14:textId="77777777" w:rsidR="009A78FA" w:rsidRPr="009A78FA" w:rsidRDefault="009A78FA" w:rsidP="009A78FA">
      <w:r w:rsidRPr="009A78FA">
        <w:t>RNF05 – Tempo de resposta local</w:t>
      </w:r>
      <w:r w:rsidRPr="009A78FA">
        <w:br/>
        <w:t>As operações locais, como navegação entre ecrãs e abertura de listas já carregadas, devem ocorrer em tempo inferior a 2 segundos em condições normais.</w:t>
      </w:r>
    </w:p>
    <w:p w14:paraId="005C0237" w14:textId="2E82E9D4" w:rsidR="009A78FA" w:rsidRPr="009A78FA" w:rsidRDefault="009A78FA" w:rsidP="009A78FA">
      <w:r w:rsidRPr="009A78FA">
        <w:t>RNF06 – Tempo de resposta remoto</w:t>
      </w:r>
      <w:r w:rsidRPr="009A78FA">
        <w:br/>
        <w:t>As operações dependentes da API, como login, carregamento de torneios ou submissão de resultados, devem obter resposta em tempo médio inferior a 5 segundos, salvo falhas de rede.</w:t>
      </w:r>
    </w:p>
    <w:p w14:paraId="64CDAFF3" w14:textId="77777777" w:rsidR="009A78FA" w:rsidRPr="009A78FA" w:rsidRDefault="009A78FA" w:rsidP="009A78FA">
      <w:pPr>
        <w:rPr>
          <w:b/>
          <w:bCs/>
        </w:rPr>
      </w:pPr>
      <w:r w:rsidRPr="009A78FA">
        <w:rPr>
          <w:b/>
          <w:bCs/>
        </w:rPr>
        <w:t>3. Disponibilidade e fiabilidade</w:t>
      </w:r>
    </w:p>
    <w:p w14:paraId="41E3F16B" w14:textId="77777777" w:rsidR="009A78FA" w:rsidRPr="009A78FA" w:rsidRDefault="009A78FA" w:rsidP="009A78FA">
      <w:r w:rsidRPr="009A78FA">
        <w:t>RNF07 – Suporte offline</w:t>
      </w:r>
      <w:r w:rsidRPr="009A78FA">
        <w:br/>
        <w:t>A aplicação deve continuar a permitir o registo local de resultados e outras ações críticas quando não houver internet, sincronizando automaticamente os dados com a API quando a ligação for restabelecida.</w:t>
      </w:r>
    </w:p>
    <w:p w14:paraId="60B16C90" w14:textId="77777777" w:rsidR="009A78FA" w:rsidRPr="009A78FA" w:rsidRDefault="009A78FA" w:rsidP="009A78FA">
      <w:r w:rsidRPr="009A78FA">
        <w:t>RNF08 – Integridade da sincronização</w:t>
      </w:r>
      <w:r w:rsidRPr="009A78FA">
        <w:br/>
        <w:t>O sistema deve evitar duplicação ou perda de dados durante o processo de sincronização.</w:t>
      </w:r>
    </w:p>
    <w:p w14:paraId="0FDB415E" w14:textId="0C0E4754" w:rsidR="009A78FA" w:rsidRPr="009A78FA" w:rsidRDefault="009A78FA" w:rsidP="009A78FA">
      <w:r w:rsidRPr="009A78FA">
        <w:t>RNF09 – Recuperação de erro</w:t>
      </w:r>
      <w:r w:rsidRPr="009A78FA">
        <w:br/>
        <w:t>Quando ocorrer falha de rede ou erro de submissão, a aplicação deve apresentar mensagem clara ao utilizador e manter os dados locais sempre que possível.</w:t>
      </w:r>
    </w:p>
    <w:p w14:paraId="696771A3" w14:textId="77777777" w:rsidR="009A78FA" w:rsidRPr="009A78FA" w:rsidRDefault="009A78FA" w:rsidP="009A78FA">
      <w:pPr>
        <w:rPr>
          <w:b/>
          <w:bCs/>
        </w:rPr>
      </w:pPr>
      <w:r w:rsidRPr="009A78FA">
        <w:rPr>
          <w:b/>
          <w:bCs/>
        </w:rPr>
        <w:t>4. Segurança</w:t>
      </w:r>
    </w:p>
    <w:p w14:paraId="407F66C9" w14:textId="77777777" w:rsidR="009A78FA" w:rsidRPr="009A78FA" w:rsidRDefault="009A78FA" w:rsidP="009A78FA">
      <w:r w:rsidRPr="009A78FA">
        <w:t>RNF10 – Proteção de credenciais</w:t>
      </w:r>
      <w:r w:rsidRPr="009A78FA">
        <w:br/>
        <w:t>As credenciais dos utilizadores não devem ser armazenadas em texto simples.</w:t>
      </w:r>
    </w:p>
    <w:p w14:paraId="72970E6C" w14:textId="77777777" w:rsidR="009A78FA" w:rsidRPr="009A78FA" w:rsidRDefault="009A78FA" w:rsidP="009A78FA">
      <w:r w:rsidRPr="009A78FA">
        <w:t>RNF11 – Gestão de sessão</w:t>
      </w:r>
      <w:r w:rsidRPr="009A78FA">
        <w:br/>
        <w:t>A aplicação deve controlar sessões autenticadas de forma segura e exigir autenticação para operações restritas.</w:t>
      </w:r>
    </w:p>
    <w:p w14:paraId="3A6522A4" w14:textId="16753717" w:rsidR="009A78FA" w:rsidRDefault="009A78FA" w:rsidP="009A78FA">
      <w:r w:rsidRPr="009A78FA">
        <w:t>RNF12 – Controlo de acessos</w:t>
      </w:r>
      <w:r w:rsidRPr="009A78FA">
        <w:br/>
        <w:t>As permissões de acesso devem ser aplicadas de acordo com o papel do utilizador.</w:t>
      </w:r>
    </w:p>
    <w:p w14:paraId="7CDED4B3" w14:textId="77777777" w:rsidR="009A78FA" w:rsidRDefault="009A78FA" w:rsidP="009A78FA"/>
    <w:p w14:paraId="187DA508" w14:textId="77777777" w:rsidR="009A78FA" w:rsidRPr="009A78FA" w:rsidRDefault="009A78FA" w:rsidP="009A78FA"/>
    <w:p w14:paraId="54EEC23F" w14:textId="77777777" w:rsidR="009A78FA" w:rsidRPr="009A78FA" w:rsidRDefault="009A78FA" w:rsidP="009A78FA">
      <w:pPr>
        <w:rPr>
          <w:b/>
          <w:bCs/>
        </w:rPr>
      </w:pPr>
      <w:r w:rsidRPr="009A78FA">
        <w:rPr>
          <w:b/>
          <w:bCs/>
        </w:rPr>
        <w:t>5. Escalabilidade e manutenção</w:t>
      </w:r>
    </w:p>
    <w:p w14:paraId="669ECE77" w14:textId="77777777" w:rsidR="009A78FA" w:rsidRPr="009A78FA" w:rsidRDefault="009A78FA" w:rsidP="009A78FA">
      <w:r w:rsidRPr="009A78FA">
        <w:t>RNF13 – Estrutura modular</w:t>
      </w:r>
      <w:r w:rsidRPr="009A78FA">
        <w:br/>
        <w:t>A aplicação deve ser desenvolvida com organização modular que facilite manutenção e evolução futura.</w:t>
      </w:r>
    </w:p>
    <w:p w14:paraId="7563946D" w14:textId="77777777" w:rsidR="009A78FA" w:rsidRDefault="009A78FA" w:rsidP="009A78FA">
      <w:r w:rsidRPr="009A78FA">
        <w:t>RNF14 – Base de dados estruturada</w:t>
      </w:r>
      <w:r w:rsidRPr="009A78FA">
        <w:br/>
        <w:t>Os dados devem estar organizados de forma consistente e documentada, permitindo evolução futura sem comprometer integridade.</w:t>
      </w:r>
    </w:p>
    <w:p w14:paraId="00A89EE0" w14:textId="77777777" w:rsidR="003E539B" w:rsidRDefault="003E539B" w:rsidP="009A78FA"/>
    <w:p w14:paraId="0797B97E" w14:textId="77777777" w:rsidR="003E539B" w:rsidRPr="003E539B" w:rsidRDefault="003E539B" w:rsidP="003E539B">
      <w:pPr>
        <w:jc w:val="center"/>
        <w:rPr>
          <w:b/>
          <w:bCs/>
        </w:rPr>
      </w:pPr>
      <w:r w:rsidRPr="003E539B">
        <w:rPr>
          <w:b/>
          <w:bCs/>
        </w:rPr>
        <w:t>Requisitos de Projeto / Entregáveis</w:t>
      </w:r>
    </w:p>
    <w:p w14:paraId="62B3CF58" w14:textId="77777777" w:rsidR="003E539B" w:rsidRPr="003E539B" w:rsidRDefault="003E539B" w:rsidP="003E539B">
      <w:r w:rsidRPr="003E539B">
        <w:t>RP01 – Restrição tecnológica</w:t>
      </w:r>
      <w:r w:rsidRPr="003E539B">
        <w:br/>
        <w:t xml:space="preserve">A aplicação deve ser desenvolvida em </w:t>
      </w:r>
      <w:proofErr w:type="spellStart"/>
      <w:r w:rsidRPr="003E539B">
        <w:t>Kotlin</w:t>
      </w:r>
      <w:proofErr w:type="spellEnd"/>
      <w:r w:rsidRPr="003E539B">
        <w:t xml:space="preserve">, utilizando Android </w:t>
      </w:r>
      <w:proofErr w:type="spellStart"/>
      <w:r w:rsidRPr="003E539B">
        <w:t>Studio</w:t>
      </w:r>
      <w:proofErr w:type="spellEnd"/>
      <w:r w:rsidRPr="003E539B">
        <w:t xml:space="preserve">, conforme as regras de desenvolvimento do enunciado. </w:t>
      </w:r>
    </w:p>
    <w:p w14:paraId="27264221" w14:textId="77777777" w:rsidR="003E539B" w:rsidRPr="003E539B" w:rsidRDefault="003E539B" w:rsidP="003E539B">
      <w:r w:rsidRPr="003E539B">
        <w:t>RP02 – Controlo de versões</w:t>
      </w:r>
      <w:r w:rsidRPr="003E539B">
        <w:br/>
        <w:t xml:space="preserve">O projeto deve utilizar </w:t>
      </w:r>
      <w:proofErr w:type="spellStart"/>
      <w:r w:rsidRPr="003E539B">
        <w:t>Git</w:t>
      </w:r>
      <w:proofErr w:type="spellEnd"/>
      <w:r w:rsidRPr="003E539B">
        <w:t xml:space="preserve"> para gestão e controlo de versões do código-fonte.</w:t>
      </w:r>
    </w:p>
    <w:p w14:paraId="01C3B9B1" w14:textId="77777777" w:rsidR="003E539B" w:rsidRPr="003E539B" w:rsidRDefault="003E539B" w:rsidP="003E539B">
      <w:r w:rsidRPr="003E539B">
        <w:t>RP03 – Gestão de projeto</w:t>
      </w:r>
      <w:r w:rsidRPr="003E539B">
        <w:br/>
        <w:t xml:space="preserve">O projeto deve utilizar uma plataforma de gestão de projeto, como </w:t>
      </w:r>
      <w:proofErr w:type="spellStart"/>
      <w:r w:rsidRPr="003E539B">
        <w:t>Trello</w:t>
      </w:r>
      <w:proofErr w:type="spellEnd"/>
      <w:r w:rsidRPr="003E539B">
        <w:t>, para organização e acompanhamento das tarefas.</w:t>
      </w:r>
    </w:p>
    <w:p w14:paraId="4CB77CA3" w14:textId="77777777" w:rsidR="003E539B" w:rsidRPr="003E539B" w:rsidRDefault="003E539B" w:rsidP="003E539B">
      <w:r w:rsidRPr="003E539B">
        <w:t>RP04 – Código-fonte organizado</w:t>
      </w:r>
      <w:r w:rsidRPr="003E539B">
        <w:br/>
        <w:t xml:space="preserve">O código-fonte deve ser entregue de forma limpa, organizada e documentada, sendo um dos principais entregáveis do projeto. </w:t>
      </w:r>
    </w:p>
    <w:p w14:paraId="3635620B" w14:textId="77777777" w:rsidR="003E539B" w:rsidRPr="003E539B" w:rsidRDefault="003E539B" w:rsidP="003E539B">
      <w:r w:rsidRPr="003E539B">
        <w:t>RP05 – Base de dados documentada</w:t>
      </w:r>
      <w:r w:rsidRPr="003E539B">
        <w:br/>
        <w:t>O projeto deve incluir o modelo/esquema da base de dados e as respetivas instruções de configuração.</w:t>
      </w:r>
    </w:p>
    <w:p w14:paraId="38FF0EE5" w14:textId="3515F799" w:rsidR="003E539B" w:rsidRPr="003E539B" w:rsidRDefault="003E539B" w:rsidP="003E539B">
      <w:r w:rsidRPr="003E539B">
        <w:t>RP06 – APK funcional</w:t>
      </w:r>
      <w:r w:rsidRPr="003E539B">
        <w:br/>
        <w:t>O projeto deve incluir um APK funcional</w:t>
      </w:r>
      <w:r>
        <w:t>.</w:t>
      </w:r>
    </w:p>
    <w:p w14:paraId="209FAB60" w14:textId="788F9CDC" w:rsidR="003E539B" w:rsidRPr="003E539B" w:rsidRDefault="003E539B" w:rsidP="003E539B">
      <w:r w:rsidRPr="003E539B">
        <w:t>RP07 – Documentação técnica</w:t>
      </w:r>
      <w:r w:rsidRPr="003E539B">
        <w:br/>
        <w:t>O projeto deve incluir documentação técnica com:</w:t>
      </w:r>
      <w:r>
        <w:t xml:space="preserve"> </w:t>
      </w:r>
      <w:r w:rsidRPr="003E539B">
        <w:t>descrição do projeto</w:t>
      </w:r>
      <w:r>
        <w:t xml:space="preserve">, </w:t>
      </w:r>
      <w:r w:rsidRPr="003E539B">
        <w:t>arquitetura</w:t>
      </w:r>
      <w:r>
        <w:t xml:space="preserve">, </w:t>
      </w:r>
      <w:r w:rsidRPr="003E539B">
        <w:t>dependências</w:t>
      </w:r>
      <w:r>
        <w:t xml:space="preserve">, </w:t>
      </w:r>
      <w:r w:rsidRPr="003E539B">
        <w:t xml:space="preserve">instruções de instalação </w:t>
      </w:r>
      <w:r>
        <w:t xml:space="preserve">e </w:t>
      </w:r>
      <w:r w:rsidRPr="003E539B">
        <w:t xml:space="preserve">instruções de utilização </w:t>
      </w:r>
    </w:p>
    <w:p w14:paraId="287E5798" w14:textId="77777777" w:rsidR="003E539B" w:rsidRPr="003E539B" w:rsidRDefault="003E539B" w:rsidP="003E539B">
      <w:r w:rsidRPr="003E539B">
        <w:t>RP08 – Testes</w:t>
      </w:r>
      <w:r w:rsidRPr="003E539B">
        <w:br/>
        <w:t>O projeto deve incluir testes unitários e/ou de integração, bem como os respetivos resultados.</w:t>
      </w:r>
    </w:p>
    <w:p w14:paraId="11F33445" w14:textId="77777777" w:rsidR="003E539B" w:rsidRPr="003E539B" w:rsidRDefault="003E539B" w:rsidP="003E539B">
      <w:r w:rsidRPr="003E539B">
        <w:lastRenderedPageBreak/>
        <w:t>RP09 – Articulação entre equipas</w:t>
      </w:r>
      <w:r w:rsidRPr="003E539B">
        <w:br/>
        <w:t>Sendo um trabalho articulado entre ECGM e EI, deve existir validação conjunta de requisitos, comunicação contínua entre equipas e possibilidade de ajustes ao longo do desenvolvimento.</w:t>
      </w:r>
    </w:p>
    <w:p w14:paraId="3A28EA92" w14:textId="77777777" w:rsidR="003E539B" w:rsidRPr="003E539B" w:rsidRDefault="003E539B" w:rsidP="003E539B">
      <w:r w:rsidRPr="003E539B">
        <w:t>RP10 – Declaração de uso de IA/ferramentas de apoio</w:t>
      </w:r>
      <w:r w:rsidRPr="003E539B">
        <w:br/>
        <w:t>Caso sejam usadas ferramentas de apoio, incluindo IA, a sua utilização deve ser devidamente declarada, crítica e fundamentada, sem substituir o trabalho próprio do grupo.</w:t>
      </w:r>
    </w:p>
    <w:p w14:paraId="3CEA55B0" w14:textId="77777777" w:rsidR="003E539B" w:rsidRPr="009A78FA" w:rsidRDefault="003E539B" w:rsidP="009A78FA"/>
    <w:p w14:paraId="668A4146" w14:textId="438CF2B9" w:rsidR="00F158FF" w:rsidRPr="008B1C52" w:rsidRDefault="00F158FF" w:rsidP="008B1C52"/>
    <w:sectPr w:rsidR="00F158FF" w:rsidRPr="008B1C5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36A0E9" w14:textId="77777777" w:rsidR="00340CA1" w:rsidRDefault="00340CA1" w:rsidP="00993253">
      <w:pPr>
        <w:spacing w:after="0" w:line="240" w:lineRule="auto"/>
      </w:pPr>
      <w:r>
        <w:separator/>
      </w:r>
    </w:p>
  </w:endnote>
  <w:endnote w:type="continuationSeparator" w:id="0">
    <w:p w14:paraId="0CEB4B55" w14:textId="77777777" w:rsidR="00340CA1" w:rsidRDefault="00340CA1" w:rsidP="0099325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A2A9A9" w14:textId="77777777" w:rsidR="00340CA1" w:rsidRDefault="00340CA1" w:rsidP="00993253">
      <w:pPr>
        <w:spacing w:after="0" w:line="240" w:lineRule="auto"/>
      </w:pPr>
      <w:r>
        <w:separator/>
      </w:r>
    </w:p>
  </w:footnote>
  <w:footnote w:type="continuationSeparator" w:id="0">
    <w:p w14:paraId="6C213BDE" w14:textId="77777777" w:rsidR="00340CA1" w:rsidRDefault="00340CA1" w:rsidP="0099325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C753F1"/>
    <w:multiLevelType w:val="hybridMultilevel"/>
    <w:tmpl w:val="8B86FCB8"/>
    <w:lvl w:ilvl="0" w:tplc="0816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5222B84"/>
    <w:multiLevelType w:val="hybridMultilevel"/>
    <w:tmpl w:val="955203BA"/>
    <w:lvl w:ilvl="0" w:tplc="08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16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05460414"/>
    <w:multiLevelType w:val="multilevel"/>
    <w:tmpl w:val="26B66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B748DC"/>
    <w:multiLevelType w:val="multilevel"/>
    <w:tmpl w:val="C958C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75C036B"/>
    <w:multiLevelType w:val="multilevel"/>
    <w:tmpl w:val="80606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C956292"/>
    <w:multiLevelType w:val="hybridMultilevel"/>
    <w:tmpl w:val="0608E474"/>
    <w:lvl w:ilvl="0" w:tplc="08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16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120174E5"/>
    <w:multiLevelType w:val="multilevel"/>
    <w:tmpl w:val="ADF2A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4D67F7D"/>
    <w:multiLevelType w:val="hybridMultilevel"/>
    <w:tmpl w:val="70502AF0"/>
    <w:lvl w:ilvl="0" w:tplc="08160003">
      <w:start w:val="1"/>
      <w:numFmt w:val="bullet"/>
      <w:lvlText w:val="o"/>
      <w:lvlJc w:val="left"/>
      <w:pPr>
        <w:ind w:left="1068" w:hanging="360"/>
      </w:pPr>
      <w:rPr>
        <w:rFonts w:ascii="Courier New" w:hAnsi="Courier New" w:cs="Courier New" w:hint="default"/>
      </w:rPr>
    </w:lvl>
    <w:lvl w:ilvl="1" w:tplc="FFFFFFFF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8" w15:restartNumberingAfterBreak="0">
    <w:nsid w:val="16416CD7"/>
    <w:multiLevelType w:val="multilevel"/>
    <w:tmpl w:val="A6E64D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72F1D53"/>
    <w:multiLevelType w:val="hybridMultilevel"/>
    <w:tmpl w:val="1AC2FDC0"/>
    <w:lvl w:ilvl="0" w:tplc="08160003">
      <w:start w:val="1"/>
      <w:numFmt w:val="bullet"/>
      <w:lvlText w:val="o"/>
      <w:lvlJc w:val="left"/>
      <w:pPr>
        <w:ind w:left="1068" w:hanging="360"/>
      </w:pPr>
      <w:rPr>
        <w:rFonts w:ascii="Courier New" w:hAnsi="Courier New" w:cs="Courier New" w:hint="default"/>
      </w:rPr>
    </w:lvl>
    <w:lvl w:ilvl="1" w:tplc="FFFFFFFF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0" w15:restartNumberingAfterBreak="0">
    <w:nsid w:val="214B6735"/>
    <w:multiLevelType w:val="hybridMultilevel"/>
    <w:tmpl w:val="48C04246"/>
    <w:lvl w:ilvl="0" w:tplc="08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</w:abstractNum>
  <w:abstractNum w:abstractNumId="11" w15:restartNumberingAfterBreak="0">
    <w:nsid w:val="31037511"/>
    <w:multiLevelType w:val="hybridMultilevel"/>
    <w:tmpl w:val="C1FEA6B6"/>
    <w:lvl w:ilvl="0" w:tplc="0816000F">
      <w:start w:val="1"/>
      <w:numFmt w:val="decimal"/>
      <w:lvlText w:val="%1."/>
      <w:lvlJc w:val="left"/>
      <w:pPr>
        <w:ind w:left="1080" w:hanging="360"/>
      </w:pPr>
    </w:lvl>
    <w:lvl w:ilvl="1" w:tplc="08160019" w:tentative="1">
      <w:start w:val="1"/>
      <w:numFmt w:val="lowerLetter"/>
      <w:lvlText w:val="%2."/>
      <w:lvlJc w:val="left"/>
      <w:pPr>
        <w:ind w:left="1800" w:hanging="360"/>
      </w:pPr>
    </w:lvl>
    <w:lvl w:ilvl="2" w:tplc="0816001B" w:tentative="1">
      <w:start w:val="1"/>
      <w:numFmt w:val="lowerRoman"/>
      <w:lvlText w:val="%3."/>
      <w:lvlJc w:val="right"/>
      <w:pPr>
        <w:ind w:left="2520" w:hanging="180"/>
      </w:pPr>
    </w:lvl>
    <w:lvl w:ilvl="3" w:tplc="0816000F" w:tentative="1">
      <w:start w:val="1"/>
      <w:numFmt w:val="decimal"/>
      <w:lvlText w:val="%4."/>
      <w:lvlJc w:val="left"/>
      <w:pPr>
        <w:ind w:left="3240" w:hanging="360"/>
      </w:pPr>
    </w:lvl>
    <w:lvl w:ilvl="4" w:tplc="08160019" w:tentative="1">
      <w:start w:val="1"/>
      <w:numFmt w:val="lowerLetter"/>
      <w:lvlText w:val="%5."/>
      <w:lvlJc w:val="left"/>
      <w:pPr>
        <w:ind w:left="3960" w:hanging="360"/>
      </w:pPr>
    </w:lvl>
    <w:lvl w:ilvl="5" w:tplc="0816001B" w:tentative="1">
      <w:start w:val="1"/>
      <w:numFmt w:val="lowerRoman"/>
      <w:lvlText w:val="%6."/>
      <w:lvlJc w:val="right"/>
      <w:pPr>
        <w:ind w:left="4680" w:hanging="180"/>
      </w:pPr>
    </w:lvl>
    <w:lvl w:ilvl="6" w:tplc="0816000F" w:tentative="1">
      <w:start w:val="1"/>
      <w:numFmt w:val="decimal"/>
      <w:lvlText w:val="%7."/>
      <w:lvlJc w:val="left"/>
      <w:pPr>
        <w:ind w:left="5400" w:hanging="360"/>
      </w:pPr>
    </w:lvl>
    <w:lvl w:ilvl="7" w:tplc="08160019" w:tentative="1">
      <w:start w:val="1"/>
      <w:numFmt w:val="lowerLetter"/>
      <w:lvlText w:val="%8."/>
      <w:lvlJc w:val="left"/>
      <w:pPr>
        <w:ind w:left="6120" w:hanging="360"/>
      </w:pPr>
    </w:lvl>
    <w:lvl w:ilvl="8" w:tplc="08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382D5E76"/>
    <w:multiLevelType w:val="hybridMultilevel"/>
    <w:tmpl w:val="2CC4AE50"/>
    <w:lvl w:ilvl="0" w:tplc="0816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407E7447"/>
    <w:multiLevelType w:val="hybridMultilevel"/>
    <w:tmpl w:val="41DC1698"/>
    <w:lvl w:ilvl="0" w:tplc="08160003">
      <w:start w:val="1"/>
      <w:numFmt w:val="bullet"/>
      <w:lvlText w:val="o"/>
      <w:lvlJc w:val="left"/>
      <w:pPr>
        <w:ind w:left="1068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4" w15:restartNumberingAfterBreak="0">
    <w:nsid w:val="466E398B"/>
    <w:multiLevelType w:val="hybridMultilevel"/>
    <w:tmpl w:val="439E7044"/>
    <w:lvl w:ilvl="0" w:tplc="08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16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4947787B"/>
    <w:multiLevelType w:val="hybridMultilevel"/>
    <w:tmpl w:val="66E621F6"/>
    <w:lvl w:ilvl="0" w:tplc="08160003">
      <w:start w:val="1"/>
      <w:numFmt w:val="bullet"/>
      <w:lvlText w:val="o"/>
      <w:lvlJc w:val="left"/>
      <w:pPr>
        <w:ind w:left="1068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6" w15:restartNumberingAfterBreak="0">
    <w:nsid w:val="4A84786F"/>
    <w:multiLevelType w:val="multilevel"/>
    <w:tmpl w:val="2B42C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D5201B0"/>
    <w:multiLevelType w:val="hybridMultilevel"/>
    <w:tmpl w:val="1ACED706"/>
    <w:lvl w:ilvl="0" w:tplc="0816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51D0517E"/>
    <w:multiLevelType w:val="hybridMultilevel"/>
    <w:tmpl w:val="BC48955E"/>
    <w:lvl w:ilvl="0" w:tplc="08160001">
      <w:start w:val="1"/>
      <w:numFmt w:val="bullet"/>
      <w:lvlText w:val=""/>
      <w:lvlJc w:val="left"/>
      <w:pPr>
        <w:ind w:left="825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545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265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985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705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425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145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865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585" w:hanging="360"/>
      </w:pPr>
      <w:rPr>
        <w:rFonts w:ascii="Wingdings" w:hAnsi="Wingdings" w:hint="default"/>
      </w:rPr>
    </w:lvl>
  </w:abstractNum>
  <w:abstractNum w:abstractNumId="19" w15:restartNumberingAfterBreak="0">
    <w:nsid w:val="52DC795C"/>
    <w:multiLevelType w:val="multilevel"/>
    <w:tmpl w:val="102E2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5EC07EE"/>
    <w:multiLevelType w:val="hybridMultilevel"/>
    <w:tmpl w:val="34983AD0"/>
    <w:lvl w:ilvl="0" w:tplc="08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" w15:restartNumberingAfterBreak="0">
    <w:nsid w:val="5A4F55C5"/>
    <w:multiLevelType w:val="hybridMultilevel"/>
    <w:tmpl w:val="CC6A9B74"/>
    <w:lvl w:ilvl="0" w:tplc="08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" w15:restartNumberingAfterBreak="0">
    <w:nsid w:val="5BF63F85"/>
    <w:multiLevelType w:val="hybridMultilevel"/>
    <w:tmpl w:val="04429D9E"/>
    <w:lvl w:ilvl="0" w:tplc="08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3" w15:restartNumberingAfterBreak="0">
    <w:nsid w:val="624A7A83"/>
    <w:multiLevelType w:val="hybridMultilevel"/>
    <w:tmpl w:val="C9986388"/>
    <w:lvl w:ilvl="0" w:tplc="08160003">
      <w:start w:val="1"/>
      <w:numFmt w:val="bullet"/>
      <w:lvlText w:val="o"/>
      <w:lvlJc w:val="left"/>
      <w:pPr>
        <w:ind w:left="1068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4" w15:restartNumberingAfterBreak="0">
    <w:nsid w:val="664F293A"/>
    <w:multiLevelType w:val="hybridMultilevel"/>
    <w:tmpl w:val="6150B958"/>
    <w:lvl w:ilvl="0" w:tplc="08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5" w15:restartNumberingAfterBreak="0">
    <w:nsid w:val="670612EE"/>
    <w:multiLevelType w:val="multilevel"/>
    <w:tmpl w:val="AAB2E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E9046EE"/>
    <w:multiLevelType w:val="hybridMultilevel"/>
    <w:tmpl w:val="0F62A5E0"/>
    <w:lvl w:ilvl="0" w:tplc="08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16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7" w15:restartNumberingAfterBreak="0">
    <w:nsid w:val="7F1A5836"/>
    <w:multiLevelType w:val="hybridMultilevel"/>
    <w:tmpl w:val="462EA192"/>
    <w:lvl w:ilvl="0" w:tplc="08160003">
      <w:start w:val="1"/>
      <w:numFmt w:val="bullet"/>
      <w:lvlText w:val="o"/>
      <w:lvlJc w:val="left"/>
      <w:pPr>
        <w:ind w:left="1068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num w:numId="1" w16cid:durableId="1887139174">
    <w:abstractNumId w:val="5"/>
  </w:num>
  <w:num w:numId="2" w16cid:durableId="1925459018">
    <w:abstractNumId w:val="22"/>
  </w:num>
  <w:num w:numId="3" w16cid:durableId="1794203167">
    <w:abstractNumId w:val="17"/>
  </w:num>
  <w:num w:numId="4" w16cid:durableId="616331583">
    <w:abstractNumId w:val="12"/>
  </w:num>
  <w:num w:numId="5" w16cid:durableId="29114416">
    <w:abstractNumId w:val="11"/>
  </w:num>
  <w:num w:numId="6" w16cid:durableId="827021424">
    <w:abstractNumId w:val="1"/>
  </w:num>
  <w:num w:numId="7" w16cid:durableId="1441683096">
    <w:abstractNumId w:val="14"/>
  </w:num>
  <w:num w:numId="8" w16cid:durableId="1333608020">
    <w:abstractNumId w:val="21"/>
  </w:num>
  <w:num w:numId="9" w16cid:durableId="877012589">
    <w:abstractNumId w:val="20"/>
  </w:num>
  <w:num w:numId="10" w16cid:durableId="271325075">
    <w:abstractNumId w:val="10"/>
  </w:num>
  <w:num w:numId="11" w16cid:durableId="1475298596">
    <w:abstractNumId w:val="24"/>
  </w:num>
  <w:num w:numId="12" w16cid:durableId="297492404">
    <w:abstractNumId w:val="0"/>
  </w:num>
  <w:num w:numId="13" w16cid:durableId="368337775">
    <w:abstractNumId w:val="26"/>
  </w:num>
  <w:num w:numId="14" w16cid:durableId="1306400179">
    <w:abstractNumId w:val="15"/>
  </w:num>
  <w:num w:numId="15" w16cid:durableId="508911360">
    <w:abstractNumId w:val="18"/>
  </w:num>
  <w:num w:numId="16" w16cid:durableId="257249275">
    <w:abstractNumId w:val="13"/>
  </w:num>
  <w:num w:numId="17" w16cid:durableId="1534272421">
    <w:abstractNumId w:val="27"/>
  </w:num>
  <w:num w:numId="18" w16cid:durableId="993873500">
    <w:abstractNumId w:val="23"/>
  </w:num>
  <w:num w:numId="19" w16cid:durableId="788931926">
    <w:abstractNumId w:val="9"/>
  </w:num>
  <w:num w:numId="20" w16cid:durableId="1038629809">
    <w:abstractNumId w:val="7"/>
  </w:num>
  <w:num w:numId="21" w16cid:durableId="1413694494">
    <w:abstractNumId w:val="2"/>
  </w:num>
  <w:num w:numId="22" w16cid:durableId="591858237">
    <w:abstractNumId w:val="4"/>
  </w:num>
  <w:num w:numId="23" w16cid:durableId="1649431781">
    <w:abstractNumId w:val="3"/>
  </w:num>
  <w:num w:numId="24" w16cid:durableId="500003701">
    <w:abstractNumId w:val="6"/>
  </w:num>
  <w:num w:numId="25" w16cid:durableId="1328241114">
    <w:abstractNumId w:val="8"/>
  </w:num>
  <w:num w:numId="26" w16cid:durableId="1702852434">
    <w:abstractNumId w:val="19"/>
  </w:num>
  <w:num w:numId="27" w16cid:durableId="698356794">
    <w:abstractNumId w:val="16"/>
  </w:num>
  <w:num w:numId="28" w16cid:durableId="688722413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7EF0"/>
    <w:rsid w:val="001166B6"/>
    <w:rsid w:val="0013582C"/>
    <w:rsid w:val="00252657"/>
    <w:rsid w:val="00255F2A"/>
    <w:rsid w:val="00340CA1"/>
    <w:rsid w:val="003E539B"/>
    <w:rsid w:val="00473B42"/>
    <w:rsid w:val="005133F0"/>
    <w:rsid w:val="00731C65"/>
    <w:rsid w:val="008B1C52"/>
    <w:rsid w:val="008B3FC1"/>
    <w:rsid w:val="008C3635"/>
    <w:rsid w:val="008D5300"/>
    <w:rsid w:val="00946EAD"/>
    <w:rsid w:val="00993253"/>
    <w:rsid w:val="009A1D4E"/>
    <w:rsid w:val="009A657A"/>
    <w:rsid w:val="009A78FA"/>
    <w:rsid w:val="009B43D2"/>
    <w:rsid w:val="009E7867"/>
    <w:rsid w:val="00A47A7A"/>
    <w:rsid w:val="00A8324D"/>
    <w:rsid w:val="00A9717D"/>
    <w:rsid w:val="00AD00A1"/>
    <w:rsid w:val="00B61633"/>
    <w:rsid w:val="00C078DE"/>
    <w:rsid w:val="00C4070B"/>
    <w:rsid w:val="00C64A22"/>
    <w:rsid w:val="00CC1C6E"/>
    <w:rsid w:val="00CE592A"/>
    <w:rsid w:val="00DF3D13"/>
    <w:rsid w:val="00E315E3"/>
    <w:rsid w:val="00E6061C"/>
    <w:rsid w:val="00E60DDB"/>
    <w:rsid w:val="00F158FF"/>
    <w:rsid w:val="00F3303B"/>
    <w:rsid w:val="00F67E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C95A21"/>
  <w15:chartTrackingRefBased/>
  <w15:docId w15:val="{26DDF6C8-7185-427A-855C-15BCF04F03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P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ter"/>
    <w:uiPriority w:val="9"/>
    <w:qFormat/>
    <w:rsid w:val="00F67E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ter"/>
    <w:uiPriority w:val="9"/>
    <w:semiHidden/>
    <w:unhideWhenUsed/>
    <w:qFormat/>
    <w:rsid w:val="00F67E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ter"/>
    <w:uiPriority w:val="9"/>
    <w:semiHidden/>
    <w:unhideWhenUsed/>
    <w:qFormat/>
    <w:rsid w:val="00F67EF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ter"/>
    <w:uiPriority w:val="9"/>
    <w:semiHidden/>
    <w:unhideWhenUsed/>
    <w:qFormat/>
    <w:rsid w:val="00F67EF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ter"/>
    <w:uiPriority w:val="9"/>
    <w:semiHidden/>
    <w:unhideWhenUsed/>
    <w:qFormat/>
    <w:rsid w:val="00F67EF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ter"/>
    <w:uiPriority w:val="9"/>
    <w:semiHidden/>
    <w:unhideWhenUsed/>
    <w:qFormat/>
    <w:rsid w:val="00F67EF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ter"/>
    <w:uiPriority w:val="9"/>
    <w:semiHidden/>
    <w:unhideWhenUsed/>
    <w:qFormat/>
    <w:rsid w:val="00F67EF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ter"/>
    <w:uiPriority w:val="9"/>
    <w:semiHidden/>
    <w:unhideWhenUsed/>
    <w:qFormat/>
    <w:rsid w:val="00F67EF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ter"/>
    <w:uiPriority w:val="9"/>
    <w:semiHidden/>
    <w:unhideWhenUsed/>
    <w:qFormat/>
    <w:rsid w:val="00F67EF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Tipodeletrapredefinidodopargraf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arter">
    <w:name w:val="Título 1 Caráter"/>
    <w:basedOn w:val="Tipodeletrapredefinidodopargrafo"/>
    <w:link w:val="Ttulo1"/>
    <w:uiPriority w:val="9"/>
    <w:rsid w:val="00F67EF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ter">
    <w:name w:val="Título 2 Caráter"/>
    <w:basedOn w:val="Tipodeletrapredefinidodopargrafo"/>
    <w:link w:val="Ttulo2"/>
    <w:uiPriority w:val="9"/>
    <w:semiHidden/>
    <w:rsid w:val="00F67EF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ter">
    <w:name w:val="Título 3 Caráter"/>
    <w:basedOn w:val="Tipodeletrapredefinidodopargrafo"/>
    <w:link w:val="Ttulo3"/>
    <w:uiPriority w:val="9"/>
    <w:semiHidden/>
    <w:rsid w:val="00F67EF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ter">
    <w:name w:val="Título 4 Caráter"/>
    <w:basedOn w:val="Tipodeletrapredefinidodopargrafo"/>
    <w:link w:val="Ttulo4"/>
    <w:uiPriority w:val="9"/>
    <w:semiHidden/>
    <w:rsid w:val="00F67EF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ter">
    <w:name w:val="Título 5 Caráter"/>
    <w:basedOn w:val="Tipodeletrapredefinidodopargrafo"/>
    <w:link w:val="Ttulo5"/>
    <w:uiPriority w:val="9"/>
    <w:semiHidden/>
    <w:rsid w:val="00F67EF0"/>
    <w:rPr>
      <w:rFonts w:eastAsiaTheme="majorEastAsia" w:cstheme="majorBidi"/>
      <w:color w:val="0F4761" w:themeColor="accent1" w:themeShade="BF"/>
    </w:rPr>
  </w:style>
  <w:style w:type="character" w:customStyle="1" w:styleId="Ttulo6Carter">
    <w:name w:val="Título 6 Caráter"/>
    <w:basedOn w:val="Tipodeletrapredefinidodopargrafo"/>
    <w:link w:val="Ttulo6"/>
    <w:uiPriority w:val="9"/>
    <w:semiHidden/>
    <w:rsid w:val="00F67EF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ter">
    <w:name w:val="Título 7 Caráter"/>
    <w:basedOn w:val="Tipodeletrapredefinidodopargrafo"/>
    <w:link w:val="Ttulo7"/>
    <w:uiPriority w:val="9"/>
    <w:semiHidden/>
    <w:rsid w:val="00F67EF0"/>
    <w:rPr>
      <w:rFonts w:eastAsiaTheme="majorEastAsia" w:cstheme="majorBidi"/>
      <w:color w:val="595959" w:themeColor="text1" w:themeTint="A6"/>
    </w:rPr>
  </w:style>
  <w:style w:type="character" w:customStyle="1" w:styleId="Ttulo8Carter">
    <w:name w:val="Título 8 Caráter"/>
    <w:basedOn w:val="Tipodeletrapredefinidodopargrafo"/>
    <w:link w:val="Ttulo8"/>
    <w:uiPriority w:val="9"/>
    <w:semiHidden/>
    <w:rsid w:val="00F67EF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ter">
    <w:name w:val="Título 9 Caráter"/>
    <w:basedOn w:val="Tipodeletrapredefinidodopargrafo"/>
    <w:link w:val="Ttulo9"/>
    <w:uiPriority w:val="9"/>
    <w:semiHidden/>
    <w:rsid w:val="00F67EF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ter"/>
    <w:uiPriority w:val="10"/>
    <w:qFormat/>
    <w:rsid w:val="00F67EF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ter">
    <w:name w:val="Título Caráter"/>
    <w:basedOn w:val="Tipodeletrapredefinidodopargrafo"/>
    <w:link w:val="Ttulo"/>
    <w:uiPriority w:val="10"/>
    <w:rsid w:val="00F67E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ter"/>
    <w:uiPriority w:val="11"/>
    <w:qFormat/>
    <w:rsid w:val="00F67EF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ter">
    <w:name w:val="Subtítulo Caráter"/>
    <w:basedOn w:val="Tipodeletrapredefinidodopargrafo"/>
    <w:link w:val="Subttulo"/>
    <w:uiPriority w:val="11"/>
    <w:rsid w:val="00F67EF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arter"/>
    <w:uiPriority w:val="29"/>
    <w:qFormat/>
    <w:rsid w:val="00F67E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arter">
    <w:name w:val="Citação Caráter"/>
    <w:basedOn w:val="Tipodeletrapredefinidodopargrafo"/>
    <w:link w:val="Citao"/>
    <w:uiPriority w:val="29"/>
    <w:rsid w:val="00F67EF0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F67EF0"/>
    <w:pPr>
      <w:ind w:left="720"/>
      <w:contextualSpacing/>
    </w:pPr>
  </w:style>
  <w:style w:type="character" w:styleId="nfaseIntensa">
    <w:name w:val="Intense Emphasis"/>
    <w:basedOn w:val="Tipodeletrapredefinidodopargrafo"/>
    <w:uiPriority w:val="21"/>
    <w:qFormat/>
    <w:rsid w:val="00F67EF0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arter"/>
    <w:uiPriority w:val="30"/>
    <w:qFormat/>
    <w:rsid w:val="00F67EF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arter">
    <w:name w:val="Citação Intensa Caráter"/>
    <w:basedOn w:val="Tipodeletrapredefinidodopargrafo"/>
    <w:link w:val="CitaoIntensa"/>
    <w:uiPriority w:val="30"/>
    <w:rsid w:val="00F67EF0"/>
    <w:rPr>
      <w:i/>
      <w:iCs/>
      <w:color w:val="0F4761" w:themeColor="accent1" w:themeShade="BF"/>
    </w:rPr>
  </w:style>
  <w:style w:type="character" w:styleId="RefernciaIntensa">
    <w:name w:val="Intense Reference"/>
    <w:basedOn w:val="Tipodeletrapredefinidodopargrafo"/>
    <w:uiPriority w:val="32"/>
    <w:qFormat/>
    <w:rsid w:val="00F67EF0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arter"/>
    <w:uiPriority w:val="99"/>
    <w:unhideWhenUsed/>
    <w:rsid w:val="0099325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CabealhoCarter">
    <w:name w:val="Cabeçalho Caráter"/>
    <w:basedOn w:val="Tipodeletrapredefinidodopargrafo"/>
    <w:link w:val="Cabealho"/>
    <w:uiPriority w:val="99"/>
    <w:rsid w:val="00993253"/>
  </w:style>
  <w:style w:type="paragraph" w:styleId="Rodap">
    <w:name w:val="footer"/>
    <w:basedOn w:val="Normal"/>
    <w:link w:val="RodapCarter"/>
    <w:uiPriority w:val="99"/>
    <w:unhideWhenUsed/>
    <w:rsid w:val="0099325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RodapCarter">
    <w:name w:val="Rodapé Caráter"/>
    <w:basedOn w:val="Tipodeletrapredefinidodopargrafo"/>
    <w:link w:val="Rodap"/>
    <w:uiPriority w:val="99"/>
    <w:rsid w:val="0099325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119</TotalTime>
  <Pages>6</Pages>
  <Words>1240</Words>
  <Characters>6697</Characters>
  <Application>Microsoft Office Word</Application>
  <DocSecurity>0</DocSecurity>
  <Lines>55</Lines>
  <Paragraphs>15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Gabriel Cruz</dc:creator>
  <cp:keywords/>
  <dc:description/>
  <cp:lastModifiedBy>Paulo Simões</cp:lastModifiedBy>
  <cp:revision>19</cp:revision>
  <dcterms:created xsi:type="dcterms:W3CDTF">2026-04-03T20:06:00Z</dcterms:created>
  <dcterms:modified xsi:type="dcterms:W3CDTF">2026-04-20T18:43:00Z</dcterms:modified>
</cp:coreProperties>
</file>