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15C" w:rsidRPr="00C2115C" w:rsidRDefault="00C2115C" w:rsidP="00C2115C">
      <w:pPr>
        <w:pStyle w:val="1"/>
        <w:jc w:val="both"/>
        <w:rPr>
          <w:rFonts w:ascii="Times New Roman" w:hAnsi="Times New Roman"/>
          <w:b/>
          <w:sz w:val="28"/>
          <w:szCs w:val="28"/>
        </w:rPr>
      </w:pPr>
      <w:bookmarkStart w:id="0" w:name="_Toc390383698"/>
      <w:bookmarkStart w:id="1" w:name="_GoBack"/>
      <w:bookmarkEnd w:id="1"/>
      <w:r w:rsidRPr="00C2115C">
        <w:rPr>
          <w:rFonts w:ascii="Times New Roman" w:hAnsi="Times New Roman"/>
          <w:b/>
          <w:sz w:val="28"/>
          <w:szCs w:val="28"/>
        </w:rPr>
        <w:t>6. ЭКОНОМИЧЕСКАЯ ЧАСТЬ</w:t>
      </w:r>
      <w:bookmarkEnd w:id="0"/>
    </w:p>
    <w:p w:rsidR="00C2115C" w:rsidRPr="00C2115C" w:rsidRDefault="00C2115C" w:rsidP="00C2115C">
      <w:pPr>
        <w:pStyle w:val="2"/>
        <w:jc w:val="both"/>
        <w:rPr>
          <w:rFonts w:ascii="Times New Roman" w:hAnsi="Times New Roman"/>
          <w:b/>
          <w:sz w:val="28"/>
          <w:szCs w:val="28"/>
        </w:rPr>
      </w:pPr>
      <w:bookmarkStart w:id="2" w:name="_Toc358861163"/>
      <w:bookmarkStart w:id="3" w:name="_Toc382426322"/>
      <w:bookmarkStart w:id="4" w:name="_Toc390383699"/>
      <w:r w:rsidRPr="00C2115C">
        <w:rPr>
          <w:rFonts w:ascii="Times New Roman" w:hAnsi="Times New Roman"/>
          <w:b/>
          <w:bCs/>
          <w:color w:val="000000"/>
          <w:sz w:val="28"/>
          <w:szCs w:val="28"/>
        </w:rPr>
        <w:t xml:space="preserve">6.1. Порядок расчета и анализа экономической эффективности применения </w:t>
      </w:r>
      <w:proofErr w:type="gramStart"/>
      <w:r w:rsidRPr="00C2115C">
        <w:rPr>
          <w:rFonts w:ascii="Times New Roman" w:hAnsi="Times New Roman"/>
          <w:b/>
          <w:bCs/>
          <w:color w:val="000000"/>
          <w:sz w:val="28"/>
          <w:szCs w:val="28"/>
        </w:rPr>
        <w:t>ПО</w:t>
      </w:r>
      <w:bookmarkEnd w:id="2"/>
      <w:bookmarkEnd w:id="3"/>
      <w:bookmarkEnd w:id="4"/>
      <w:proofErr w:type="gramEnd"/>
    </w:p>
    <w:p w:rsidR="00C2115C" w:rsidRPr="00C2115C" w:rsidRDefault="00C2115C" w:rsidP="00C2115C">
      <w:pPr>
        <w:jc w:val="both"/>
        <w:rPr>
          <w:rFonts w:ascii="Times New Roman" w:hAnsi="Times New Roman" w:cs="Times New Roman"/>
          <w:b/>
          <w:bCs/>
          <w:color w:val="000000"/>
          <w:sz w:val="28"/>
          <w:szCs w:val="28"/>
        </w:rPr>
      </w:pP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В составе комплекса средств автоматизации особое место занимает </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программное обеспечение (</w:t>
      </w:r>
      <w:proofErr w:type="gramStart"/>
      <w:r w:rsidRPr="00C2115C">
        <w:rPr>
          <w:rFonts w:ascii="Times New Roman" w:hAnsi="Times New Roman" w:cs="Times New Roman"/>
          <w:sz w:val="28"/>
          <w:szCs w:val="28"/>
        </w:rPr>
        <w:t>ПО</w:t>
      </w:r>
      <w:proofErr w:type="gramEnd"/>
      <w:r w:rsidRPr="00C2115C">
        <w:rPr>
          <w:rFonts w:ascii="Times New Roman" w:hAnsi="Times New Roman" w:cs="Times New Roman"/>
          <w:sz w:val="28"/>
          <w:szCs w:val="28"/>
        </w:rPr>
        <w:t xml:space="preserve">) </w:t>
      </w:r>
      <w:proofErr w:type="gramStart"/>
      <w:r w:rsidRPr="00C2115C">
        <w:rPr>
          <w:rFonts w:ascii="Times New Roman" w:hAnsi="Times New Roman" w:cs="Times New Roman"/>
          <w:sz w:val="28"/>
          <w:szCs w:val="28"/>
        </w:rPr>
        <w:t>автоматизированных</w:t>
      </w:r>
      <w:proofErr w:type="gramEnd"/>
      <w:r w:rsidRPr="00C2115C">
        <w:rPr>
          <w:rFonts w:ascii="Times New Roman" w:hAnsi="Times New Roman" w:cs="Times New Roman"/>
          <w:sz w:val="28"/>
          <w:szCs w:val="28"/>
        </w:rPr>
        <w:t xml:space="preserve"> систем (АСНИ, САПР, АСУ). </w:t>
      </w:r>
      <w:proofErr w:type="gramStart"/>
      <w:r w:rsidRPr="00C2115C">
        <w:rPr>
          <w:rFonts w:ascii="Times New Roman" w:hAnsi="Times New Roman" w:cs="Times New Roman"/>
          <w:sz w:val="28"/>
          <w:szCs w:val="28"/>
        </w:rPr>
        <w:t>Особая важность данного вида обеспечения определяется тем, что именно в ПО закладываются и реализуются функции автоматизированных систем.</w:t>
      </w:r>
      <w:proofErr w:type="gramEnd"/>
      <w:r w:rsidRPr="00C2115C">
        <w:rPr>
          <w:rFonts w:ascii="Times New Roman" w:hAnsi="Times New Roman" w:cs="Times New Roman"/>
          <w:sz w:val="28"/>
          <w:szCs w:val="28"/>
        </w:rPr>
        <w:t xml:space="preserve"> В состав </w:t>
      </w:r>
      <w:proofErr w:type="gramStart"/>
      <w:r w:rsidRPr="00C2115C">
        <w:rPr>
          <w:rFonts w:ascii="Times New Roman" w:hAnsi="Times New Roman" w:cs="Times New Roman"/>
          <w:sz w:val="28"/>
          <w:szCs w:val="28"/>
        </w:rPr>
        <w:t>ПО могут</w:t>
      </w:r>
      <w:proofErr w:type="gramEnd"/>
      <w:r w:rsidRPr="00C2115C">
        <w:rPr>
          <w:rFonts w:ascii="Times New Roman" w:hAnsi="Times New Roman" w:cs="Times New Roman"/>
          <w:sz w:val="28"/>
          <w:szCs w:val="28"/>
        </w:rPr>
        <w:t xml:space="preserve"> включаться пакеты программ и отдельные программные модули, созданные для широкого применения или специального назначения. Однако оригинальные или специальные программы имеют возможность найти в дальнейшем широкое применение, если они созданы и оформлены в соответствии с определенными требованиями, предъявляемыми к созданию программ как к продукции производственно-технического назначения, то есть как к программным изделиям.</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В связи с этим целесообразно выделять процесс создания </w:t>
      </w:r>
      <w:proofErr w:type="gramStart"/>
      <w:r w:rsidRPr="00C2115C">
        <w:rPr>
          <w:rFonts w:ascii="Times New Roman" w:hAnsi="Times New Roman" w:cs="Times New Roman"/>
          <w:sz w:val="28"/>
          <w:szCs w:val="28"/>
        </w:rPr>
        <w:t>ПО</w:t>
      </w:r>
      <w:proofErr w:type="gramEnd"/>
      <w:r w:rsidRPr="00C2115C">
        <w:rPr>
          <w:rFonts w:ascii="Times New Roman" w:hAnsi="Times New Roman" w:cs="Times New Roman"/>
          <w:sz w:val="28"/>
          <w:szCs w:val="28"/>
        </w:rPr>
        <w:t xml:space="preserve"> из общего процесса создания автоматизированных систем (АС) и рассматривать его с двух позиций:</w:t>
      </w:r>
    </w:p>
    <w:p w:rsidR="00C2115C" w:rsidRPr="00C2115C" w:rsidRDefault="00C2115C" w:rsidP="00C2115C">
      <w:pPr>
        <w:pStyle w:val="a3"/>
        <w:numPr>
          <w:ilvl w:val="0"/>
          <w:numId w:val="1"/>
        </w:numPr>
        <w:spacing w:after="200" w:line="276" w:lineRule="auto"/>
        <w:ind w:left="993" w:hanging="349"/>
        <w:jc w:val="both"/>
        <w:rPr>
          <w:sz w:val="28"/>
          <w:szCs w:val="28"/>
        </w:rPr>
      </w:pPr>
      <w:proofErr w:type="gramStart"/>
      <w:r w:rsidRPr="00C2115C">
        <w:rPr>
          <w:sz w:val="28"/>
          <w:szCs w:val="28"/>
        </w:rPr>
        <w:t>Системной</w:t>
      </w:r>
      <w:proofErr w:type="gramEnd"/>
      <w:r w:rsidRPr="00C2115C">
        <w:rPr>
          <w:sz w:val="28"/>
          <w:szCs w:val="28"/>
        </w:rPr>
        <w:t>, т.е. как создание ПО АС;</w:t>
      </w:r>
    </w:p>
    <w:p w:rsidR="00C2115C" w:rsidRPr="00C2115C" w:rsidRDefault="00C2115C" w:rsidP="00C2115C">
      <w:pPr>
        <w:pStyle w:val="a3"/>
        <w:numPr>
          <w:ilvl w:val="0"/>
          <w:numId w:val="1"/>
        </w:numPr>
        <w:spacing w:after="200" w:line="276" w:lineRule="auto"/>
        <w:ind w:left="993" w:hanging="349"/>
        <w:jc w:val="both"/>
        <w:rPr>
          <w:sz w:val="28"/>
          <w:szCs w:val="28"/>
        </w:rPr>
      </w:pPr>
      <w:r w:rsidRPr="00C2115C">
        <w:rPr>
          <w:sz w:val="28"/>
          <w:szCs w:val="28"/>
        </w:rPr>
        <w:t xml:space="preserve">Прикладной — как создание отдельных изделий, которые могут использоваться независимо от ПО </w:t>
      </w:r>
      <w:proofErr w:type="gramStart"/>
      <w:r w:rsidRPr="00C2115C">
        <w:rPr>
          <w:sz w:val="28"/>
          <w:szCs w:val="28"/>
        </w:rPr>
        <w:t>данной</w:t>
      </w:r>
      <w:proofErr w:type="gramEnd"/>
      <w:r w:rsidRPr="00C2115C">
        <w:rPr>
          <w:sz w:val="28"/>
          <w:szCs w:val="28"/>
        </w:rPr>
        <w:t xml:space="preserve"> АС.</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Целью создания </w:t>
      </w:r>
      <w:proofErr w:type="gramStart"/>
      <w:r w:rsidRPr="00C2115C">
        <w:rPr>
          <w:rFonts w:ascii="Times New Roman" w:hAnsi="Times New Roman" w:cs="Times New Roman"/>
          <w:bCs/>
          <w:sz w:val="28"/>
          <w:szCs w:val="28"/>
        </w:rPr>
        <w:t>ПО</w:t>
      </w:r>
      <w:r w:rsidRPr="00C2115C">
        <w:rPr>
          <w:rFonts w:ascii="Times New Roman" w:hAnsi="Times New Roman" w:cs="Times New Roman"/>
          <w:sz w:val="28"/>
          <w:szCs w:val="28"/>
        </w:rPr>
        <w:t xml:space="preserve"> является</w:t>
      </w:r>
      <w:proofErr w:type="gramEnd"/>
      <w:r w:rsidRPr="00C2115C">
        <w:rPr>
          <w:rFonts w:ascii="Times New Roman" w:hAnsi="Times New Roman" w:cs="Times New Roman"/>
          <w:sz w:val="28"/>
          <w:szCs w:val="28"/>
        </w:rPr>
        <w:t xml:space="preserve"> получение необходимого и достаточно системного комплекта качественных программных изделий при условии реализации эффективного процесса разработки и сопровождения.</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Эффективность каждого программного изделия определяется качеством и эффективностью процесса разработки и сопровождения.</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Качество </w:t>
      </w:r>
      <w:proofErr w:type="gramStart"/>
      <w:r w:rsidRPr="00C2115C">
        <w:rPr>
          <w:rFonts w:ascii="Times New Roman" w:hAnsi="Times New Roman" w:cs="Times New Roman"/>
          <w:bCs/>
          <w:sz w:val="28"/>
          <w:szCs w:val="28"/>
        </w:rPr>
        <w:t>ПО</w:t>
      </w:r>
      <w:proofErr w:type="gramEnd"/>
      <w:r w:rsidRPr="00C2115C">
        <w:rPr>
          <w:rFonts w:ascii="Times New Roman" w:hAnsi="Times New Roman" w:cs="Times New Roman"/>
          <w:sz w:val="28"/>
          <w:szCs w:val="28"/>
        </w:rPr>
        <w:t xml:space="preserve"> определяется тремя составляющими:</w:t>
      </w:r>
    </w:p>
    <w:p w:rsidR="00C2115C" w:rsidRPr="00C2115C" w:rsidRDefault="00C2115C" w:rsidP="00C2115C">
      <w:pPr>
        <w:pStyle w:val="a3"/>
        <w:numPr>
          <w:ilvl w:val="0"/>
          <w:numId w:val="2"/>
        </w:numPr>
        <w:spacing w:after="200" w:line="276" w:lineRule="auto"/>
        <w:ind w:left="993"/>
        <w:jc w:val="both"/>
        <w:rPr>
          <w:sz w:val="28"/>
          <w:szCs w:val="28"/>
        </w:rPr>
      </w:pPr>
      <w:r w:rsidRPr="00C2115C">
        <w:rPr>
          <w:sz w:val="28"/>
          <w:szCs w:val="28"/>
        </w:rPr>
        <w:t>с точки зрения специалиста – пользователя данным программным изделием;</w:t>
      </w:r>
    </w:p>
    <w:p w:rsidR="00C2115C" w:rsidRPr="00C2115C" w:rsidRDefault="00C2115C" w:rsidP="00C2115C">
      <w:pPr>
        <w:pStyle w:val="a3"/>
        <w:numPr>
          <w:ilvl w:val="0"/>
          <w:numId w:val="2"/>
        </w:numPr>
        <w:spacing w:after="200" w:line="276" w:lineRule="auto"/>
        <w:ind w:left="993"/>
        <w:jc w:val="both"/>
        <w:rPr>
          <w:sz w:val="28"/>
          <w:szCs w:val="28"/>
        </w:rPr>
      </w:pPr>
      <w:r w:rsidRPr="00C2115C">
        <w:rPr>
          <w:sz w:val="28"/>
          <w:szCs w:val="28"/>
        </w:rPr>
        <w:t>с позиций использования ресурсов и их оценки;</w:t>
      </w:r>
    </w:p>
    <w:p w:rsidR="00C2115C" w:rsidRPr="00C2115C" w:rsidRDefault="00C2115C" w:rsidP="00C2115C">
      <w:pPr>
        <w:pStyle w:val="a3"/>
        <w:numPr>
          <w:ilvl w:val="0"/>
          <w:numId w:val="2"/>
        </w:numPr>
        <w:spacing w:after="200" w:line="276" w:lineRule="auto"/>
        <w:ind w:left="993"/>
        <w:jc w:val="both"/>
        <w:rPr>
          <w:sz w:val="28"/>
          <w:szCs w:val="28"/>
        </w:rPr>
      </w:pPr>
      <w:r w:rsidRPr="00C2115C">
        <w:rPr>
          <w:sz w:val="28"/>
          <w:szCs w:val="28"/>
        </w:rPr>
        <w:t xml:space="preserve">с позиции выполнения требований </w:t>
      </w:r>
      <w:proofErr w:type="gramStart"/>
      <w:r w:rsidRPr="00C2115C">
        <w:rPr>
          <w:sz w:val="28"/>
          <w:szCs w:val="28"/>
        </w:rPr>
        <w:t>на</w:t>
      </w:r>
      <w:proofErr w:type="gramEnd"/>
      <w:r w:rsidRPr="00C2115C">
        <w:rPr>
          <w:sz w:val="28"/>
          <w:szCs w:val="28"/>
        </w:rPr>
        <w:t xml:space="preserve"> ПО.</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Программное обеспечение должно быть разработано так, чтобы оно выполняло свои функции без лишних затрат ресурсов (оперативной памяти, </w:t>
      </w:r>
      <w:r w:rsidRPr="00C2115C">
        <w:rPr>
          <w:rFonts w:ascii="Times New Roman" w:hAnsi="Times New Roman" w:cs="Times New Roman"/>
          <w:sz w:val="28"/>
          <w:szCs w:val="28"/>
        </w:rPr>
        <w:lastRenderedPageBreak/>
        <w:t xml:space="preserve">ЭВМ, машинного времени, пропускной способности каналов передачи данных и других ресурсов - на стадии функционирования; времени разработки и денежных ресурсов - на стадии создания программного изделия). В процессе разработки </w:t>
      </w:r>
      <w:proofErr w:type="gramStart"/>
      <w:r w:rsidRPr="00C2115C">
        <w:rPr>
          <w:rFonts w:ascii="Times New Roman" w:hAnsi="Times New Roman" w:cs="Times New Roman"/>
          <w:bCs/>
          <w:sz w:val="28"/>
          <w:szCs w:val="28"/>
        </w:rPr>
        <w:t>ПО</w:t>
      </w:r>
      <w:proofErr w:type="gramEnd"/>
      <w:r w:rsidRPr="00C2115C">
        <w:rPr>
          <w:rFonts w:ascii="Times New Roman" w:hAnsi="Times New Roman" w:cs="Times New Roman"/>
          <w:sz w:val="28"/>
          <w:szCs w:val="28"/>
        </w:rPr>
        <w:t xml:space="preserve"> необходимо управлять занятыми в этом процессе сотрудниками. </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Основные сложности в процессе создания программного изделия </w:t>
      </w:r>
      <w:proofErr w:type="gramStart"/>
      <w:r w:rsidRPr="00C2115C">
        <w:rPr>
          <w:rFonts w:ascii="Times New Roman" w:hAnsi="Times New Roman" w:cs="Times New Roman"/>
          <w:sz w:val="28"/>
          <w:szCs w:val="28"/>
        </w:rPr>
        <w:t>возникают</w:t>
      </w:r>
      <w:proofErr w:type="gramEnd"/>
      <w:r w:rsidRPr="00C2115C">
        <w:rPr>
          <w:rFonts w:ascii="Times New Roman" w:hAnsi="Times New Roman" w:cs="Times New Roman"/>
          <w:sz w:val="28"/>
          <w:szCs w:val="28"/>
        </w:rPr>
        <w:t xml:space="preserve"> прежде всего из-за плохого планирования (50%), недостаточного контроля (34%), по техническим причинам (всего 16%).</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Большое значение для организации эффективных процессов создания и использования программных средств имеет понятие жизненного цикла ПО системы. Это положение обусловлено требованием создания актуальной и гибкой системы, которая могла бы развиваться с наименьшими затратами при внесении изменений в систему по мере ее освоения и старения. Необходимо прогнозировать срок замены устаревшей системы на принципиально </w:t>
      </w:r>
      <w:proofErr w:type="gramStart"/>
      <w:r w:rsidRPr="00C2115C">
        <w:rPr>
          <w:rFonts w:ascii="Times New Roman" w:hAnsi="Times New Roman" w:cs="Times New Roman"/>
          <w:sz w:val="28"/>
          <w:szCs w:val="28"/>
        </w:rPr>
        <w:t>новую</w:t>
      </w:r>
      <w:proofErr w:type="gramEnd"/>
      <w:r w:rsidRPr="00C2115C">
        <w:rPr>
          <w:rFonts w:ascii="Times New Roman" w:hAnsi="Times New Roman" w:cs="Times New Roman"/>
          <w:sz w:val="28"/>
          <w:szCs w:val="28"/>
        </w:rPr>
        <w:t>.</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Процесс программирования необходимо планировать, контролировать и завершать в заданные сроки. Кроме того, работа программистов должна быть оплачена по результатам их труда: его качеству, количеству, интенсивности выполнения работ; стимулировать высокие результаты труда. Для перечисленных целей часто используют нормативы, чтобы сравнивать и оценивать планируемые и фактические результаты.</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С этой целью на первых этапах проектирования следует выполнять укрупненные расчеты трудоемкости работ по созданию </w:t>
      </w:r>
      <w:proofErr w:type="gramStart"/>
      <w:r w:rsidRPr="00C2115C">
        <w:rPr>
          <w:rFonts w:ascii="Times New Roman" w:hAnsi="Times New Roman" w:cs="Times New Roman"/>
          <w:sz w:val="28"/>
          <w:szCs w:val="28"/>
        </w:rPr>
        <w:t>ПО</w:t>
      </w:r>
      <w:proofErr w:type="gramEnd"/>
      <w:r w:rsidRPr="00C2115C">
        <w:rPr>
          <w:rFonts w:ascii="Times New Roman" w:hAnsi="Times New Roman" w:cs="Times New Roman"/>
          <w:sz w:val="28"/>
          <w:szCs w:val="28"/>
        </w:rPr>
        <w:t xml:space="preserve">  </w:t>
      </w:r>
      <w:proofErr w:type="gramStart"/>
      <w:r w:rsidRPr="00C2115C">
        <w:rPr>
          <w:rFonts w:ascii="Times New Roman" w:hAnsi="Times New Roman" w:cs="Times New Roman"/>
          <w:sz w:val="28"/>
          <w:szCs w:val="28"/>
        </w:rPr>
        <w:t>АС</w:t>
      </w:r>
      <w:proofErr w:type="gramEnd"/>
      <w:r w:rsidRPr="00C2115C">
        <w:rPr>
          <w:rFonts w:ascii="Times New Roman" w:hAnsi="Times New Roman" w:cs="Times New Roman"/>
          <w:sz w:val="28"/>
          <w:szCs w:val="28"/>
        </w:rPr>
        <w:t xml:space="preserve"> (подсистем, задач) в целях прогнозирования сроков работ, затрат на их выполнение, оценки предполагаемой экономической эффективности автоматизации.</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Известно несколько нормативных методов укрупненных расчетов трудоемкости работ по созданию систем (задач):</w:t>
      </w:r>
    </w:p>
    <w:p w:rsidR="00C2115C" w:rsidRPr="00C2115C" w:rsidRDefault="00C2115C" w:rsidP="00C2115C">
      <w:pPr>
        <w:pStyle w:val="a3"/>
        <w:numPr>
          <w:ilvl w:val="0"/>
          <w:numId w:val="3"/>
        </w:numPr>
        <w:spacing w:after="200" w:line="276" w:lineRule="auto"/>
        <w:ind w:left="709"/>
        <w:jc w:val="both"/>
        <w:rPr>
          <w:sz w:val="28"/>
          <w:szCs w:val="28"/>
        </w:rPr>
      </w:pPr>
      <w:r w:rsidRPr="00C2115C">
        <w:rPr>
          <w:sz w:val="28"/>
          <w:szCs w:val="28"/>
        </w:rPr>
        <w:t>сопоставительный (метод аналогов), когда трудоемкость новых разработок принимают по опытным данным подобных разработок с использованием поправочных коэффициентов;</w:t>
      </w:r>
    </w:p>
    <w:p w:rsidR="00C2115C" w:rsidRPr="00C2115C" w:rsidRDefault="00C2115C" w:rsidP="00C2115C">
      <w:pPr>
        <w:pStyle w:val="a3"/>
        <w:numPr>
          <w:ilvl w:val="0"/>
          <w:numId w:val="3"/>
        </w:numPr>
        <w:spacing w:after="200" w:line="276" w:lineRule="auto"/>
        <w:ind w:left="709"/>
        <w:jc w:val="both"/>
        <w:rPr>
          <w:sz w:val="28"/>
          <w:szCs w:val="28"/>
        </w:rPr>
      </w:pPr>
      <w:r w:rsidRPr="00C2115C">
        <w:rPr>
          <w:sz w:val="28"/>
          <w:szCs w:val="28"/>
        </w:rPr>
        <w:t>метод эмпирических зависимостей, основанный на применении нормативов в виде математических зависимостей искомого показателя (трудоемкости, стоимости работ) от технических параметров объекта разработки (например, показателя сложности программ);</w:t>
      </w:r>
    </w:p>
    <w:p w:rsidR="00C2115C" w:rsidRPr="00C2115C" w:rsidRDefault="00C2115C" w:rsidP="00C2115C">
      <w:pPr>
        <w:pStyle w:val="a3"/>
        <w:numPr>
          <w:ilvl w:val="0"/>
          <w:numId w:val="3"/>
        </w:numPr>
        <w:spacing w:after="200" w:line="276" w:lineRule="auto"/>
        <w:ind w:left="709"/>
        <w:jc w:val="both"/>
        <w:rPr>
          <w:sz w:val="28"/>
          <w:szCs w:val="28"/>
        </w:rPr>
      </w:pPr>
      <w:r w:rsidRPr="00C2115C">
        <w:rPr>
          <w:sz w:val="28"/>
          <w:szCs w:val="28"/>
        </w:rPr>
        <w:t xml:space="preserve">метод прямого счета, основанный на определении содержания и объемов работ и использовании нормативов на отдельные единицы </w:t>
      </w:r>
      <w:r w:rsidRPr="00C2115C">
        <w:rPr>
          <w:sz w:val="28"/>
          <w:szCs w:val="28"/>
        </w:rPr>
        <w:lastRenderedPageBreak/>
        <w:t>работ. Нормативы этого метода можно разделить на объемные, характеризующие предполагаемые объемы работ (например, количество операторов в программе, количество входных и выходных форм в задаче и т.п.), и ресурсные, определяющие трудоемкость типовых единиц работы;</w:t>
      </w:r>
    </w:p>
    <w:p w:rsidR="00C2115C" w:rsidRPr="00C2115C" w:rsidRDefault="00C2115C" w:rsidP="00C2115C">
      <w:pPr>
        <w:pStyle w:val="a3"/>
        <w:numPr>
          <w:ilvl w:val="0"/>
          <w:numId w:val="3"/>
        </w:numPr>
        <w:spacing w:after="200" w:line="276" w:lineRule="auto"/>
        <w:ind w:left="709"/>
        <w:jc w:val="both"/>
        <w:rPr>
          <w:sz w:val="28"/>
          <w:szCs w:val="28"/>
        </w:rPr>
      </w:pPr>
      <w:r w:rsidRPr="00C2115C">
        <w:rPr>
          <w:sz w:val="28"/>
          <w:szCs w:val="28"/>
        </w:rPr>
        <w:t>метод структурных коэффициентов, основанный на использовании нормативов структуры показателей аналогичной разработки, например, распределение трудоемкости создания задачи по различным этапам работ. При этом трудоемкость общая или отдельного этапа должна быть определена предварительно каким-либо другим методом. Метод структурных коэффициентов всегда применяют в комплексе с другими.</w:t>
      </w:r>
    </w:p>
    <w:p w:rsidR="00C2115C" w:rsidRPr="00C2115C" w:rsidRDefault="00C2115C" w:rsidP="00C2115C">
      <w:pPr>
        <w:jc w:val="both"/>
        <w:rPr>
          <w:rFonts w:ascii="Times New Roman" w:hAnsi="Times New Roman" w:cs="Times New Roman"/>
          <w:sz w:val="28"/>
          <w:szCs w:val="28"/>
        </w:rPr>
      </w:pP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Разнообразие методов объясняется различными возможностями получения исходных данных о планируемых работах, наличием соответствующих нормативов, потребностями детализации и точности расчетов. На первых этапах создания оригинальных разработок применяют, как правило, самые укрупненные расчеты трудоемкости работ (а также затрат и экономической эффективности), а по мере детализации проектных решений детализируют, уточняют и эти расчеты.</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Анализ различных подходов к нормированию процесса программирования показывает, что в качестве основного фактора следует принимать размер исходного текста </w:t>
      </w:r>
      <w:proofErr w:type="gramStart"/>
      <w:r w:rsidRPr="00C2115C">
        <w:rPr>
          <w:rFonts w:ascii="Times New Roman" w:hAnsi="Times New Roman" w:cs="Times New Roman"/>
          <w:bCs/>
          <w:color w:val="000000"/>
          <w:sz w:val="28"/>
          <w:szCs w:val="28"/>
        </w:rPr>
        <w:t>ПО</w:t>
      </w:r>
      <w:proofErr w:type="gramEnd"/>
      <w:r w:rsidRPr="00C2115C">
        <w:rPr>
          <w:rFonts w:ascii="Times New Roman" w:hAnsi="Times New Roman" w:cs="Times New Roman"/>
          <w:sz w:val="28"/>
          <w:szCs w:val="28"/>
        </w:rPr>
        <w:t xml:space="preserve"> (для любого типа </w:t>
      </w:r>
      <w:r w:rsidRPr="00C2115C">
        <w:rPr>
          <w:rFonts w:ascii="Times New Roman" w:hAnsi="Times New Roman" w:cs="Times New Roman"/>
          <w:bCs/>
          <w:color w:val="000000"/>
          <w:sz w:val="28"/>
          <w:szCs w:val="28"/>
        </w:rPr>
        <w:t>ПО</w:t>
      </w:r>
      <w:r w:rsidRPr="00C2115C">
        <w:rPr>
          <w:rFonts w:ascii="Times New Roman" w:hAnsi="Times New Roman" w:cs="Times New Roman"/>
          <w:sz w:val="28"/>
          <w:szCs w:val="28"/>
        </w:rPr>
        <w:t>).</w:t>
      </w:r>
    </w:p>
    <w:p w:rsidR="00C2115C" w:rsidRPr="00C2115C" w:rsidRDefault="00C2115C" w:rsidP="00C2115C">
      <w:pPr>
        <w:jc w:val="both"/>
        <w:rPr>
          <w:rFonts w:ascii="Times New Roman" w:hAnsi="Times New Roman" w:cs="Times New Roman"/>
          <w:sz w:val="28"/>
          <w:szCs w:val="28"/>
        </w:rPr>
      </w:pPr>
      <w:proofErr w:type="gramStart"/>
      <w:r w:rsidRPr="00C2115C">
        <w:rPr>
          <w:rFonts w:ascii="Times New Roman" w:hAnsi="Times New Roman" w:cs="Times New Roman"/>
          <w:sz w:val="28"/>
          <w:szCs w:val="28"/>
        </w:rPr>
        <w:t xml:space="preserve">Для быстрой приближенной оценки трудоемкости и длительности, разработки </w:t>
      </w:r>
      <w:r w:rsidRPr="00C2115C">
        <w:rPr>
          <w:rFonts w:ascii="Times New Roman" w:hAnsi="Times New Roman" w:cs="Times New Roman"/>
          <w:bCs/>
          <w:color w:val="000000"/>
          <w:sz w:val="28"/>
          <w:szCs w:val="28"/>
        </w:rPr>
        <w:t>ПО</w:t>
      </w:r>
      <w:r w:rsidRPr="00C2115C">
        <w:rPr>
          <w:rFonts w:ascii="Times New Roman" w:hAnsi="Times New Roman" w:cs="Times New Roman"/>
          <w:sz w:val="28"/>
          <w:szCs w:val="28"/>
        </w:rPr>
        <w:t xml:space="preserve"> может использоваться и так называемая "базовая модель".</w:t>
      </w:r>
      <w:proofErr w:type="gramEnd"/>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При этом затраты труда (трудоемкость разработки </w:t>
      </w:r>
      <w:proofErr w:type="gramStart"/>
      <w:r w:rsidRPr="00C2115C">
        <w:rPr>
          <w:rFonts w:ascii="Times New Roman" w:hAnsi="Times New Roman" w:cs="Times New Roman"/>
          <w:bCs/>
          <w:color w:val="000000"/>
          <w:sz w:val="28"/>
          <w:szCs w:val="28"/>
        </w:rPr>
        <w:t>ПО</w:t>
      </w:r>
      <w:proofErr w:type="gramEnd"/>
      <w:r w:rsidRPr="00C2115C">
        <w:rPr>
          <w:rFonts w:ascii="Times New Roman" w:hAnsi="Times New Roman" w:cs="Times New Roman"/>
          <w:sz w:val="28"/>
          <w:szCs w:val="28"/>
        </w:rPr>
        <w:t>) оценивают таким образом, чел.-мес.:</w:t>
      </w:r>
    </w:p>
    <w:p w:rsidR="00C2115C" w:rsidRPr="00C2115C" w:rsidRDefault="00C2115C" w:rsidP="00C2115C">
      <w:pPr>
        <w:jc w:val="both"/>
        <w:rPr>
          <w:rFonts w:ascii="Times New Roman" w:hAnsi="Times New Roman" w:cs="Times New Roman"/>
          <w:sz w:val="28"/>
          <w:szCs w:val="28"/>
        </w:rPr>
      </w:pPr>
      <m:oMathPara>
        <m:oMath>
          <m:r>
            <w:rPr>
              <w:rFonts w:ascii="Cambria Math" w:hAnsi="Cambria Math" w:cs="Times New Roman"/>
              <w:sz w:val="28"/>
              <w:szCs w:val="28"/>
            </w:rPr>
            <m:t>t</m:t>
          </m:r>
          <m:r>
            <m:rPr>
              <m:sty m:val="p"/>
            </m:rPr>
            <w:rPr>
              <w:rFonts w:ascii="Cambria Math" w:hAnsi="Cambria Math" w:cs="Times New Roman"/>
              <w:sz w:val="28"/>
              <w:szCs w:val="28"/>
            </w:rPr>
            <m:t xml:space="preserve">=3,6 </m:t>
          </m:r>
          <m:sSup>
            <m:sSupPr>
              <m:ctrlPr>
                <w:rPr>
                  <w:rFonts w:ascii="Cambria Math" w:hAnsi="Cambria Math" w:cs="Times New Roman"/>
                  <w:sz w:val="28"/>
                  <w:szCs w:val="28"/>
                </w:rPr>
              </m:ctrlPr>
            </m:sSupPr>
            <m:e>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N</m:t>
                  </m:r>
                </m:e>
                <m:sub>
                  <m:r>
                    <m:rPr>
                      <m:sty m:val="p"/>
                    </m:rPr>
                    <w:rPr>
                      <w:rFonts w:ascii="Cambria Math" w:hAnsi="Cambria Math" w:cs="Times New Roman"/>
                      <w:sz w:val="28"/>
                      <w:szCs w:val="28"/>
                    </w:rPr>
                    <m:t>ик</m:t>
                  </m:r>
                </m:sub>
              </m:sSub>
              <m:r>
                <m:rPr>
                  <m:sty m:val="p"/>
                </m:rPr>
                <w:rPr>
                  <w:rFonts w:ascii="Cambria Math" w:hAnsi="Cambria Math" w:cs="Times New Roman"/>
                  <w:sz w:val="28"/>
                  <w:szCs w:val="28"/>
                </w:rPr>
                <m:t>)</m:t>
              </m:r>
            </m:e>
            <m:sup>
              <m:r>
                <m:rPr>
                  <m:sty m:val="p"/>
                </m:rPr>
                <w:rPr>
                  <w:rFonts w:ascii="Cambria Math" w:hAnsi="Cambria Math" w:cs="Times New Roman"/>
                  <w:sz w:val="28"/>
                  <w:szCs w:val="28"/>
                </w:rPr>
                <m:t>1,2</m:t>
              </m:r>
            </m:sup>
          </m:sSup>
        </m:oMath>
      </m:oMathPara>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где </w:t>
      </w:r>
      <w:proofErr w:type="spellStart"/>
      <w:proofErr w:type="gramStart"/>
      <w:r w:rsidRPr="00C2115C">
        <w:rPr>
          <w:rFonts w:ascii="Times New Roman" w:hAnsi="Times New Roman" w:cs="Times New Roman"/>
          <w:sz w:val="28"/>
          <w:szCs w:val="28"/>
        </w:rPr>
        <w:t>N</w:t>
      </w:r>
      <w:proofErr w:type="gramEnd"/>
      <w:r w:rsidRPr="00C2115C">
        <w:rPr>
          <w:rFonts w:ascii="Times New Roman" w:hAnsi="Times New Roman" w:cs="Times New Roman"/>
          <w:sz w:val="28"/>
          <w:szCs w:val="28"/>
          <w:vertAlign w:val="subscript"/>
        </w:rPr>
        <w:t>ик</w:t>
      </w:r>
      <w:proofErr w:type="spellEnd"/>
      <w:r w:rsidRPr="00C2115C">
        <w:rPr>
          <w:rFonts w:ascii="Times New Roman" w:hAnsi="Times New Roman" w:cs="Times New Roman"/>
          <w:sz w:val="28"/>
          <w:szCs w:val="28"/>
        </w:rPr>
        <w:t xml:space="preserve"> - число исходных команд, тыс.,</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а длительность разработки, мес.:</w:t>
      </w:r>
    </w:p>
    <w:p w:rsidR="00C2115C" w:rsidRPr="00C2115C" w:rsidRDefault="00C2115C" w:rsidP="00C2115C">
      <w:pPr>
        <w:jc w:val="both"/>
        <w:rPr>
          <w:rFonts w:ascii="Times New Roman" w:hAnsi="Times New Roman" w:cs="Times New Roman"/>
          <w:sz w:val="28"/>
          <w:szCs w:val="28"/>
          <w:lang w:val="en-US"/>
        </w:rPr>
      </w:pPr>
      <m:oMathPara>
        <m:oMath>
          <m:r>
            <w:rPr>
              <w:rFonts w:ascii="Cambria Math" w:hAnsi="Cambria Math" w:cs="Times New Roman"/>
              <w:sz w:val="28"/>
              <w:szCs w:val="28"/>
              <w:lang w:val="en-US"/>
            </w:rPr>
            <m:t>T</m:t>
          </m:r>
          <m:r>
            <m:rPr>
              <m:sty m:val="p"/>
            </m:rPr>
            <w:rPr>
              <w:rFonts w:ascii="Cambria Math" w:hAnsi="Cambria Math" w:cs="Times New Roman"/>
              <w:sz w:val="28"/>
              <w:szCs w:val="28"/>
              <w:lang w:val="en-US"/>
            </w:rPr>
            <m:t>=2.5</m:t>
          </m:r>
          <m:sSup>
            <m:sSupPr>
              <m:ctrlPr>
                <w:rPr>
                  <w:rFonts w:ascii="Cambria Math" w:hAnsi="Cambria Math" w:cs="Times New Roman"/>
                  <w:sz w:val="28"/>
                  <w:szCs w:val="28"/>
                  <w:lang w:val="en-US"/>
                </w:rPr>
              </m:ctrlPr>
            </m:sSupPr>
            <m:e>
              <m:r>
                <w:rPr>
                  <w:rFonts w:ascii="Cambria Math" w:hAnsi="Cambria Math" w:cs="Times New Roman"/>
                  <w:sz w:val="28"/>
                  <w:szCs w:val="28"/>
                  <w:lang w:val="en-US"/>
                </w:rPr>
                <m:t>t</m:t>
              </m:r>
            </m:e>
            <m:sup>
              <m:r>
                <m:rPr>
                  <m:sty m:val="p"/>
                </m:rPr>
                <w:rPr>
                  <w:rFonts w:ascii="Cambria Math" w:hAnsi="Cambria Math" w:cs="Times New Roman"/>
                  <w:sz w:val="28"/>
                  <w:szCs w:val="28"/>
                  <w:lang w:val="en-US"/>
                </w:rPr>
                <m:t>0,32</m:t>
              </m:r>
            </m:sup>
          </m:sSup>
        </m:oMath>
      </m:oMathPara>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Производительность труда группы разработчиков программного изделия </w:t>
      </w:r>
      <w:proofErr w:type="spellStart"/>
      <w:proofErr w:type="gramStart"/>
      <w:r w:rsidRPr="00C2115C">
        <w:rPr>
          <w:rFonts w:ascii="Times New Roman" w:hAnsi="Times New Roman" w:cs="Times New Roman"/>
          <w:sz w:val="28"/>
          <w:szCs w:val="28"/>
        </w:rPr>
        <w:t>П</w:t>
      </w:r>
      <w:r w:rsidRPr="00C2115C">
        <w:rPr>
          <w:rFonts w:ascii="Times New Roman" w:hAnsi="Times New Roman" w:cs="Times New Roman"/>
          <w:sz w:val="28"/>
          <w:szCs w:val="28"/>
          <w:vertAlign w:val="subscript"/>
        </w:rPr>
        <w:t>р</w:t>
      </w:r>
      <w:proofErr w:type="spellEnd"/>
      <w:proofErr w:type="gramEnd"/>
      <w:r w:rsidRPr="00C2115C">
        <w:rPr>
          <w:rFonts w:ascii="Times New Roman" w:hAnsi="Times New Roman" w:cs="Times New Roman"/>
          <w:sz w:val="28"/>
          <w:szCs w:val="28"/>
        </w:rPr>
        <w:t xml:space="preserve"> (исх. команд/чел.-мес.) определяется формулой:</w:t>
      </w:r>
    </w:p>
    <w:p w:rsidR="00C2115C" w:rsidRPr="00C2115C" w:rsidRDefault="00C2115C" w:rsidP="00C2115C">
      <w:pPr>
        <w:jc w:val="both"/>
        <w:rPr>
          <w:rFonts w:ascii="Times New Roman" w:hAnsi="Times New Roman" w:cs="Times New Roman"/>
          <w:sz w:val="28"/>
          <w:szCs w:val="28"/>
          <w:lang w:val="en-US"/>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П</m:t>
              </m:r>
            </m:e>
            <m:sub>
              <m:r>
                <m:rPr>
                  <m:sty m:val="p"/>
                </m:rPr>
                <w:rPr>
                  <w:rFonts w:ascii="Cambria Math" w:hAnsi="Cambria Math" w:cs="Times New Roman"/>
                  <w:sz w:val="28"/>
                  <w:szCs w:val="28"/>
                </w:rPr>
                <m:t>р</m:t>
              </m:r>
            </m:sub>
          </m:sSub>
          <m:r>
            <m:rPr>
              <m:sty m:val="p"/>
            </m:rPr>
            <w:rPr>
              <w:rFonts w:ascii="Cambria Math" w:hAnsi="Cambria Math" w:cs="Times New Roman"/>
              <w:sz w:val="28"/>
              <w:szCs w:val="28"/>
            </w:rPr>
            <m:t>=1000</m:t>
          </m:r>
          <m:sSub>
            <m:sSubPr>
              <m:ctrlPr>
                <w:rPr>
                  <w:rFonts w:ascii="Cambria Math" w:hAnsi="Cambria Math" w:cs="Times New Roman"/>
                  <w:sz w:val="28"/>
                  <w:szCs w:val="28"/>
                </w:rPr>
              </m:ctrlPr>
            </m:sSubPr>
            <m:e>
              <m:r>
                <w:rPr>
                  <w:rFonts w:ascii="Cambria Math" w:hAnsi="Cambria Math" w:cs="Times New Roman"/>
                  <w:sz w:val="28"/>
                  <w:szCs w:val="28"/>
                </w:rPr>
                <m:t>N</m:t>
              </m:r>
            </m:e>
            <m:sub>
              <m:r>
                <m:rPr>
                  <m:sty m:val="p"/>
                </m:rPr>
                <w:rPr>
                  <w:rFonts w:ascii="Cambria Math" w:hAnsi="Cambria Math" w:cs="Times New Roman"/>
                  <w:sz w:val="28"/>
                  <w:szCs w:val="28"/>
                </w:rPr>
                <m:t>ик</m:t>
              </m:r>
            </m:sub>
          </m:sSub>
          <m:r>
            <m:rPr>
              <m:sty m:val="p"/>
            </m:rPr>
            <w:rPr>
              <w:rFonts w:ascii="Cambria Math" w:hAnsi="Cambria Math" w:cs="Times New Roman"/>
              <w:sz w:val="28"/>
              <w:szCs w:val="28"/>
            </w:rPr>
            <m:t>/</m:t>
          </m:r>
          <m:r>
            <w:rPr>
              <w:rFonts w:ascii="Cambria Math" w:hAnsi="Cambria Math" w:cs="Times New Roman"/>
              <w:sz w:val="28"/>
              <w:szCs w:val="28"/>
              <w:lang w:val="en-US"/>
            </w:rPr>
            <m:t>t</m:t>
          </m:r>
        </m:oMath>
      </m:oMathPara>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lastRenderedPageBreak/>
        <w:t>Среднее число исполнителей Ч</w:t>
      </w:r>
      <w:r w:rsidRPr="00C2115C">
        <w:rPr>
          <w:rFonts w:ascii="Times New Roman" w:hAnsi="Times New Roman" w:cs="Times New Roman"/>
          <w:sz w:val="28"/>
          <w:szCs w:val="28"/>
          <w:vertAlign w:val="subscript"/>
        </w:rPr>
        <w:t>И</w:t>
      </w:r>
      <w:r w:rsidRPr="00C2115C">
        <w:rPr>
          <w:rFonts w:ascii="Times New Roman" w:hAnsi="Times New Roman" w:cs="Times New Roman"/>
          <w:sz w:val="28"/>
          <w:szCs w:val="28"/>
        </w:rPr>
        <w:t xml:space="preserve"> рассчитывают исходя из определенных или заданных характеристик трудоемкости и длительности разработки программного продукта, чел.:</w:t>
      </w:r>
    </w:p>
    <w:p w:rsidR="00C2115C" w:rsidRPr="00C2115C" w:rsidRDefault="00C2115C" w:rsidP="00C2115C">
      <w:pPr>
        <w:jc w:val="both"/>
        <w:rPr>
          <w:rFonts w:ascii="Times New Roman" w:hAnsi="Times New Roman" w:cs="Times New Roman"/>
          <w:sz w:val="28"/>
          <w:szCs w:val="28"/>
          <w:lang w:val="en-US"/>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Ч</m:t>
              </m:r>
            </m:e>
            <m:sub>
              <m:r>
                <m:rPr>
                  <m:sty m:val="p"/>
                </m:rPr>
                <w:rPr>
                  <w:rFonts w:ascii="Cambria Math" w:hAnsi="Cambria Math" w:cs="Times New Roman"/>
                  <w:sz w:val="28"/>
                  <w:szCs w:val="28"/>
                </w:rPr>
                <m:t>и</m:t>
              </m:r>
            </m:sub>
          </m:sSub>
          <m:r>
            <m:rPr>
              <m:sty m:val="p"/>
            </m:rPr>
            <w:rPr>
              <w:rFonts w:ascii="Cambria Math" w:hAnsi="Cambria Math" w:cs="Times New Roman"/>
              <w:sz w:val="28"/>
              <w:szCs w:val="28"/>
            </w:rPr>
            <m:t>=</m:t>
          </m:r>
          <m:r>
            <w:rPr>
              <w:rFonts w:ascii="Cambria Math" w:hAnsi="Cambria Math" w:cs="Times New Roman"/>
              <w:sz w:val="28"/>
              <w:szCs w:val="28"/>
              <w:lang w:val="en-US"/>
            </w:rPr>
            <m:t>t</m:t>
          </m:r>
          <m:r>
            <m:rPr>
              <m:sty m:val="p"/>
            </m:rPr>
            <w:rPr>
              <w:rFonts w:ascii="Cambria Math" w:hAnsi="Cambria Math" w:cs="Times New Roman"/>
              <w:sz w:val="28"/>
              <w:szCs w:val="28"/>
              <w:lang w:val="en-US"/>
            </w:rPr>
            <m:t>/</m:t>
          </m:r>
          <m:r>
            <w:rPr>
              <w:rFonts w:ascii="Cambria Math" w:hAnsi="Cambria Math" w:cs="Times New Roman"/>
              <w:sz w:val="28"/>
              <w:szCs w:val="28"/>
              <w:lang w:val="en-US"/>
            </w:rPr>
            <m:t>T</m:t>
          </m:r>
        </m:oMath>
      </m:oMathPara>
    </w:p>
    <w:p w:rsidR="00C2115C" w:rsidRPr="00C2115C" w:rsidRDefault="00C2115C" w:rsidP="00C2115C">
      <w:pPr>
        <w:jc w:val="both"/>
        <w:rPr>
          <w:rFonts w:ascii="Times New Roman" w:hAnsi="Times New Roman" w:cs="Times New Roman"/>
          <w:sz w:val="28"/>
          <w:szCs w:val="28"/>
        </w:rPr>
      </w:pPr>
      <w:proofErr w:type="gramStart"/>
      <w:r w:rsidRPr="00C2115C">
        <w:rPr>
          <w:rFonts w:ascii="Times New Roman" w:hAnsi="Times New Roman" w:cs="Times New Roman"/>
          <w:sz w:val="28"/>
          <w:szCs w:val="28"/>
        </w:rPr>
        <w:t>Если известны по опыту работы или заданы по нормативам затраты труда на подготовку описания задачи, исследование алгоритма решения задачи, разработку блок-схемы алгоритма, программирование, отладку программы на ЭВМ, подготовку документации по задаче, то трудоемкость разработки ПО можно рассчитать по формуле:</w:t>
      </w:r>
      <w:proofErr w:type="gramEnd"/>
    </w:p>
    <w:p w:rsidR="00C2115C" w:rsidRPr="00C2115C" w:rsidRDefault="00C2115C" w:rsidP="00C2115C">
      <w:pPr>
        <w:jc w:val="both"/>
        <w:rPr>
          <w:rFonts w:ascii="Times New Roman" w:hAnsi="Times New Roman" w:cs="Times New Roman"/>
          <w:sz w:val="28"/>
          <w:szCs w:val="28"/>
        </w:rPr>
      </w:pPr>
      <m:oMathPara>
        <m:oMath>
          <m:r>
            <w:rPr>
              <w:rFonts w:ascii="Cambria Math" w:hAnsi="Cambria Math" w:cs="Times New Roman"/>
              <w:sz w:val="28"/>
              <w:szCs w:val="28"/>
            </w:rPr>
            <m:t>t</m:t>
          </m:r>
          <m:r>
            <m:rPr>
              <m:sty m:val="p"/>
            </m:rPr>
            <w:rPr>
              <w:rFonts w:ascii="Cambria Math" w:hAnsi="Cambria Math" w:cs="Times New Roman"/>
              <w:sz w:val="28"/>
              <w:szCs w:val="28"/>
            </w:rPr>
            <m:t>=</m:t>
          </m:r>
          <m:nary>
            <m:naryPr>
              <m:chr m:val="∑"/>
              <m:limLoc m:val="undOvr"/>
              <m:subHide m:val="1"/>
              <m:supHide m:val="1"/>
              <m:ctrlPr>
                <w:rPr>
                  <w:rFonts w:ascii="Cambria Math" w:hAnsi="Cambria Math" w:cs="Times New Roman"/>
                  <w:sz w:val="28"/>
                  <w:szCs w:val="28"/>
                </w:rPr>
              </m:ctrlPr>
            </m:naryPr>
            <m:sub/>
            <m:sup/>
            <m:e>
              <m:sSub>
                <m:sSubPr>
                  <m:ctrlPr>
                    <w:rPr>
                      <w:rFonts w:ascii="Cambria Math" w:hAnsi="Cambria Math" w:cs="Times New Roman"/>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e>
          </m:nary>
        </m:oMath>
      </m:oMathPara>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где t</w:t>
      </w:r>
      <w:proofErr w:type="spellStart"/>
      <w:r w:rsidRPr="00C2115C">
        <w:rPr>
          <w:rFonts w:ascii="Times New Roman" w:hAnsi="Times New Roman" w:cs="Times New Roman"/>
          <w:sz w:val="28"/>
          <w:szCs w:val="28"/>
          <w:vertAlign w:val="subscript"/>
          <w:lang w:val="en-US"/>
        </w:rPr>
        <w:t>i</w:t>
      </w:r>
      <w:proofErr w:type="spellEnd"/>
      <w:r w:rsidRPr="00C2115C">
        <w:rPr>
          <w:rFonts w:ascii="Times New Roman" w:hAnsi="Times New Roman" w:cs="Times New Roman"/>
          <w:sz w:val="28"/>
          <w:szCs w:val="28"/>
        </w:rPr>
        <w:t xml:space="preserve"> – трудоемкость </w:t>
      </w:r>
      <w:proofErr w:type="spellStart"/>
      <w:r w:rsidRPr="00C2115C">
        <w:rPr>
          <w:rFonts w:ascii="Times New Roman" w:hAnsi="Times New Roman" w:cs="Times New Roman"/>
          <w:sz w:val="28"/>
          <w:szCs w:val="28"/>
          <w:lang w:val="en-US"/>
        </w:rPr>
        <w:t>i</w:t>
      </w:r>
      <w:proofErr w:type="spellEnd"/>
      <w:r w:rsidRPr="00C2115C">
        <w:rPr>
          <w:rFonts w:ascii="Times New Roman" w:hAnsi="Times New Roman" w:cs="Times New Roman"/>
          <w:sz w:val="28"/>
          <w:szCs w:val="28"/>
        </w:rPr>
        <w:t>-го этапа.</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При оценке затрат труда на разработку </w:t>
      </w:r>
      <w:proofErr w:type="gramStart"/>
      <w:r w:rsidRPr="00C2115C">
        <w:rPr>
          <w:rFonts w:ascii="Times New Roman" w:hAnsi="Times New Roman" w:cs="Times New Roman"/>
          <w:sz w:val="28"/>
          <w:szCs w:val="28"/>
        </w:rPr>
        <w:t>ПО предполагают</w:t>
      </w:r>
      <w:proofErr w:type="gramEnd"/>
      <w:r w:rsidRPr="00C2115C">
        <w:rPr>
          <w:rFonts w:ascii="Times New Roman" w:hAnsi="Times New Roman" w:cs="Times New Roman"/>
          <w:sz w:val="28"/>
          <w:szCs w:val="28"/>
        </w:rPr>
        <w:t xml:space="preserve">, что создание ПО – процесс творческий и точно затраты определить невозможно. Поэтому следует использовать поправочные коэффициенты (таблица 7.1) для коррекции трудозатрат </w:t>
      </w:r>
      <w:proofErr w:type="spellStart"/>
      <w:r w:rsidRPr="00C2115C">
        <w:rPr>
          <w:rFonts w:ascii="Times New Roman" w:hAnsi="Times New Roman" w:cs="Times New Roman"/>
          <w:sz w:val="28"/>
          <w:szCs w:val="28"/>
        </w:rPr>
        <w:t>t</w:t>
      </w:r>
      <w:r w:rsidRPr="00C2115C">
        <w:rPr>
          <w:rFonts w:ascii="Times New Roman" w:hAnsi="Times New Roman" w:cs="Times New Roman"/>
          <w:sz w:val="28"/>
          <w:szCs w:val="28"/>
          <w:vertAlign w:val="subscript"/>
        </w:rPr>
        <w:t>i</w:t>
      </w:r>
      <w:proofErr w:type="spellEnd"/>
      <w:r w:rsidRPr="00C2115C">
        <w:rPr>
          <w:rFonts w:ascii="Times New Roman" w:hAnsi="Times New Roman" w:cs="Times New Roman"/>
          <w:sz w:val="28"/>
          <w:szCs w:val="28"/>
        </w:rPr>
        <w:t xml:space="preserve">. Для этого номинальные трудозатраты </w:t>
      </w:r>
      <w:proofErr w:type="spellStart"/>
      <w:proofErr w:type="gramStart"/>
      <w:r w:rsidRPr="00C2115C">
        <w:rPr>
          <w:rFonts w:ascii="Times New Roman" w:hAnsi="Times New Roman" w:cs="Times New Roman"/>
          <w:sz w:val="28"/>
          <w:szCs w:val="28"/>
        </w:rPr>
        <w:t>t</w:t>
      </w:r>
      <w:proofErr w:type="gramEnd"/>
      <w:r w:rsidRPr="00C2115C">
        <w:rPr>
          <w:rFonts w:ascii="Times New Roman" w:hAnsi="Times New Roman" w:cs="Times New Roman"/>
          <w:sz w:val="28"/>
          <w:szCs w:val="28"/>
          <w:vertAlign w:val="subscript"/>
        </w:rPr>
        <w:t>н</w:t>
      </w:r>
      <w:proofErr w:type="spellEnd"/>
      <w:r w:rsidRPr="00C2115C">
        <w:rPr>
          <w:rFonts w:ascii="Times New Roman" w:hAnsi="Times New Roman" w:cs="Times New Roman"/>
          <w:sz w:val="28"/>
          <w:szCs w:val="28"/>
        </w:rPr>
        <w:t xml:space="preserve"> умножают на соответствующие коэффициенты R (таблица 7.1), т.е.</w:t>
      </w:r>
    </w:p>
    <w:p w:rsidR="00C2115C" w:rsidRPr="00C2115C" w:rsidRDefault="00C2115C" w:rsidP="00C2115C">
      <w:pPr>
        <w:jc w:val="both"/>
        <w:rPr>
          <w:rFonts w:ascii="Times New Roman" w:hAnsi="Times New Roman" w:cs="Times New Roman"/>
          <w:sz w:val="28"/>
          <w:szCs w:val="28"/>
        </w:rPr>
      </w:pPr>
      <m:oMathPara>
        <m:oMath>
          <m:r>
            <w:rPr>
              <w:rFonts w:ascii="Cambria Math" w:hAnsi="Cambria Math" w:cs="Times New Roman"/>
              <w:sz w:val="28"/>
              <w:szCs w:val="28"/>
            </w:rPr>
            <m:t>t</m:t>
          </m:r>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t</m:t>
              </m:r>
            </m:e>
            <m:sub>
              <m:r>
                <m:rPr>
                  <m:sty m:val="p"/>
                </m:rPr>
                <w:rPr>
                  <w:rFonts w:ascii="Cambria Math" w:hAnsi="Cambria Math" w:cs="Times New Roman"/>
                  <w:sz w:val="28"/>
                  <w:szCs w:val="28"/>
                </w:rPr>
                <m:t>н</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R</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w:rPr>
                  <w:rFonts w:ascii="Cambria Math" w:hAnsi="Cambria Math" w:cs="Times New Roman"/>
                  <w:sz w:val="28"/>
                  <w:szCs w:val="28"/>
                </w:rPr>
                <m:t>R</m:t>
              </m:r>
            </m:e>
            <m:sub>
              <m:r>
                <m:rPr>
                  <m:sty m:val="p"/>
                </m:rPr>
                <w:rPr>
                  <w:rFonts w:ascii="Cambria Math" w:hAnsi="Cambria Math" w:cs="Times New Roman"/>
                  <w:sz w:val="28"/>
                  <w:szCs w:val="28"/>
                </w:rPr>
                <m:t>2</m:t>
              </m:r>
            </m:sub>
          </m:sSub>
          <m:sSub>
            <m:sSubPr>
              <m:ctrlPr>
                <w:rPr>
                  <w:rFonts w:ascii="Cambria Math" w:hAnsi="Cambria Math" w:cs="Times New Roman"/>
                  <w:sz w:val="28"/>
                  <w:szCs w:val="28"/>
                </w:rPr>
              </m:ctrlPr>
            </m:sSubPr>
            <m:e>
              <m:r>
                <w:rPr>
                  <w:rFonts w:ascii="Cambria Math" w:hAnsi="Cambria Math" w:cs="Times New Roman"/>
                  <w:sz w:val="28"/>
                  <w:szCs w:val="28"/>
                </w:rPr>
                <m:t>R</m:t>
              </m:r>
            </m:e>
            <m:sub>
              <m:r>
                <m:rPr>
                  <m:sty m:val="p"/>
                </m:rPr>
                <w:rPr>
                  <w:rFonts w:ascii="Cambria Math" w:hAnsi="Cambria Math" w:cs="Times New Roman"/>
                  <w:sz w:val="28"/>
                  <w:szCs w:val="28"/>
                </w:rPr>
                <m:t>3</m:t>
              </m:r>
            </m:sub>
          </m:sSub>
          <m:sSub>
            <m:sSubPr>
              <m:ctrlPr>
                <w:rPr>
                  <w:rFonts w:ascii="Cambria Math" w:hAnsi="Cambria Math" w:cs="Times New Roman"/>
                  <w:sz w:val="28"/>
                  <w:szCs w:val="28"/>
                </w:rPr>
              </m:ctrlPr>
            </m:sSubPr>
            <m:e>
              <m:r>
                <w:rPr>
                  <w:rFonts w:ascii="Cambria Math" w:hAnsi="Cambria Math" w:cs="Times New Roman"/>
                  <w:sz w:val="28"/>
                  <w:szCs w:val="28"/>
                </w:rPr>
                <m:t>R</m:t>
              </m:r>
            </m:e>
            <m:sub>
              <m:r>
                <m:rPr>
                  <m:sty m:val="p"/>
                </m:rPr>
                <w:rPr>
                  <w:rFonts w:ascii="Cambria Math" w:hAnsi="Cambria Math" w:cs="Times New Roman"/>
                  <w:sz w:val="28"/>
                  <w:szCs w:val="28"/>
                </w:rPr>
                <m:t>4</m:t>
              </m:r>
            </m:sub>
          </m:sSub>
          <m:sSub>
            <m:sSubPr>
              <m:ctrlPr>
                <w:rPr>
                  <w:rFonts w:ascii="Cambria Math" w:hAnsi="Cambria Math" w:cs="Times New Roman"/>
                  <w:sz w:val="28"/>
                  <w:szCs w:val="28"/>
                </w:rPr>
              </m:ctrlPr>
            </m:sSubPr>
            <m:e>
              <m:r>
                <w:rPr>
                  <w:rFonts w:ascii="Cambria Math" w:hAnsi="Cambria Math" w:cs="Times New Roman"/>
                  <w:sz w:val="28"/>
                  <w:szCs w:val="28"/>
                </w:rPr>
                <m:t>R</m:t>
              </m:r>
            </m:e>
            <m:sub>
              <m:r>
                <m:rPr>
                  <m:sty m:val="p"/>
                </m:rPr>
                <w:rPr>
                  <w:rFonts w:ascii="Cambria Math" w:hAnsi="Cambria Math" w:cs="Times New Roman"/>
                  <w:sz w:val="28"/>
                  <w:szCs w:val="28"/>
                </w:rPr>
                <m:t>5</m:t>
              </m:r>
            </m:sub>
          </m:sSub>
          <m:sSub>
            <m:sSubPr>
              <m:ctrlPr>
                <w:rPr>
                  <w:rFonts w:ascii="Cambria Math" w:hAnsi="Cambria Math" w:cs="Times New Roman"/>
                  <w:sz w:val="28"/>
                  <w:szCs w:val="28"/>
                </w:rPr>
              </m:ctrlPr>
            </m:sSubPr>
            <m:e>
              <m:r>
                <w:rPr>
                  <w:rFonts w:ascii="Cambria Math" w:hAnsi="Cambria Math" w:cs="Times New Roman"/>
                  <w:sz w:val="28"/>
                  <w:szCs w:val="28"/>
                </w:rPr>
                <m:t>R</m:t>
              </m:r>
            </m:e>
            <m:sub>
              <m:r>
                <m:rPr>
                  <m:sty m:val="p"/>
                </m:rPr>
                <w:rPr>
                  <w:rFonts w:ascii="Cambria Math" w:hAnsi="Cambria Math" w:cs="Times New Roman"/>
                  <w:sz w:val="28"/>
                  <w:szCs w:val="28"/>
                </w:rPr>
                <m:t>6</m:t>
              </m:r>
            </m:sub>
          </m:sSub>
        </m:oMath>
      </m:oMathPara>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где </w:t>
      </w:r>
      <w:r w:rsidRPr="00C2115C">
        <w:rPr>
          <w:rFonts w:ascii="Times New Roman" w:hAnsi="Times New Roman" w:cs="Times New Roman"/>
          <w:sz w:val="28"/>
          <w:szCs w:val="28"/>
        </w:rPr>
        <w:object w:dxaOrig="121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24pt" o:ole="">
            <v:imagedata r:id="rId6" o:title=""/>
          </v:shape>
          <o:OLEObject Type="Embed" ProgID="Equation.DSMT4" ShapeID="_x0000_i1025" DrawAspect="Content" ObjectID="_1514546634" r:id="rId7"/>
        </w:object>
      </w:r>
      <w:r w:rsidRPr="00C2115C">
        <w:rPr>
          <w:rFonts w:ascii="Times New Roman" w:hAnsi="Times New Roman" w:cs="Times New Roman"/>
          <w:sz w:val="28"/>
          <w:szCs w:val="28"/>
        </w:rPr>
        <w:t>.</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Влияние на t (формула (7.1)) числа тысяч исходных команд снижено, но зато мы учитываем ряд других факторов, влияющих на трудоемкость</w:t>
      </w:r>
      <w:r w:rsidRPr="00C2115C">
        <w:rPr>
          <w:rFonts w:ascii="Times New Roman" w:hAnsi="Times New Roman" w:cs="Times New Roman"/>
          <w:sz w:val="28"/>
          <w:szCs w:val="28"/>
        </w:rPr>
        <w:br/>
        <w:t xml:space="preserve">разработки </w:t>
      </w:r>
      <w:proofErr w:type="gramStart"/>
      <w:r w:rsidRPr="00C2115C">
        <w:rPr>
          <w:rFonts w:ascii="Times New Roman" w:hAnsi="Times New Roman" w:cs="Times New Roman"/>
          <w:sz w:val="28"/>
          <w:szCs w:val="28"/>
        </w:rPr>
        <w:t>ПО</w:t>
      </w:r>
      <w:proofErr w:type="gramEnd"/>
      <w:r w:rsidRPr="00C2115C">
        <w:rPr>
          <w:rFonts w:ascii="Times New Roman" w:hAnsi="Times New Roman" w:cs="Times New Roman"/>
          <w:sz w:val="28"/>
          <w:szCs w:val="28"/>
        </w:rPr>
        <w:t>.</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Смету затрат на разработку </w:t>
      </w:r>
      <w:proofErr w:type="gramStart"/>
      <w:r w:rsidRPr="00C2115C">
        <w:rPr>
          <w:rFonts w:ascii="Times New Roman" w:hAnsi="Times New Roman" w:cs="Times New Roman"/>
          <w:sz w:val="28"/>
          <w:szCs w:val="28"/>
        </w:rPr>
        <w:t>ПО</w:t>
      </w:r>
      <w:proofErr w:type="gramEnd"/>
      <w:r w:rsidRPr="00C2115C">
        <w:rPr>
          <w:rFonts w:ascii="Times New Roman" w:hAnsi="Times New Roman" w:cs="Times New Roman"/>
          <w:sz w:val="28"/>
          <w:szCs w:val="28"/>
        </w:rPr>
        <w:t xml:space="preserve"> составляют </w:t>
      </w:r>
      <w:proofErr w:type="gramStart"/>
      <w:r w:rsidRPr="00C2115C">
        <w:rPr>
          <w:rFonts w:ascii="Times New Roman" w:hAnsi="Times New Roman" w:cs="Times New Roman"/>
          <w:sz w:val="28"/>
          <w:szCs w:val="28"/>
        </w:rPr>
        <w:t>по</w:t>
      </w:r>
      <w:proofErr w:type="gramEnd"/>
      <w:r w:rsidRPr="00C2115C">
        <w:rPr>
          <w:rFonts w:ascii="Times New Roman" w:hAnsi="Times New Roman" w:cs="Times New Roman"/>
          <w:sz w:val="28"/>
          <w:szCs w:val="28"/>
        </w:rPr>
        <w:t xml:space="preserve"> статьям калькуляции. При этом необходимо в первую очередь рассчитать фонд заработной платы разработчиков:</w:t>
      </w:r>
    </w:p>
    <w:p w:rsidR="00C2115C" w:rsidRPr="00C2115C" w:rsidRDefault="00C2115C" w:rsidP="00C2115C">
      <w:pPr>
        <w:jc w:val="both"/>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Ф</m:t>
              </m:r>
            </m:e>
            <m:sub>
              <m:r>
                <m:rPr>
                  <m:sty m:val="p"/>
                </m:rPr>
                <w:rPr>
                  <w:rFonts w:ascii="Cambria Math" w:hAnsi="Cambria Math" w:cs="Times New Roman"/>
                  <w:sz w:val="28"/>
                  <w:szCs w:val="28"/>
                </w:rPr>
                <m:t>зп</m:t>
              </m:r>
            </m:sub>
          </m:sSub>
          <m:r>
            <m:rPr>
              <m:sty m:val="p"/>
            </m:rPr>
            <w:rPr>
              <w:rFonts w:ascii="Cambria Math" w:hAnsi="Cambria Math" w:cs="Times New Roman"/>
              <w:sz w:val="28"/>
              <w:szCs w:val="28"/>
            </w:rPr>
            <m:t>=</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i</m:t>
              </m:r>
              <m:r>
                <m:rPr>
                  <m:sty m:val="p"/>
                </m:rPr>
                <w:rPr>
                  <w:rFonts w:ascii="Cambria Math" w:hAnsi="Cambria Math" w:cs="Times New Roman"/>
                  <w:sz w:val="28"/>
                  <w:szCs w:val="28"/>
                </w:rPr>
                <m:t>=1</m:t>
              </m:r>
            </m:sub>
            <m:sup>
              <m:r>
                <w:rPr>
                  <w:rFonts w:ascii="Cambria Math" w:hAnsi="Cambria Math" w:cs="Times New Roman"/>
                  <w:sz w:val="28"/>
                  <w:szCs w:val="28"/>
                  <w:lang w:val="en-US"/>
                </w:rPr>
                <m:t>n</m:t>
              </m:r>
            </m:sup>
            <m:e>
              <m:sSub>
                <m:sSubPr>
                  <m:ctrlPr>
                    <w:rPr>
                      <w:rFonts w:ascii="Cambria Math" w:hAnsi="Cambria Math" w:cs="Times New Roman"/>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sSub>
                <m:sSubPr>
                  <m:ctrlPr>
                    <w:rPr>
                      <w:rFonts w:ascii="Cambria Math" w:hAnsi="Cambria Math" w:cs="Times New Roman"/>
                      <w:sz w:val="28"/>
                      <w:szCs w:val="28"/>
                    </w:rPr>
                  </m:ctrlPr>
                </m:sSubPr>
                <m:e>
                  <m:r>
                    <w:rPr>
                      <w:rFonts w:ascii="Cambria Math" w:hAnsi="Cambria Math" w:cs="Times New Roman"/>
                      <w:sz w:val="28"/>
                      <w:szCs w:val="28"/>
                    </w:rPr>
                    <m:t>l</m:t>
                  </m:r>
                </m:e>
                <m:sub>
                  <m:r>
                    <w:rPr>
                      <w:rFonts w:ascii="Cambria Math" w:hAnsi="Cambria Math" w:cs="Times New Roman"/>
                      <w:sz w:val="28"/>
                      <w:szCs w:val="28"/>
                    </w:rPr>
                    <m:t>i</m:t>
                  </m:r>
                </m:sub>
              </m:sSub>
            </m:e>
          </m:nary>
        </m:oMath>
      </m:oMathPara>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где </w:t>
      </w:r>
      <w:proofErr w:type="spellStart"/>
      <w:r w:rsidRPr="00C2115C">
        <w:rPr>
          <w:rFonts w:ascii="Times New Roman" w:hAnsi="Times New Roman" w:cs="Times New Roman"/>
          <w:sz w:val="28"/>
          <w:szCs w:val="28"/>
          <w:lang w:val="en-US"/>
        </w:rPr>
        <w:t>t</w:t>
      </w:r>
      <w:r w:rsidRPr="00C2115C">
        <w:rPr>
          <w:rFonts w:ascii="Times New Roman" w:hAnsi="Times New Roman" w:cs="Times New Roman"/>
          <w:sz w:val="28"/>
          <w:szCs w:val="28"/>
          <w:vertAlign w:val="subscript"/>
          <w:lang w:val="en-US"/>
        </w:rPr>
        <w:t>i</w:t>
      </w:r>
      <w:proofErr w:type="spellEnd"/>
      <w:r w:rsidRPr="00C2115C">
        <w:rPr>
          <w:rFonts w:ascii="Times New Roman" w:hAnsi="Times New Roman" w:cs="Times New Roman"/>
          <w:sz w:val="28"/>
          <w:szCs w:val="28"/>
        </w:rPr>
        <w:t xml:space="preserve"> - трудоемкость i-й работы по созданию и внедрению ПО, чел</w:t>
      </w:r>
      <w:proofErr w:type="gramStart"/>
      <w:r w:rsidRPr="00C2115C">
        <w:rPr>
          <w:rFonts w:ascii="Times New Roman" w:hAnsi="Times New Roman" w:cs="Times New Roman"/>
          <w:sz w:val="28"/>
          <w:szCs w:val="28"/>
        </w:rPr>
        <w:t>.-</w:t>
      </w:r>
      <w:proofErr w:type="gramEnd"/>
      <w:r w:rsidRPr="00C2115C">
        <w:rPr>
          <w:rFonts w:ascii="Times New Roman" w:hAnsi="Times New Roman" w:cs="Times New Roman"/>
          <w:sz w:val="28"/>
          <w:szCs w:val="28"/>
        </w:rPr>
        <w:t>дни;</w:t>
      </w:r>
    </w:p>
    <w:p w:rsidR="00C2115C" w:rsidRPr="00C2115C" w:rsidRDefault="00C2115C" w:rsidP="00C2115C">
      <w:pPr>
        <w:jc w:val="both"/>
        <w:rPr>
          <w:rFonts w:ascii="Times New Roman" w:hAnsi="Times New Roman" w:cs="Times New Roman"/>
          <w:sz w:val="28"/>
          <w:szCs w:val="28"/>
        </w:rPr>
      </w:pPr>
      <w:proofErr w:type="gramStart"/>
      <w:r w:rsidRPr="00C2115C">
        <w:rPr>
          <w:rFonts w:ascii="Times New Roman" w:hAnsi="Times New Roman" w:cs="Times New Roman"/>
          <w:sz w:val="28"/>
          <w:szCs w:val="28"/>
          <w:lang w:val="en-US"/>
        </w:rPr>
        <w:t>l</w:t>
      </w:r>
      <w:r w:rsidRPr="00C2115C">
        <w:rPr>
          <w:rFonts w:ascii="Times New Roman" w:hAnsi="Times New Roman" w:cs="Times New Roman"/>
          <w:sz w:val="28"/>
          <w:szCs w:val="28"/>
          <w:vertAlign w:val="subscript"/>
          <w:lang w:val="en-US"/>
        </w:rPr>
        <w:t>i</w:t>
      </w:r>
      <w:proofErr w:type="gramEnd"/>
      <w:r w:rsidRPr="00C2115C">
        <w:rPr>
          <w:rFonts w:ascii="Times New Roman" w:hAnsi="Times New Roman" w:cs="Times New Roman"/>
          <w:sz w:val="28"/>
          <w:szCs w:val="28"/>
        </w:rPr>
        <w:t xml:space="preserve"> - средняя дневная (часовая) ставка разработчика;</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n - количество работ (этапов), на которые разделена тема.</w:t>
      </w:r>
    </w:p>
    <w:p w:rsidR="00C2115C" w:rsidRPr="00C2115C" w:rsidRDefault="00C2115C" w:rsidP="00C2115C">
      <w:pPr>
        <w:jc w:val="both"/>
        <w:rPr>
          <w:rFonts w:ascii="Times New Roman" w:hAnsi="Times New Roman" w:cs="Times New Roman"/>
          <w:sz w:val="28"/>
          <w:szCs w:val="28"/>
        </w:rPr>
      </w:pPr>
    </w:p>
    <w:tbl>
      <w:tblPr>
        <w:tblpPr w:leftFromText="180" w:rightFromText="180" w:vertAnchor="text" w:horzAnchor="margin" w:tblpY="533"/>
        <w:tblW w:w="505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00"/>
        <w:gridCol w:w="1935"/>
        <w:gridCol w:w="2489"/>
        <w:gridCol w:w="2260"/>
      </w:tblGrid>
      <w:tr w:rsidR="00C2115C" w:rsidRPr="00C2115C" w:rsidTr="00C2115C">
        <w:trPr>
          <w:trHeight w:hRule="exact" w:val="1286"/>
        </w:trPr>
        <w:tc>
          <w:tcPr>
            <w:tcW w:w="1549" w:type="pct"/>
            <w:shd w:val="clear" w:color="auto" w:fill="auto"/>
            <w:vAlign w:val="center"/>
          </w:tcPr>
          <w:p w:rsidR="00C2115C" w:rsidRPr="00C2115C" w:rsidRDefault="00C2115C" w:rsidP="00C2115C">
            <w:pPr>
              <w:pStyle w:val="a6"/>
              <w:framePr w:hSpace="0" w:wrap="auto" w:vAnchor="margin" w:hAnchor="text" w:xAlign="left" w:yAlign="inline"/>
              <w:jc w:val="both"/>
            </w:pPr>
            <w:r w:rsidRPr="00C2115C">
              <w:t>Фактор</w:t>
            </w:r>
          </w:p>
        </w:tc>
        <w:tc>
          <w:tcPr>
            <w:tcW w:w="999" w:type="pct"/>
            <w:shd w:val="clear" w:color="auto" w:fill="auto"/>
            <w:vAlign w:val="center"/>
          </w:tcPr>
          <w:p w:rsidR="00C2115C" w:rsidRPr="00C2115C" w:rsidRDefault="00C2115C" w:rsidP="00C2115C">
            <w:pPr>
              <w:pStyle w:val="a6"/>
              <w:framePr w:hSpace="0" w:wrap="auto" w:vAnchor="margin" w:hAnchor="text" w:xAlign="left" w:yAlign="inline"/>
              <w:jc w:val="both"/>
            </w:pPr>
            <w:r w:rsidRPr="00C2115C">
              <w:t>Условные обозначения</w:t>
            </w:r>
          </w:p>
        </w:tc>
        <w:tc>
          <w:tcPr>
            <w:tcW w:w="1285" w:type="pct"/>
            <w:shd w:val="clear" w:color="auto" w:fill="auto"/>
            <w:vAlign w:val="center"/>
          </w:tcPr>
          <w:p w:rsidR="00C2115C" w:rsidRPr="00C2115C" w:rsidRDefault="00C2115C" w:rsidP="00C2115C">
            <w:pPr>
              <w:pStyle w:val="a6"/>
              <w:framePr w:hSpace="0" w:wrap="auto" w:vAnchor="margin" w:hAnchor="text" w:xAlign="left" w:yAlign="inline"/>
              <w:jc w:val="both"/>
            </w:pPr>
            <w:r w:rsidRPr="00C2115C">
              <w:t>Коэффициент</w:t>
            </w:r>
          </w:p>
        </w:tc>
        <w:tc>
          <w:tcPr>
            <w:tcW w:w="1168" w:type="pct"/>
            <w:shd w:val="clear" w:color="auto" w:fill="auto"/>
            <w:vAlign w:val="center"/>
          </w:tcPr>
          <w:p w:rsidR="00C2115C" w:rsidRPr="00C2115C" w:rsidRDefault="00C2115C" w:rsidP="00C2115C">
            <w:pPr>
              <w:pStyle w:val="a6"/>
              <w:framePr w:hSpace="0" w:wrap="auto" w:vAnchor="margin" w:hAnchor="text" w:xAlign="left" w:yAlign="inline"/>
              <w:jc w:val="both"/>
            </w:pPr>
            <w:r w:rsidRPr="00C2115C">
              <w:t>Примечания</w:t>
            </w:r>
          </w:p>
        </w:tc>
      </w:tr>
      <w:tr w:rsidR="00C2115C" w:rsidRPr="00C2115C" w:rsidTr="00C2115C">
        <w:trPr>
          <w:trHeight w:hRule="exact" w:val="701"/>
        </w:trPr>
        <w:tc>
          <w:tcPr>
            <w:tcW w:w="1549" w:type="pct"/>
            <w:shd w:val="clear" w:color="auto" w:fill="auto"/>
          </w:tcPr>
          <w:p w:rsidR="00C2115C" w:rsidRPr="00C2115C" w:rsidRDefault="00C2115C" w:rsidP="00C2115C">
            <w:pPr>
              <w:pStyle w:val="a6"/>
              <w:framePr w:hSpace="0" w:wrap="auto" w:vAnchor="margin" w:hAnchor="text" w:xAlign="left" w:yAlign="inline"/>
              <w:jc w:val="both"/>
            </w:pPr>
            <w:r w:rsidRPr="00C2115C">
              <w:t xml:space="preserve">Коэффициент сложности </w:t>
            </w:r>
            <w:proofErr w:type="gramStart"/>
            <w:r w:rsidRPr="00C2115C">
              <w:t>ПО</w:t>
            </w:r>
            <w:proofErr w:type="gramEnd"/>
          </w:p>
        </w:tc>
        <w:tc>
          <w:tcPr>
            <w:tcW w:w="999" w:type="pct"/>
            <w:shd w:val="clear" w:color="auto" w:fill="auto"/>
            <w:vAlign w:val="center"/>
          </w:tcPr>
          <w:p w:rsidR="00C2115C" w:rsidRPr="00C2115C" w:rsidRDefault="00C2115C" w:rsidP="00C2115C">
            <w:pPr>
              <w:pStyle w:val="a6"/>
              <w:framePr w:hSpace="0" w:wrap="auto" w:vAnchor="margin" w:hAnchor="text" w:xAlign="left" w:yAlign="inline"/>
              <w:jc w:val="both"/>
            </w:pPr>
            <w:r w:rsidRPr="00C2115C">
              <w:t>R</w:t>
            </w:r>
            <w:r w:rsidRPr="00C2115C">
              <w:rPr>
                <w:vertAlign w:val="subscript"/>
              </w:rPr>
              <w:t>1</w:t>
            </w:r>
          </w:p>
        </w:tc>
        <w:tc>
          <w:tcPr>
            <w:tcW w:w="1285" w:type="pct"/>
            <w:shd w:val="clear" w:color="auto" w:fill="auto"/>
            <w:vAlign w:val="center"/>
          </w:tcPr>
          <w:p w:rsidR="00C2115C" w:rsidRPr="00C2115C" w:rsidRDefault="00C2115C" w:rsidP="00C2115C">
            <w:pPr>
              <w:pStyle w:val="a6"/>
              <w:framePr w:hSpace="0" w:wrap="auto" w:vAnchor="margin" w:hAnchor="text" w:xAlign="left" w:yAlign="inline"/>
              <w:jc w:val="both"/>
            </w:pPr>
            <w:r w:rsidRPr="00C2115C">
              <w:t>1.25 ...2.00</w:t>
            </w:r>
          </w:p>
        </w:tc>
        <w:tc>
          <w:tcPr>
            <w:tcW w:w="1168" w:type="pct"/>
            <w:shd w:val="clear" w:color="auto" w:fill="auto"/>
          </w:tcPr>
          <w:p w:rsidR="00C2115C" w:rsidRPr="00C2115C" w:rsidRDefault="00C2115C" w:rsidP="00C2115C">
            <w:pPr>
              <w:pStyle w:val="a6"/>
              <w:framePr w:hSpace="0" w:wrap="auto" w:vAnchor="margin" w:hAnchor="text" w:xAlign="left" w:yAlign="inline"/>
              <w:jc w:val="both"/>
            </w:pPr>
            <w:r w:rsidRPr="00C2115C">
              <w:t>Относительно типовой задачи</w:t>
            </w:r>
          </w:p>
        </w:tc>
      </w:tr>
      <w:tr w:rsidR="00C2115C" w:rsidRPr="00C2115C" w:rsidTr="00C2115C">
        <w:trPr>
          <w:trHeight w:hRule="exact" w:val="1291"/>
        </w:trPr>
        <w:tc>
          <w:tcPr>
            <w:tcW w:w="1549" w:type="pct"/>
            <w:shd w:val="clear" w:color="auto" w:fill="auto"/>
          </w:tcPr>
          <w:p w:rsidR="00C2115C" w:rsidRPr="00C2115C" w:rsidRDefault="00C2115C" w:rsidP="00C2115C">
            <w:pPr>
              <w:pStyle w:val="a6"/>
              <w:framePr w:hSpace="0" w:wrap="auto" w:vAnchor="margin" w:hAnchor="text" w:xAlign="left" w:yAlign="inline"/>
              <w:jc w:val="both"/>
            </w:pPr>
            <w:r w:rsidRPr="00C2115C">
              <w:t>Коэффициент коррекции программы</w:t>
            </w:r>
          </w:p>
        </w:tc>
        <w:tc>
          <w:tcPr>
            <w:tcW w:w="999" w:type="pct"/>
            <w:shd w:val="clear" w:color="auto" w:fill="auto"/>
            <w:vAlign w:val="center"/>
          </w:tcPr>
          <w:p w:rsidR="00C2115C" w:rsidRPr="00C2115C" w:rsidRDefault="00C2115C" w:rsidP="00C2115C">
            <w:pPr>
              <w:pStyle w:val="a6"/>
              <w:framePr w:hSpace="0" w:wrap="auto" w:vAnchor="margin" w:hAnchor="text" w:xAlign="left" w:yAlign="inline"/>
              <w:jc w:val="both"/>
            </w:pPr>
            <w:r w:rsidRPr="00C2115C">
              <w:t>R</w:t>
            </w:r>
            <w:r w:rsidRPr="00C2115C">
              <w:rPr>
                <w:vertAlign w:val="subscript"/>
              </w:rPr>
              <w:t>2</w:t>
            </w:r>
          </w:p>
        </w:tc>
        <w:tc>
          <w:tcPr>
            <w:tcW w:w="1285" w:type="pct"/>
            <w:shd w:val="clear" w:color="auto" w:fill="auto"/>
            <w:vAlign w:val="center"/>
          </w:tcPr>
          <w:p w:rsidR="00C2115C" w:rsidRPr="00C2115C" w:rsidRDefault="00C2115C" w:rsidP="00C2115C">
            <w:pPr>
              <w:pStyle w:val="a6"/>
              <w:framePr w:hSpace="0" w:wrap="auto" w:vAnchor="margin" w:hAnchor="text" w:xAlign="left" w:yAlign="inline"/>
              <w:jc w:val="both"/>
            </w:pPr>
            <w:r w:rsidRPr="00C2115C">
              <w:t>1.05... 1.10</w:t>
            </w:r>
          </w:p>
        </w:tc>
        <w:tc>
          <w:tcPr>
            <w:tcW w:w="1168" w:type="pct"/>
            <w:shd w:val="clear" w:color="auto" w:fill="auto"/>
          </w:tcPr>
          <w:p w:rsidR="00C2115C" w:rsidRPr="00C2115C" w:rsidRDefault="00C2115C" w:rsidP="00C2115C">
            <w:pPr>
              <w:pStyle w:val="a6"/>
              <w:framePr w:hSpace="0" w:wrap="auto" w:vAnchor="margin" w:hAnchor="text" w:xAlign="left" w:yAlign="inline"/>
              <w:jc w:val="both"/>
            </w:pPr>
            <w:r w:rsidRPr="00C2115C">
              <w:t xml:space="preserve">3-5 коррекций ведут к изменению 5. ..10% </w:t>
            </w:r>
            <w:proofErr w:type="gramStart"/>
            <w:r w:rsidRPr="00C2115C">
              <w:t>ПО</w:t>
            </w:r>
            <w:proofErr w:type="gramEnd"/>
          </w:p>
        </w:tc>
      </w:tr>
      <w:tr w:rsidR="00C2115C" w:rsidRPr="00C2115C" w:rsidTr="00C2115C">
        <w:trPr>
          <w:trHeight w:hRule="exact" w:val="1676"/>
        </w:trPr>
        <w:tc>
          <w:tcPr>
            <w:tcW w:w="1549" w:type="pct"/>
            <w:shd w:val="clear" w:color="auto" w:fill="auto"/>
          </w:tcPr>
          <w:p w:rsidR="00C2115C" w:rsidRPr="00C2115C" w:rsidRDefault="00C2115C" w:rsidP="00C2115C">
            <w:pPr>
              <w:pStyle w:val="a6"/>
              <w:framePr w:hSpace="0" w:wrap="auto" w:vAnchor="margin" w:hAnchor="text" w:xAlign="left" w:yAlign="inline"/>
              <w:jc w:val="both"/>
            </w:pPr>
            <w:r w:rsidRPr="00C2115C">
              <w:t>Коэффициент квалификации разработчика</w:t>
            </w:r>
          </w:p>
        </w:tc>
        <w:tc>
          <w:tcPr>
            <w:tcW w:w="999" w:type="pct"/>
            <w:shd w:val="clear" w:color="auto" w:fill="auto"/>
            <w:vAlign w:val="center"/>
          </w:tcPr>
          <w:p w:rsidR="00C2115C" w:rsidRPr="00C2115C" w:rsidRDefault="00C2115C" w:rsidP="00C2115C">
            <w:pPr>
              <w:pStyle w:val="a6"/>
              <w:framePr w:hSpace="0" w:wrap="auto" w:vAnchor="margin" w:hAnchor="text" w:xAlign="left" w:yAlign="inline"/>
              <w:jc w:val="both"/>
            </w:pPr>
            <w:r w:rsidRPr="00C2115C">
              <w:t>R</w:t>
            </w:r>
            <w:r w:rsidRPr="00C2115C">
              <w:rPr>
                <w:vertAlign w:val="subscript"/>
              </w:rPr>
              <w:t>3</w:t>
            </w:r>
          </w:p>
        </w:tc>
        <w:tc>
          <w:tcPr>
            <w:tcW w:w="1285" w:type="pct"/>
            <w:shd w:val="clear" w:color="auto" w:fill="auto"/>
          </w:tcPr>
          <w:p w:rsidR="00C2115C" w:rsidRPr="00C2115C" w:rsidRDefault="00C2115C" w:rsidP="00C2115C">
            <w:pPr>
              <w:pStyle w:val="a6"/>
              <w:framePr w:hSpace="0" w:wrap="auto" w:vAnchor="margin" w:hAnchor="text" w:xAlign="left" w:yAlign="inline"/>
              <w:jc w:val="both"/>
            </w:pPr>
            <w:r w:rsidRPr="00C2115C">
              <w:t>До двух лет -1.25</w:t>
            </w:r>
          </w:p>
          <w:p w:rsidR="00C2115C" w:rsidRPr="00C2115C" w:rsidRDefault="00C2115C" w:rsidP="00C2115C">
            <w:pPr>
              <w:pStyle w:val="a6"/>
              <w:framePr w:hSpace="0" w:wrap="auto" w:vAnchor="margin" w:hAnchor="text" w:xAlign="left" w:yAlign="inline"/>
              <w:jc w:val="both"/>
            </w:pPr>
            <w:r w:rsidRPr="00C2115C">
              <w:t>2-3 года - 1.0</w:t>
            </w:r>
          </w:p>
          <w:p w:rsidR="00C2115C" w:rsidRPr="00C2115C" w:rsidRDefault="00C2115C" w:rsidP="00C2115C">
            <w:pPr>
              <w:pStyle w:val="a6"/>
              <w:framePr w:hSpace="0" w:wrap="auto" w:vAnchor="margin" w:hAnchor="text" w:xAlign="left" w:yAlign="inline"/>
              <w:jc w:val="both"/>
            </w:pPr>
            <w:r w:rsidRPr="00C2115C">
              <w:t>3-5лет-0.90...0.85</w:t>
            </w:r>
          </w:p>
          <w:p w:rsidR="00C2115C" w:rsidRPr="00C2115C" w:rsidRDefault="00C2115C" w:rsidP="00C2115C">
            <w:pPr>
              <w:pStyle w:val="a6"/>
              <w:framePr w:hSpace="0" w:wrap="auto" w:vAnchor="margin" w:hAnchor="text" w:xAlign="left" w:yAlign="inline"/>
              <w:jc w:val="both"/>
            </w:pPr>
            <w:r w:rsidRPr="00C2115C">
              <w:t>5-7лет-0.8...0.7</w:t>
            </w:r>
          </w:p>
          <w:p w:rsidR="00C2115C" w:rsidRPr="00C2115C" w:rsidRDefault="00C2115C" w:rsidP="00C2115C">
            <w:pPr>
              <w:pStyle w:val="a6"/>
              <w:framePr w:hSpace="0" w:wrap="auto" w:vAnchor="margin" w:hAnchor="text" w:xAlign="left" w:yAlign="inline"/>
              <w:jc w:val="both"/>
            </w:pPr>
            <w:r w:rsidRPr="00C2115C">
              <w:t>св.7лет- 0.7... 0.6</w:t>
            </w:r>
          </w:p>
        </w:tc>
        <w:tc>
          <w:tcPr>
            <w:tcW w:w="1168" w:type="pct"/>
            <w:shd w:val="clear" w:color="auto" w:fill="auto"/>
          </w:tcPr>
          <w:p w:rsidR="00C2115C" w:rsidRPr="00C2115C" w:rsidRDefault="00C2115C" w:rsidP="00C2115C">
            <w:pPr>
              <w:pStyle w:val="a6"/>
              <w:framePr w:hSpace="0" w:wrap="auto" w:vAnchor="margin" w:hAnchor="text" w:xAlign="left" w:yAlign="inline"/>
              <w:jc w:val="both"/>
            </w:pPr>
            <w:r w:rsidRPr="00C2115C">
              <w:t>В зависимости от стажа разработчика</w:t>
            </w:r>
          </w:p>
        </w:tc>
      </w:tr>
      <w:tr w:rsidR="00C2115C" w:rsidRPr="00C2115C" w:rsidTr="00C2115C">
        <w:trPr>
          <w:trHeight w:hRule="exact" w:val="1007"/>
        </w:trPr>
        <w:tc>
          <w:tcPr>
            <w:tcW w:w="1549" w:type="pct"/>
            <w:shd w:val="clear" w:color="auto" w:fill="auto"/>
          </w:tcPr>
          <w:p w:rsidR="00C2115C" w:rsidRPr="00C2115C" w:rsidRDefault="00C2115C" w:rsidP="00C2115C">
            <w:pPr>
              <w:pStyle w:val="a6"/>
              <w:framePr w:hSpace="0" w:wrap="auto" w:vAnchor="margin" w:hAnchor="text" w:xAlign="left" w:yAlign="inline"/>
              <w:jc w:val="both"/>
            </w:pPr>
            <w:r w:rsidRPr="00C2115C">
              <w:t>Коэффициент увеличения затрат вследствие недо</w:t>
            </w:r>
            <w:r w:rsidRPr="00C2115C">
              <w:softHyphen/>
              <w:t>статочного описания задачи</w:t>
            </w:r>
          </w:p>
        </w:tc>
        <w:tc>
          <w:tcPr>
            <w:tcW w:w="999" w:type="pct"/>
            <w:shd w:val="clear" w:color="auto" w:fill="auto"/>
            <w:vAlign w:val="center"/>
          </w:tcPr>
          <w:p w:rsidR="00C2115C" w:rsidRPr="00C2115C" w:rsidRDefault="00C2115C" w:rsidP="00C2115C">
            <w:pPr>
              <w:pStyle w:val="a6"/>
              <w:framePr w:hSpace="0" w:wrap="auto" w:vAnchor="margin" w:hAnchor="text" w:xAlign="left" w:yAlign="inline"/>
              <w:jc w:val="both"/>
            </w:pPr>
            <w:r w:rsidRPr="00C2115C">
              <w:t>R</w:t>
            </w:r>
            <w:r w:rsidRPr="00C2115C">
              <w:rPr>
                <w:vertAlign w:val="subscript"/>
              </w:rPr>
              <w:t>4</w:t>
            </w:r>
          </w:p>
        </w:tc>
        <w:tc>
          <w:tcPr>
            <w:tcW w:w="1285" w:type="pct"/>
            <w:shd w:val="clear" w:color="auto" w:fill="auto"/>
            <w:vAlign w:val="center"/>
          </w:tcPr>
          <w:p w:rsidR="00C2115C" w:rsidRPr="00C2115C" w:rsidRDefault="00C2115C" w:rsidP="00C2115C">
            <w:pPr>
              <w:pStyle w:val="a6"/>
              <w:framePr w:hSpace="0" w:wrap="auto" w:vAnchor="margin" w:hAnchor="text" w:xAlign="left" w:yAlign="inline"/>
              <w:jc w:val="both"/>
            </w:pPr>
            <w:r w:rsidRPr="00C2115C">
              <w:t>1.2... 1.5</w:t>
            </w:r>
          </w:p>
        </w:tc>
        <w:tc>
          <w:tcPr>
            <w:tcW w:w="1168" w:type="pct"/>
            <w:shd w:val="clear" w:color="auto" w:fill="auto"/>
          </w:tcPr>
          <w:p w:rsidR="00C2115C" w:rsidRPr="00C2115C" w:rsidRDefault="00C2115C" w:rsidP="00C2115C">
            <w:pPr>
              <w:pStyle w:val="a6"/>
              <w:framePr w:hSpace="0" w:wrap="auto" w:vAnchor="margin" w:hAnchor="text" w:xAlign="left" w:yAlign="inline"/>
              <w:jc w:val="both"/>
            </w:pPr>
            <w:r w:rsidRPr="00C2115C">
              <w:t>В зависимости от сложности задачи</w:t>
            </w:r>
          </w:p>
        </w:tc>
      </w:tr>
      <w:tr w:rsidR="00C2115C" w:rsidRPr="00C2115C" w:rsidTr="00C2115C">
        <w:trPr>
          <w:trHeight w:hRule="exact" w:val="985"/>
        </w:trPr>
        <w:tc>
          <w:tcPr>
            <w:tcW w:w="1549" w:type="pct"/>
            <w:shd w:val="clear" w:color="auto" w:fill="auto"/>
          </w:tcPr>
          <w:p w:rsidR="00C2115C" w:rsidRPr="00C2115C" w:rsidRDefault="00C2115C" w:rsidP="00C2115C">
            <w:pPr>
              <w:pStyle w:val="a6"/>
              <w:framePr w:hSpace="0" w:wrap="auto" w:vAnchor="margin" w:hAnchor="text" w:xAlign="left" w:yAlign="inline"/>
              <w:jc w:val="both"/>
            </w:pPr>
            <w:r w:rsidRPr="00C2115C">
              <w:t>Коэффициент, учитывающий затраты на оформление задачи</w:t>
            </w:r>
          </w:p>
        </w:tc>
        <w:tc>
          <w:tcPr>
            <w:tcW w:w="999" w:type="pct"/>
            <w:shd w:val="clear" w:color="auto" w:fill="auto"/>
            <w:vAlign w:val="center"/>
          </w:tcPr>
          <w:p w:rsidR="00C2115C" w:rsidRPr="00C2115C" w:rsidRDefault="00C2115C" w:rsidP="00C2115C">
            <w:pPr>
              <w:pStyle w:val="a6"/>
              <w:framePr w:hSpace="0" w:wrap="auto" w:vAnchor="margin" w:hAnchor="text" w:xAlign="left" w:yAlign="inline"/>
              <w:jc w:val="both"/>
            </w:pPr>
            <w:r w:rsidRPr="00C2115C">
              <w:t>R</w:t>
            </w:r>
            <w:r w:rsidRPr="00C2115C">
              <w:rPr>
                <w:vertAlign w:val="subscript"/>
              </w:rPr>
              <w:t>5</w:t>
            </w:r>
          </w:p>
        </w:tc>
        <w:tc>
          <w:tcPr>
            <w:tcW w:w="1285" w:type="pct"/>
            <w:shd w:val="clear" w:color="auto" w:fill="auto"/>
            <w:vAlign w:val="center"/>
          </w:tcPr>
          <w:p w:rsidR="00C2115C" w:rsidRPr="00C2115C" w:rsidRDefault="00C2115C" w:rsidP="00C2115C">
            <w:pPr>
              <w:pStyle w:val="a6"/>
              <w:framePr w:hSpace="0" w:wrap="auto" w:vAnchor="margin" w:hAnchor="text" w:xAlign="left" w:yAlign="inline"/>
              <w:jc w:val="both"/>
            </w:pPr>
            <w:r w:rsidRPr="00C2115C">
              <w:t>1.2</w:t>
            </w:r>
          </w:p>
        </w:tc>
        <w:tc>
          <w:tcPr>
            <w:tcW w:w="1168" w:type="pct"/>
            <w:shd w:val="clear" w:color="auto" w:fill="auto"/>
          </w:tcPr>
          <w:p w:rsidR="00C2115C" w:rsidRPr="00C2115C" w:rsidRDefault="00C2115C" w:rsidP="00C2115C">
            <w:pPr>
              <w:pStyle w:val="a6"/>
              <w:framePr w:hSpace="0" w:wrap="auto" w:vAnchor="margin" w:hAnchor="text" w:xAlign="left" w:yAlign="inline"/>
              <w:jc w:val="both"/>
            </w:pPr>
          </w:p>
        </w:tc>
      </w:tr>
      <w:tr w:rsidR="00C2115C" w:rsidRPr="00C2115C" w:rsidTr="00C2115C">
        <w:trPr>
          <w:trHeight w:hRule="exact" w:val="985"/>
        </w:trPr>
        <w:tc>
          <w:tcPr>
            <w:tcW w:w="1549" w:type="pct"/>
            <w:shd w:val="clear" w:color="auto" w:fill="auto"/>
          </w:tcPr>
          <w:p w:rsidR="00C2115C" w:rsidRPr="00C2115C" w:rsidRDefault="00C2115C" w:rsidP="00C2115C">
            <w:pPr>
              <w:pStyle w:val="a6"/>
              <w:framePr w:hSpace="0" w:wrap="auto" w:vAnchor="margin" w:hAnchor="text" w:xAlign="left" w:yAlign="inline"/>
              <w:jc w:val="both"/>
            </w:pPr>
            <w:r w:rsidRPr="00C2115C">
              <w:t>Коэффициент, учитывающий затраты на внедрение задачи</w:t>
            </w:r>
          </w:p>
        </w:tc>
        <w:tc>
          <w:tcPr>
            <w:tcW w:w="999" w:type="pct"/>
            <w:shd w:val="clear" w:color="auto" w:fill="auto"/>
            <w:vAlign w:val="center"/>
          </w:tcPr>
          <w:p w:rsidR="00C2115C" w:rsidRPr="00C2115C" w:rsidRDefault="00C2115C" w:rsidP="00C2115C">
            <w:pPr>
              <w:pStyle w:val="a6"/>
              <w:framePr w:hSpace="0" w:wrap="auto" w:vAnchor="margin" w:hAnchor="text" w:xAlign="left" w:yAlign="inline"/>
              <w:jc w:val="both"/>
            </w:pPr>
            <w:r w:rsidRPr="00C2115C">
              <w:t>R</w:t>
            </w:r>
            <w:r w:rsidRPr="00C2115C">
              <w:rPr>
                <w:vertAlign w:val="subscript"/>
              </w:rPr>
              <w:t>6</w:t>
            </w:r>
          </w:p>
        </w:tc>
        <w:tc>
          <w:tcPr>
            <w:tcW w:w="1285" w:type="pct"/>
            <w:shd w:val="clear" w:color="auto" w:fill="auto"/>
            <w:vAlign w:val="center"/>
          </w:tcPr>
          <w:p w:rsidR="00C2115C" w:rsidRPr="00C2115C" w:rsidRDefault="00C2115C" w:rsidP="00C2115C">
            <w:pPr>
              <w:pStyle w:val="a6"/>
              <w:framePr w:hSpace="0" w:wrap="auto" w:vAnchor="margin" w:hAnchor="text" w:xAlign="left" w:yAlign="inline"/>
              <w:jc w:val="both"/>
            </w:pPr>
            <w:r w:rsidRPr="00C2115C">
              <w:t>1.1</w:t>
            </w:r>
          </w:p>
        </w:tc>
        <w:tc>
          <w:tcPr>
            <w:tcW w:w="1168" w:type="pct"/>
            <w:shd w:val="clear" w:color="auto" w:fill="auto"/>
          </w:tcPr>
          <w:p w:rsidR="00C2115C" w:rsidRPr="00C2115C" w:rsidRDefault="00C2115C" w:rsidP="00C2115C">
            <w:pPr>
              <w:pStyle w:val="a6"/>
              <w:keepNext/>
              <w:framePr w:hSpace="0" w:wrap="auto" w:vAnchor="margin" w:hAnchor="text" w:xAlign="left" w:yAlign="inline"/>
              <w:jc w:val="both"/>
            </w:pPr>
          </w:p>
        </w:tc>
      </w:tr>
    </w:tbl>
    <w:p w:rsidR="00C2115C" w:rsidRPr="00C2115C" w:rsidRDefault="00C2115C" w:rsidP="00C2115C">
      <w:pPr>
        <w:pStyle w:val="a6"/>
        <w:framePr w:wrap="around" w:x="1426" w:y="-143"/>
        <w:jc w:val="both"/>
      </w:pPr>
      <w:r w:rsidRPr="00C2115C">
        <w:t xml:space="preserve">Таблица </w:t>
      </w:r>
      <w:r w:rsidRPr="00C2115C">
        <w:fldChar w:fldCharType="begin"/>
      </w:r>
      <w:r w:rsidRPr="00C2115C">
        <w:instrText xml:space="preserve"> STYLEREF 1 \s </w:instrText>
      </w:r>
      <w:r w:rsidRPr="00C2115C">
        <w:fldChar w:fldCharType="separate"/>
      </w:r>
      <w:r w:rsidRPr="00C2115C">
        <w:rPr>
          <w:noProof/>
        </w:rPr>
        <w:t>0</w:t>
      </w:r>
      <w:r w:rsidRPr="00C2115C">
        <w:rPr>
          <w:noProof/>
        </w:rPr>
        <w:fldChar w:fldCharType="end"/>
      </w:r>
      <w:r w:rsidRPr="00C2115C">
        <w:t>.</w:t>
      </w:r>
      <w:r w:rsidRPr="00C2115C">
        <w:fldChar w:fldCharType="begin"/>
      </w:r>
      <w:r w:rsidRPr="00C2115C">
        <w:instrText xml:space="preserve"> SEQ Таблица \* ARABIC \s 1 </w:instrText>
      </w:r>
      <w:r w:rsidRPr="00C2115C">
        <w:fldChar w:fldCharType="separate"/>
      </w:r>
      <w:r w:rsidRPr="00C2115C">
        <w:rPr>
          <w:noProof/>
        </w:rPr>
        <w:t>1</w:t>
      </w:r>
      <w:r w:rsidRPr="00C2115C">
        <w:rPr>
          <w:noProof/>
        </w:rPr>
        <w:fldChar w:fldCharType="end"/>
      </w:r>
      <w:r w:rsidRPr="00C2115C">
        <w:t xml:space="preserve"> – Коэффициенты, используемые при оценке затрат труда на подготовку задачи к решению ее на ЭВМ</w:t>
      </w:r>
    </w:p>
    <w:p w:rsidR="00C2115C" w:rsidRPr="00C2115C" w:rsidRDefault="00C2115C" w:rsidP="00C2115C">
      <w:pPr>
        <w:jc w:val="both"/>
        <w:rPr>
          <w:rFonts w:ascii="Times New Roman" w:hAnsi="Times New Roman" w:cs="Times New Roman"/>
          <w:sz w:val="28"/>
          <w:szCs w:val="28"/>
        </w:rPr>
      </w:pP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Стоимость </w:t>
      </w:r>
      <w:proofErr w:type="gramStart"/>
      <w:r w:rsidRPr="00C2115C">
        <w:rPr>
          <w:rFonts w:ascii="Times New Roman" w:hAnsi="Times New Roman" w:cs="Times New Roman"/>
          <w:sz w:val="28"/>
          <w:szCs w:val="28"/>
        </w:rPr>
        <w:t>ПО</w:t>
      </w:r>
      <w:proofErr w:type="gramEnd"/>
      <w:r w:rsidRPr="00C2115C">
        <w:rPr>
          <w:rFonts w:ascii="Times New Roman" w:hAnsi="Times New Roman" w:cs="Times New Roman"/>
          <w:sz w:val="28"/>
          <w:szCs w:val="28"/>
        </w:rPr>
        <w:t>:</w:t>
      </w:r>
    </w:p>
    <w:p w:rsidR="00C2115C" w:rsidRPr="00C2115C" w:rsidRDefault="00C2115C" w:rsidP="00C2115C">
      <w:pPr>
        <w:jc w:val="both"/>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К</m:t>
              </m:r>
            </m:e>
            <m:sub>
              <m:r>
                <m:rPr>
                  <m:sty m:val="p"/>
                </m:rPr>
                <w:rPr>
                  <w:rFonts w:ascii="Cambria Math" w:hAnsi="Cambria Math" w:cs="Times New Roman"/>
                  <w:sz w:val="28"/>
                  <w:szCs w:val="28"/>
                </w:rPr>
                <m:t>пр</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Ф</m:t>
              </m:r>
            </m:e>
            <m:sub>
              <m:r>
                <m:rPr>
                  <m:sty m:val="p"/>
                </m:rPr>
                <w:rPr>
                  <w:rFonts w:ascii="Cambria Math" w:hAnsi="Cambria Math" w:cs="Times New Roman"/>
                  <w:sz w:val="28"/>
                  <w:szCs w:val="28"/>
                </w:rPr>
                <m:t>зп</m:t>
              </m:r>
            </m:sub>
          </m:sSub>
          <m:d>
            <m:dPr>
              <m:begChr m:val="["/>
              <m:endChr m:val="]"/>
              <m:ctrlPr>
                <w:rPr>
                  <w:rFonts w:ascii="Cambria Math" w:hAnsi="Cambria Math" w:cs="Times New Roman"/>
                  <w:sz w:val="28"/>
                  <w:szCs w:val="28"/>
                  <w:lang w:val="en-US"/>
                </w:rPr>
              </m:ctrlPr>
            </m:dPr>
            <m:e>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1+</m:t>
                  </m:r>
                  <m:sSub>
                    <m:sSubPr>
                      <m:ctrlPr>
                        <w:rPr>
                          <w:rFonts w:ascii="Cambria Math" w:hAnsi="Cambria Math" w:cs="Times New Roman"/>
                          <w:sz w:val="28"/>
                          <w:szCs w:val="28"/>
                          <w:lang w:val="en-US"/>
                        </w:rPr>
                      </m:ctrlPr>
                    </m:sSubPr>
                    <m:e>
                      <m:r>
                        <w:rPr>
                          <w:rFonts w:ascii="Cambria Math" w:hAnsi="Cambria Math" w:cs="Times New Roman"/>
                          <w:sz w:val="28"/>
                          <w:szCs w:val="28"/>
                          <w:lang w:val="en-US"/>
                        </w:rPr>
                        <m:t>ω</m:t>
                      </m:r>
                    </m:e>
                    <m:sub>
                      <m:r>
                        <m:rPr>
                          <m:sty m:val="p"/>
                        </m:rPr>
                        <w:rPr>
                          <w:rFonts w:ascii="Cambria Math" w:hAnsi="Cambria Math" w:cs="Times New Roman"/>
                          <w:sz w:val="28"/>
                          <w:szCs w:val="28"/>
                          <w:lang w:val="en-US"/>
                        </w:rPr>
                        <m:t>д</m:t>
                      </m:r>
                    </m:sub>
                  </m:sSub>
                </m:e>
              </m:d>
              <m:d>
                <m:dPr>
                  <m:ctrlPr>
                    <w:rPr>
                      <w:rFonts w:ascii="Cambria Math" w:hAnsi="Cambria Math" w:cs="Times New Roman"/>
                      <w:sz w:val="28"/>
                      <w:szCs w:val="28"/>
                      <w:lang w:val="en-US"/>
                    </w:rPr>
                  </m:ctrlPr>
                </m:dPr>
                <m:e>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1+</m:t>
                      </m:r>
                      <m:r>
                        <w:rPr>
                          <w:rFonts w:ascii="Cambria Math" w:hAnsi="Cambria Math" w:cs="Times New Roman"/>
                          <w:sz w:val="28"/>
                          <w:szCs w:val="28"/>
                          <w:lang w:val="en-US"/>
                        </w:rPr>
                        <m:t>ω</m:t>
                      </m:r>
                    </m:e>
                    <m:sub>
                      <m:r>
                        <m:rPr>
                          <m:sty m:val="p"/>
                        </m:rPr>
                        <w:rPr>
                          <w:rFonts w:ascii="Cambria Math" w:hAnsi="Cambria Math" w:cs="Times New Roman"/>
                          <w:sz w:val="28"/>
                          <w:szCs w:val="28"/>
                          <w:lang w:val="en-US"/>
                        </w:rPr>
                        <m:t>от</m:t>
                      </m:r>
                    </m:sub>
                  </m:sSub>
                </m:e>
              </m:d>
              <m:r>
                <m:rPr>
                  <m:sty m:val="p"/>
                </m:rPr>
                <w:rPr>
                  <w:rFonts w:ascii="Cambria Math" w:hAnsi="Cambria Math" w:cs="Times New Roman"/>
                  <w:sz w:val="28"/>
                  <w:szCs w:val="28"/>
                  <w:lang w:val="en-US"/>
                </w:rPr>
                <m:t>+</m:t>
              </m:r>
              <m:sSub>
                <m:sSubPr>
                  <m:ctrlPr>
                    <w:rPr>
                      <w:rFonts w:ascii="Cambria Math" w:hAnsi="Cambria Math" w:cs="Times New Roman"/>
                      <w:sz w:val="28"/>
                      <w:szCs w:val="28"/>
                      <w:lang w:val="en-US"/>
                    </w:rPr>
                  </m:ctrlPr>
                </m:sSubPr>
                <m:e>
                  <m:r>
                    <w:rPr>
                      <w:rFonts w:ascii="Cambria Math" w:hAnsi="Cambria Math" w:cs="Times New Roman"/>
                      <w:sz w:val="28"/>
                      <w:szCs w:val="28"/>
                      <w:lang w:val="en-US"/>
                    </w:rPr>
                    <m:t>ω</m:t>
                  </m:r>
                </m:e>
                <m:sub>
                  <m:r>
                    <m:rPr>
                      <m:sty m:val="p"/>
                    </m:rPr>
                    <w:rPr>
                      <w:rFonts w:ascii="Cambria Math" w:hAnsi="Cambria Math" w:cs="Times New Roman"/>
                      <w:sz w:val="28"/>
                      <w:szCs w:val="28"/>
                      <w:lang w:val="en-US"/>
                    </w:rPr>
                    <m:t>н</m:t>
                  </m:r>
                </m:sub>
              </m:sSub>
              <m:r>
                <m:rPr>
                  <m:sty m:val="p"/>
                </m:rPr>
                <w:rPr>
                  <w:rFonts w:ascii="Cambria Math" w:hAnsi="Cambria Math" w:cs="Times New Roman"/>
                  <w:sz w:val="28"/>
                  <w:szCs w:val="28"/>
                  <w:lang w:val="en-US"/>
                </w:rPr>
                <m:t>+</m:t>
              </m:r>
              <m:sSub>
                <m:sSubPr>
                  <m:ctrlPr>
                    <w:rPr>
                      <w:rFonts w:ascii="Cambria Math" w:hAnsi="Cambria Math" w:cs="Times New Roman"/>
                      <w:sz w:val="28"/>
                      <w:szCs w:val="28"/>
                      <w:lang w:val="en-US"/>
                    </w:rPr>
                  </m:ctrlPr>
                </m:sSubPr>
                <m:e>
                  <m:r>
                    <w:rPr>
                      <w:rFonts w:ascii="Cambria Math" w:hAnsi="Cambria Math" w:cs="Times New Roman"/>
                      <w:sz w:val="28"/>
                      <w:szCs w:val="28"/>
                      <w:lang w:val="en-US"/>
                    </w:rPr>
                    <m:t>ω</m:t>
                  </m:r>
                </m:e>
                <m:sub>
                  <m:r>
                    <m:rPr>
                      <m:sty m:val="p"/>
                    </m:rPr>
                    <w:rPr>
                      <w:rFonts w:ascii="Cambria Math" w:hAnsi="Cambria Math" w:cs="Times New Roman"/>
                      <w:sz w:val="28"/>
                      <w:szCs w:val="28"/>
                      <w:lang w:val="en-US"/>
                    </w:rPr>
                    <m:t>пр</m:t>
                  </m:r>
                </m:sub>
              </m:sSub>
            </m:e>
          </m:d>
          <m:r>
            <m:rPr>
              <m:sty m:val="p"/>
            </m:rPr>
            <w:rPr>
              <w:rFonts w:ascii="Cambria Math" w:hAnsi="Cambria Math" w:cs="Times New Roman"/>
              <w:sz w:val="28"/>
              <w:szCs w:val="28"/>
              <w:lang w:val="en-US"/>
            </w:rPr>
            <m:t>+</m:t>
          </m:r>
          <m:sSub>
            <m:sSubPr>
              <m:ctrlPr>
                <w:rPr>
                  <w:rFonts w:ascii="Cambria Math" w:hAnsi="Cambria Math" w:cs="Times New Roman"/>
                  <w:sz w:val="28"/>
                  <w:szCs w:val="28"/>
                  <w:lang w:val="en-US"/>
                </w:rPr>
              </m:ctrlPr>
            </m:sSubPr>
            <m:e>
              <m:r>
                <w:rPr>
                  <w:rFonts w:ascii="Cambria Math" w:hAnsi="Cambria Math" w:cs="Times New Roman"/>
                  <w:sz w:val="28"/>
                  <w:szCs w:val="28"/>
                  <w:lang w:val="en-US"/>
                </w:rPr>
                <m:t>t</m:t>
              </m:r>
            </m:e>
            <m:sub>
              <m:r>
                <m:rPr>
                  <m:sty m:val="p"/>
                </m:rPr>
                <w:rPr>
                  <w:rFonts w:ascii="Cambria Math" w:hAnsi="Cambria Math" w:cs="Times New Roman"/>
                  <w:sz w:val="28"/>
                  <w:szCs w:val="28"/>
                </w:rPr>
                <m:t>эвм</m:t>
              </m:r>
            </m:sub>
          </m:sSub>
          <m:sSub>
            <m:sSubPr>
              <m:ctrlPr>
                <w:rPr>
                  <w:rFonts w:ascii="Cambria Math" w:hAnsi="Cambria Math" w:cs="Times New Roman"/>
                  <w:sz w:val="28"/>
                  <w:szCs w:val="28"/>
                  <w:lang w:val="en-US"/>
                </w:rPr>
              </m:ctrlPr>
            </m:sSubPr>
            <m:e>
              <m:r>
                <w:rPr>
                  <w:rFonts w:ascii="Cambria Math" w:hAnsi="Cambria Math" w:cs="Times New Roman"/>
                  <w:sz w:val="28"/>
                  <w:szCs w:val="28"/>
                  <w:lang w:val="en-US"/>
                </w:rPr>
                <m:t>L</m:t>
              </m:r>
            </m:e>
            <m:sub>
              <m:r>
                <m:rPr>
                  <m:sty m:val="p"/>
                </m:rPr>
                <w:rPr>
                  <w:rFonts w:ascii="Cambria Math" w:hAnsi="Cambria Math" w:cs="Times New Roman"/>
                  <w:sz w:val="28"/>
                  <w:szCs w:val="28"/>
                  <w:lang w:val="en-US"/>
                </w:rPr>
                <m:t>эвм</m:t>
              </m:r>
            </m:sub>
          </m:sSub>
        </m:oMath>
      </m:oMathPara>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где </w:t>
      </w:r>
      <w:proofErr w:type="spellStart"/>
      <w:r w:rsidRPr="00C2115C">
        <w:rPr>
          <w:rFonts w:ascii="Times New Roman" w:hAnsi="Times New Roman" w:cs="Times New Roman"/>
          <w:sz w:val="28"/>
          <w:szCs w:val="28"/>
        </w:rPr>
        <w:t>ω</w:t>
      </w:r>
      <w:r w:rsidRPr="00C2115C">
        <w:rPr>
          <w:rFonts w:ascii="Times New Roman" w:hAnsi="Times New Roman" w:cs="Times New Roman"/>
          <w:sz w:val="28"/>
          <w:szCs w:val="28"/>
          <w:vertAlign w:val="subscript"/>
        </w:rPr>
        <w:t>д</w:t>
      </w:r>
      <w:proofErr w:type="spellEnd"/>
      <w:r w:rsidRPr="00C2115C">
        <w:rPr>
          <w:rFonts w:ascii="Times New Roman" w:hAnsi="Times New Roman" w:cs="Times New Roman"/>
          <w:sz w:val="28"/>
          <w:szCs w:val="28"/>
        </w:rPr>
        <w:t xml:space="preserve"> – коэффициент, учитывающий дополнительную заработную плату (можно принимать 0.1...0.3);</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 </w:t>
      </w:r>
      <w:proofErr w:type="spellStart"/>
      <w:r w:rsidRPr="00C2115C">
        <w:rPr>
          <w:rFonts w:ascii="Times New Roman" w:hAnsi="Times New Roman" w:cs="Times New Roman"/>
          <w:sz w:val="28"/>
          <w:szCs w:val="28"/>
        </w:rPr>
        <w:t>ω</w:t>
      </w:r>
      <w:proofErr w:type="gramStart"/>
      <w:r w:rsidRPr="00C2115C">
        <w:rPr>
          <w:rFonts w:ascii="Times New Roman" w:hAnsi="Times New Roman" w:cs="Times New Roman"/>
          <w:sz w:val="28"/>
          <w:szCs w:val="28"/>
          <w:vertAlign w:val="subscript"/>
        </w:rPr>
        <w:t>от</w:t>
      </w:r>
      <w:proofErr w:type="spellEnd"/>
      <w:proofErr w:type="gramEnd"/>
      <w:r w:rsidRPr="00C2115C">
        <w:rPr>
          <w:rFonts w:ascii="Times New Roman" w:hAnsi="Times New Roman" w:cs="Times New Roman"/>
          <w:sz w:val="28"/>
          <w:szCs w:val="28"/>
        </w:rPr>
        <w:t xml:space="preserve"> – </w:t>
      </w:r>
      <w:proofErr w:type="gramStart"/>
      <w:r w:rsidRPr="00C2115C">
        <w:rPr>
          <w:rFonts w:ascii="Times New Roman" w:hAnsi="Times New Roman" w:cs="Times New Roman"/>
          <w:sz w:val="28"/>
          <w:szCs w:val="28"/>
        </w:rPr>
        <w:t>коэффициент</w:t>
      </w:r>
      <w:proofErr w:type="gramEnd"/>
      <w:r w:rsidRPr="00C2115C">
        <w:rPr>
          <w:rFonts w:ascii="Times New Roman" w:hAnsi="Times New Roman" w:cs="Times New Roman"/>
          <w:sz w:val="28"/>
          <w:szCs w:val="28"/>
        </w:rPr>
        <w:t>, учитывающий отчисления в фонды от заработной платы;</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 </w:t>
      </w:r>
      <w:proofErr w:type="spellStart"/>
      <w:r w:rsidRPr="00C2115C">
        <w:rPr>
          <w:rFonts w:ascii="Times New Roman" w:hAnsi="Times New Roman" w:cs="Times New Roman"/>
          <w:sz w:val="28"/>
          <w:szCs w:val="28"/>
        </w:rPr>
        <w:t>ω</w:t>
      </w:r>
      <w:r w:rsidRPr="00C2115C">
        <w:rPr>
          <w:rFonts w:ascii="Times New Roman" w:hAnsi="Times New Roman" w:cs="Times New Roman"/>
          <w:sz w:val="28"/>
          <w:szCs w:val="28"/>
          <w:vertAlign w:val="subscript"/>
        </w:rPr>
        <w:t>н</w:t>
      </w:r>
      <w:proofErr w:type="spellEnd"/>
      <w:r w:rsidRPr="00C2115C">
        <w:rPr>
          <w:rFonts w:ascii="Times New Roman" w:hAnsi="Times New Roman" w:cs="Times New Roman"/>
          <w:sz w:val="28"/>
          <w:szCs w:val="28"/>
        </w:rPr>
        <w:t xml:space="preserve"> – коэффициент накладных расходов организаций, разрабатывающих проект (можно принять равным единице);</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 </w:t>
      </w:r>
      <w:proofErr w:type="spellStart"/>
      <w:r w:rsidRPr="00C2115C">
        <w:rPr>
          <w:rFonts w:ascii="Times New Roman" w:hAnsi="Times New Roman" w:cs="Times New Roman"/>
          <w:sz w:val="28"/>
          <w:szCs w:val="28"/>
        </w:rPr>
        <w:t>ω</w:t>
      </w:r>
      <w:proofErr w:type="gramStart"/>
      <w:r w:rsidRPr="00C2115C">
        <w:rPr>
          <w:rFonts w:ascii="Times New Roman" w:hAnsi="Times New Roman" w:cs="Times New Roman"/>
          <w:sz w:val="28"/>
          <w:szCs w:val="28"/>
          <w:vertAlign w:val="subscript"/>
        </w:rPr>
        <w:t>пр</w:t>
      </w:r>
      <w:proofErr w:type="spellEnd"/>
      <w:proofErr w:type="gramEnd"/>
      <w:r w:rsidRPr="00C2115C">
        <w:rPr>
          <w:rFonts w:ascii="Times New Roman" w:hAnsi="Times New Roman" w:cs="Times New Roman"/>
          <w:sz w:val="28"/>
          <w:szCs w:val="28"/>
        </w:rPr>
        <w:t xml:space="preserve"> – коэффициент прочих расходов (0.1.. .0.2);</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lastRenderedPageBreak/>
        <w:t xml:space="preserve"> </w:t>
      </w:r>
      <w:proofErr w:type="spellStart"/>
      <w:proofErr w:type="gramStart"/>
      <w:r w:rsidRPr="00C2115C">
        <w:rPr>
          <w:rFonts w:ascii="Times New Roman" w:hAnsi="Times New Roman" w:cs="Times New Roman"/>
          <w:sz w:val="28"/>
          <w:szCs w:val="28"/>
        </w:rPr>
        <w:t>t</w:t>
      </w:r>
      <w:proofErr w:type="gramEnd"/>
      <w:r w:rsidRPr="00C2115C">
        <w:rPr>
          <w:rFonts w:ascii="Times New Roman" w:hAnsi="Times New Roman" w:cs="Times New Roman"/>
          <w:sz w:val="28"/>
          <w:szCs w:val="28"/>
          <w:vertAlign w:val="subscript"/>
        </w:rPr>
        <w:t>эвм</w:t>
      </w:r>
      <w:proofErr w:type="spellEnd"/>
      <w:r w:rsidRPr="00C2115C">
        <w:rPr>
          <w:rFonts w:ascii="Times New Roman" w:hAnsi="Times New Roman" w:cs="Times New Roman"/>
          <w:sz w:val="28"/>
          <w:szCs w:val="28"/>
        </w:rPr>
        <w:t xml:space="preserve"> – машинное время, необходимое для отладки программы, ч; </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 </w:t>
      </w:r>
      <w:proofErr w:type="spellStart"/>
      <w:proofErr w:type="gramStart"/>
      <w:r w:rsidRPr="00C2115C">
        <w:rPr>
          <w:rFonts w:ascii="Times New Roman" w:hAnsi="Times New Roman" w:cs="Times New Roman"/>
          <w:sz w:val="28"/>
          <w:szCs w:val="28"/>
        </w:rPr>
        <w:t>L</w:t>
      </w:r>
      <w:proofErr w:type="gramEnd"/>
      <w:r w:rsidRPr="00C2115C">
        <w:rPr>
          <w:rFonts w:ascii="Times New Roman" w:hAnsi="Times New Roman" w:cs="Times New Roman"/>
          <w:sz w:val="28"/>
          <w:szCs w:val="28"/>
          <w:vertAlign w:val="subscript"/>
        </w:rPr>
        <w:t>эвм</w:t>
      </w:r>
      <w:proofErr w:type="spellEnd"/>
      <w:r w:rsidRPr="00C2115C">
        <w:rPr>
          <w:rFonts w:ascii="Times New Roman" w:hAnsi="Times New Roman" w:cs="Times New Roman"/>
          <w:sz w:val="28"/>
          <w:szCs w:val="28"/>
        </w:rPr>
        <w:t xml:space="preserve"> – стоимость машино-часа работы ЭВМ (принимают по установленным тарифам на аренду или рассчитывают для конкретных условий). Эффективность программного продукта определяется формулой:</w:t>
      </w:r>
    </w:p>
    <w:p w:rsidR="00C2115C" w:rsidRPr="00C2115C" w:rsidRDefault="00C2115C" w:rsidP="00C2115C">
      <w:pPr>
        <w:jc w:val="both"/>
        <w:rPr>
          <w:rFonts w:ascii="Times New Roman" w:hAnsi="Times New Roman" w:cs="Times New Roman"/>
          <w:sz w:val="28"/>
          <w:szCs w:val="28"/>
          <w:lang w:val="en-US"/>
        </w:rPr>
      </w:pPr>
      <m:oMathPara>
        <m:oMath>
          <m:r>
            <m:rPr>
              <m:sty m:val="p"/>
            </m:rPr>
            <w:rPr>
              <w:rFonts w:ascii="Cambria Math" w:hAnsi="Cambria Math" w:cs="Times New Roman"/>
              <w:sz w:val="28"/>
              <w:szCs w:val="28"/>
              <w:lang w:val="en-US"/>
            </w:rPr>
            <m:t>Е=</m:t>
          </m:r>
          <m:f>
            <m:fPr>
              <m:ctrlPr>
                <w:rPr>
                  <w:rFonts w:ascii="Cambria Math" w:hAnsi="Cambria Math" w:cs="Times New Roman"/>
                  <w:sz w:val="28"/>
                  <w:szCs w:val="28"/>
                  <w:lang w:val="en-US"/>
                </w:rPr>
              </m:ctrlPr>
            </m:fPr>
            <m:num>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Э</m:t>
                  </m:r>
                </m:e>
                <m:sub>
                  <m:r>
                    <m:rPr>
                      <m:sty m:val="p"/>
                    </m:rPr>
                    <w:rPr>
                      <w:rFonts w:ascii="Cambria Math" w:hAnsi="Cambria Math" w:cs="Times New Roman"/>
                      <w:sz w:val="28"/>
                      <w:szCs w:val="28"/>
                      <w:lang w:val="en-US"/>
                    </w:rPr>
                    <m:t>год</m:t>
                  </m:r>
                </m:sub>
              </m:sSub>
            </m:num>
            <m:den>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К</m:t>
                  </m:r>
                </m:e>
                <m:sub>
                  <m:r>
                    <m:rPr>
                      <m:sty m:val="p"/>
                    </m:rPr>
                    <w:rPr>
                      <w:rFonts w:ascii="Cambria Math" w:hAnsi="Cambria Math" w:cs="Times New Roman"/>
                      <w:sz w:val="28"/>
                      <w:szCs w:val="28"/>
                      <w:lang w:val="en-US"/>
                    </w:rPr>
                    <m:t>пр</m:t>
                  </m:r>
                </m:sub>
              </m:sSub>
            </m:den>
          </m:f>
        </m:oMath>
      </m:oMathPara>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где </w:t>
      </w:r>
      <w:proofErr w:type="spellStart"/>
      <w:r w:rsidRPr="00C2115C">
        <w:rPr>
          <w:rFonts w:ascii="Times New Roman" w:hAnsi="Times New Roman" w:cs="Times New Roman"/>
          <w:sz w:val="28"/>
          <w:szCs w:val="28"/>
        </w:rPr>
        <w:t>Э</w:t>
      </w:r>
      <w:r w:rsidRPr="00C2115C">
        <w:rPr>
          <w:rFonts w:ascii="Times New Roman" w:hAnsi="Times New Roman" w:cs="Times New Roman"/>
          <w:sz w:val="28"/>
          <w:szCs w:val="28"/>
          <w:vertAlign w:val="subscript"/>
        </w:rPr>
        <w:t>год</w:t>
      </w:r>
      <w:proofErr w:type="spellEnd"/>
      <w:r w:rsidRPr="00C2115C">
        <w:rPr>
          <w:rFonts w:ascii="Times New Roman" w:hAnsi="Times New Roman" w:cs="Times New Roman"/>
          <w:sz w:val="28"/>
          <w:szCs w:val="28"/>
        </w:rPr>
        <w:t xml:space="preserve"> – среднегодовой экономический эффект, полученный от применения данного программного продукта, грн.</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При расчетах затрат на создание и внедрение систем (задач) необходимо выделять затраты на создание ПО, которые потом будут списываться в эксплуатационные затраты. Если программа разрабатывается организацией только для себя, стоимость ПО </w:t>
      </w:r>
      <w:proofErr w:type="spellStart"/>
      <w:r w:rsidRPr="00C2115C">
        <w:rPr>
          <w:rFonts w:ascii="Times New Roman" w:hAnsi="Times New Roman" w:cs="Times New Roman"/>
          <w:sz w:val="28"/>
          <w:szCs w:val="28"/>
        </w:rPr>
        <w:t>К</w:t>
      </w:r>
      <w:r w:rsidRPr="00C2115C">
        <w:rPr>
          <w:rFonts w:ascii="Times New Roman" w:hAnsi="Times New Roman" w:cs="Times New Roman"/>
          <w:sz w:val="28"/>
          <w:szCs w:val="28"/>
          <w:vertAlign w:val="subscript"/>
        </w:rPr>
        <w:t>пр</w:t>
      </w:r>
      <w:proofErr w:type="spellEnd"/>
      <w:r w:rsidRPr="00C2115C">
        <w:rPr>
          <w:rFonts w:ascii="Times New Roman" w:hAnsi="Times New Roman" w:cs="Times New Roman"/>
          <w:sz w:val="28"/>
          <w:szCs w:val="28"/>
        </w:rPr>
        <w:t xml:space="preserve"> определяется формулой (7.5) для объема соответствующих работ (постановки задач, разработки и отладки программ, разработки программной документации).</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Если же разрабатываемая программа будет использоваться несколькими предпринимателями-потребителями, на нее определяют цену реализации.</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Цена программы для отдельного потребителя может быть рассчитана так:</w:t>
      </w:r>
    </w:p>
    <w:p w:rsidR="00C2115C" w:rsidRPr="00C2115C" w:rsidRDefault="00C2115C" w:rsidP="00C2115C">
      <w:pPr>
        <w:jc w:val="both"/>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Ц</m:t>
              </m:r>
            </m:e>
            <m:sub>
              <m:r>
                <m:rPr>
                  <m:sty m:val="p"/>
                </m:rPr>
                <w:rPr>
                  <w:rFonts w:ascii="Cambria Math" w:hAnsi="Cambria Math" w:cs="Times New Roman"/>
                  <w:sz w:val="28"/>
                  <w:szCs w:val="28"/>
                </w:rPr>
                <m:t>по</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К</m:t>
                  </m:r>
                </m:e>
                <m:sub>
                  <m:r>
                    <m:rPr>
                      <m:sty m:val="p"/>
                    </m:rPr>
                    <w:rPr>
                      <w:rFonts w:ascii="Cambria Math" w:hAnsi="Cambria Math" w:cs="Times New Roman"/>
                      <w:sz w:val="28"/>
                      <w:szCs w:val="28"/>
                    </w:rPr>
                    <m:t>по</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С</m:t>
                  </m:r>
                </m:e>
                <m:sub>
                  <m:r>
                    <m:rPr>
                      <m:sty m:val="p"/>
                    </m:rPr>
                    <w:rPr>
                      <w:rFonts w:ascii="Cambria Math" w:hAnsi="Cambria Math" w:cs="Times New Roman"/>
                      <w:sz w:val="28"/>
                      <w:szCs w:val="28"/>
                    </w:rPr>
                    <m:t>доп</m:t>
                  </m:r>
                </m:sub>
              </m:sSub>
              <m:r>
                <m:rPr>
                  <m:sty m:val="p"/>
                </m:rPr>
                <w:rPr>
                  <w:rFonts w:ascii="Cambria Math" w:hAnsi="Cambria Math" w:cs="Times New Roman"/>
                  <w:sz w:val="28"/>
                  <w:szCs w:val="28"/>
                </w:rPr>
                <m:t>)(1+</m:t>
              </m:r>
              <m:sSub>
                <m:sSubPr>
                  <m:ctrlPr>
                    <w:rPr>
                      <w:rFonts w:ascii="Cambria Math" w:hAnsi="Cambria Math" w:cs="Times New Roman"/>
                      <w:sz w:val="28"/>
                      <w:szCs w:val="28"/>
                      <w:lang w:val="en-US"/>
                    </w:rPr>
                  </m:ctrlPr>
                </m:sSubPr>
                <m:e>
                  <m:r>
                    <w:rPr>
                      <w:rFonts w:ascii="Cambria Math" w:hAnsi="Cambria Math" w:cs="Times New Roman"/>
                      <w:sz w:val="28"/>
                      <w:szCs w:val="28"/>
                      <w:lang w:val="en-US"/>
                    </w:rPr>
                    <m:t>ω</m:t>
                  </m:r>
                </m:e>
                <m:sub>
                  <m:r>
                    <m:rPr>
                      <m:sty m:val="p"/>
                    </m:rPr>
                    <w:rPr>
                      <w:rFonts w:ascii="Cambria Math" w:hAnsi="Cambria Math" w:cs="Times New Roman"/>
                      <w:sz w:val="28"/>
                      <w:szCs w:val="28"/>
                      <w:lang w:val="en-US"/>
                    </w:rPr>
                    <m:t>пр</m:t>
                  </m:r>
                </m:sub>
              </m:sSub>
              <m:r>
                <m:rPr>
                  <m:sty m:val="p"/>
                </m:rPr>
                <w:rPr>
                  <w:rFonts w:ascii="Cambria Math" w:hAnsi="Cambria Math" w:cs="Times New Roman"/>
                  <w:sz w:val="28"/>
                  <w:szCs w:val="28"/>
                </w:rPr>
                <m:t>)</m:t>
              </m:r>
            </m:num>
            <m:den>
              <m:r>
                <w:rPr>
                  <w:rFonts w:ascii="Cambria Math" w:hAnsi="Cambria Math" w:cs="Times New Roman"/>
                  <w:sz w:val="28"/>
                  <w:szCs w:val="28"/>
                  <w:lang w:val="en-US"/>
                </w:rPr>
                <m:t>m</m:t>
              </m:r>
            </m:den>
          </m:f>
        </m:oMath>
      </m:oMathPara>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где </w:t>
      </w:r>
      <w:proofErr w:type="spellStart"/>
      <w:r w:rsidRPr="00C2115C">
        <w:rPr>
          <w:rFonts w:ascii="Times New Roman" w:hAnsi="Times New Roman" w:cs="Times New Roman"/>
          <w:sz w:val="28"/>
          <w:szCs w:val="28"/>
        </w:rPr>
        <w:t>С</w:t>
      </w:r>
      <w:r w:rsidRPr="00C2115C">
        <w:rPr>
          <w:rFonts w:ascii="Times New Roman" w:hAnsi="Times New Roman" w:cs="Times New Roman"/>
          <w:sz w:val="28"/>
          <w:szCs w:val="28"/>
          <w:vertAlign w:val="subscript"/>
        </w:rPr>
        <w:t>доп</w:t>
      </w:r>
      <w:proofErr w:type="spellEnd"/>
      <w:r w:rsidRPr="00C2115C">
        <w:rPr>
          <w:rFonts w:ascii="Times New Roman" w:hAnsi="Times New Roman" w:cs="Times New Roman"/>
          <w:sz w:val="28"/>
          <w:szCs w:val="28"/>
        </w:rPr>
        <w:t xml:space="preserve"> – стоимость дополнительных работ по тиражированию программы для отдельного потребителя;</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 </w:t>
      </w:r>
      <w:proofErr w:type="spellStart"/>
      <w:r w:rsidRPr="00C2115C">
        <w:rPr>
          <w:rFonts w:ascii="Times New Roman" w:hAnsi="Times New Roman" w:cs="Times New Roman"/>
          <w:sz w:val="28"/>
          <w:szCs w:val="28"/>
        </w:rPr>
        <w:t>ω</w:t>
      </w:r>
      <w:proofErr w:type="gramStart"/>
      <w:r w:rsidRPr="00C2115C">
        <w:rPr>
          <w:rFonts w:ascii="Times New Roman" w:hAnsi="Times New Roman" w:cs="Times New Roman"/>
          <w:sz w:val="28"/>
          <w:szCs w:val="28"/>
          <w:vertAlign w:val="subscript"/>
        </w:rPr>
        <w:t>пр</w:t>
      </w:r>
      <w:proofErr w:type="spellEnd"/>
      <w:proofErr w:type="gramEnd"/>
      <w:r w:rsidRPr="00C2115C">
        <w:rPr>
          <w:rFonts w:ascii="Times New Roman" w:hAnsi="Times New Roman" w:cs="Times New Roman"/>
          <w:sz w:val="28"/>
          <w:szCs w:val="28"/>
        </w:rPr>
        <w:t xml:space="preserve"> – норматив прибыли организации, разрабатывающей программу, можно принимать равным 0.10...0.15;</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m – количество организаций, которые приобретут данную программу.</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Нижний предел цены может быть рассчитан так:</w:t>
      </w:r>
    </w:p>
    <w:p w:rsidR="00C2115C" w:rsidRPr="00C2115C" w:rsidRDefault="00C2115C" w:rsidP="00C2115C">
      <w:pPr>
        <w:jc w:val="both"/>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Ц</m:t>
              </m:r>
            </m:e>
            <m:sub>
              <m:r>
                <m:rPr>
                  <m:sty m:val="p"/>
                </m:rPr>
                <w:rPr>
                  <w:rFonts w:ascii="Cambria Math" w:hAnsi="Cambria Math" w:cs="Times New Roman"/>
                  <w:sz w:val="28"/>
                  <w:szCs w:val="28"/>
                </w:rPr>
                <m:t>нижн</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m:rPr>
                      <m:sty m:val="p"/>
                    </m:rPr>
                    <w:rPr>
                      <w:rFonts w:ascii="Cambria Math" w:hAnsi="Cambria Math" w:cs="Times New Roman"/>
                      <w:sz w:val="28"/>
                      <w:szCs w:val="28"/>
                    </w:rPr>
                    <m:t>К</m:t>
                  </m:r>
                </m:e>
                <m:sub>
                  <m:r>
                    <m:rPr>
                      <m:sty m:val="p"/>
                    </m:rPr>
                    <w:rPr>
                      <w:rFonts w:ascii="Cambria Math" w:hAnsi="Cambria Math" w:cs="Times New Roman"/>
                      <w:sz w:val="28"/>
                      <w:szCs w:val="28"/>
                    </w:rPr>
                    <m:t>пр</m:t>
                  </m:r>
                </m:sub>
              </m:sSub>
            </m:num>
            <m:den>
              <m:r>
                <w:rPr>
                  <w:rFonts w:ascii="Cambria Math" w:hAnsi="Cambria Math" w:cs="Times New Roman"/>
                  <w:sz w:val="28"/>
                  <w:szCs w:val="28"/>
                </w:rPr>
                <m:t>m</m:t>
              </m:r>
            </m:den>
          </m:f>
        </m:oMath>
      </m:oMathPara>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Верхний предел цены:</w:t>
      </w:r>
    </w:p>
    <w:p w:rsidR="00C2115C" w:rsidRPr="00C2115C" w:rsidRDefault="00C2115C" w:rsidP="00C2115C">
      <w:pPr>
        <w:jc w:val="both"/>
        <w:rPr>
          <w:rFonts w:ascii="Times New Roman" w:hAnsi="Times New Roman" w:cs="Times New Roman"/>
          <w:sz w:val="28"/>
          <w:szCs w:val="28"/>
        </w:rPr>
      </w:pPr>
      <m:oMathPara>
        <m:oMath>
          <m:r>
            <m:rPr>
              <m:sty m:val="p"/>
            </m:rPr>
            <w:rPr>
              <w:rFonts w:ascii="Cambria Math" w:hAnsi="Cambria Math" w:cs="Times New Roman"/>
              <w:sz w:val="28"/>
              <w:szCs w:val="28"/>
            </w:rPr>
            <m:t>Ц=</m:t>
          </m:r>
          <m:nary>
            <m:naryPr>
              <m:chr m:val="∑"/>
              <m:limLoc m:val="undOvr"/>
              <m:ctrlPr>
                <w:rPr>
                  <w:rFonts w:ascii="Cambria Math" w:hAnsi="Cambria Math" w:cs="Times New Roman"/>
                  <w:sz w:val="28"/>
                  <w:szCs w:val="28"/>
                </w:rPr>
              </m:ctrlPr>
            </m:naryPr>
            <m:sub>
              <m:r>
                <w:rPr>
                  <w:rFonts w:ascii="Cambria Math" w:hAnsi="Cambria Math" w:cs="Times New Roman"/>
                  <w:sz w:val="28"/>
                  <w:szCs w:val="28"/>
                  <w:lang w:val="en-US"/>
                </w:rPr>
                <m:t>t</m:t>
              </m:r>
              <m:r>
                <m:rPr>
                  <m:sty m:val="p"/>
                </m:rPr>
                <w:rPr>
                  <w:rFonts w:ascii="Cambria Math" w:hAnsi="Cambria Math" w:cs="Times New Roman"/>
                  <w:sz w:val="28"/>
                  <w:szCs w:val="28"/>
                </w:rPr>
                <m:t>=1</m:t>
              </m:r>
            </m:sub>
            <m:sup>
              <m:sSub>
                <m:sSubPr>
                  <m:ctrlPr>
                    <w:rPr>
                      <w:rFonts w:ascii="Cambria Math" w:hAnsi="Cambria Math" w:cs="Times New Roman"/>
                      <w:sz w:val="28"/>
                      <w:szCs w:val="28"/>
                    </w:rPr>
                  </m:ctrlPr>
                </m:sSubPr>
                <m:e>
                  <m:r>
                    <m:rPr>
                      <m:sty m:val="p"/>
                    </m:rPr>
                    <w:rPr>
                      <w:rFonts w:ascii="Cambria Math" w:hAnsi="Cambria Math" w:cs="Times New Roman"/>
                      <w:sz w:val="28"/>
                      <w:szCs w:val="28"/>
                    </w:rPr>
                    <m:t>Т</m:t>
                  </m:r>
                </m:e>
                <m:sub>
                  <m:r>
                    <m:rPr>
                      <m:sty m:val="p"/>
                    </m:rPr>
                    <w:rPr>
                      <w:rFonts w:ascii="Cambria Math" w:hAnsi="Cambria Math" w:cs="Times New Roman"/>
                      <w:sz w:val="28"/>
                      <w:szCs w:val="28"/>
                    </w:rPr>
                    <m:t>ЭКС</m:t>
                  </m:r>
                </m:sub>
              </m:sSub>
            </m:sup>
            <m:e>
              <m:sSub>
                <m:sSubPr>
                  <m:ctrlPr>
                    <w:rPr>
                      <w:rFonts w:ascii="Cambria Math" w:hAnsi="Cambria Math" w:cs="Times New Roman"/>
                      <w:sz w:val="28"/>
                      <w:szCs w:val="28"/>
                    </w:rPr>
                  </m:ctrlPr>
                </m:sSubPr>
                <m:e>
                  <m:r>
                    <m:rPr>
                      <m:sty m:val="p"/>
                    </m:rPr>
                    <w:rPr>
                      <w:rFonts w:ascii="Cambria Math" w:hAnsi="Cambria Math" w:cs="Times New Roman"/>
                      <w:sz w:val="28"/>
                      <w:szCs w:val="28"/>
                    </w:rPr>
                    <m:t>Э</m:t>
                  </m:r>
                </m:e>
                <m:sub>
                  <m:r>
                    <m:rPr>
                      <m:sty m:val="p"/>
                    </m:rPr>
                    <w:rPr>
                      <w:rFonts w:ascii="Cambria Math" w:hAnsi="Cambria Math" w:cs="Times New Roman"/>
                      <w:sz w:val="28"/>
                      <w:szCs w:val="28"/>
                    </w:rPr>
                    <m:t>год</m:t>
                  </m:r>
                </m:sub>
              </m:sSub>
            </m:e>
          </m:nary>
        </m:oMath>
      </m:oMathPara>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lastRenderedPageBreak/>
        <w:t xml:space="preserve">где </w:t>
      </w:r>
      <w:proofErr w:type="spellStart"/>
      <w:r w:rsidRPr="00C2115C">
        <w:rPr>
          <w:rFonts w:ascii="Times New Roman" w:hAnsi="Times New Roman" w:cs="Times New Roman"/>
          <w:sz w:val="28"/>
          <w:szCs w:val="28"/>
        </w:rPr>
        <w:t>Э</w:t>
      </w:r>
      <w:r w:rsidRPr="00C2115C">
        <w:rPr>
          <w:rFonts w:ascii="Times New Roman" w:hAnsi="Times New Roman" w:cs="Times New Roman"/>
          <w:sz w:val="28"/>
          <w:szCs w:val="28"/>
          <w:vertAlign w:val="subscript"/>
        </w:rPr>
        <w:t>год</w:t>
      </w:r>
      <w:proofErr w:type="spellEnd"/>
      <w:r w:rsidRPr="00C2115C">
        <w:rPr>
          <w:rFonts w:ascii="Times New Roman" w:hAnsi="Times New Roman" w:cs="Times New Roman"/>
          <w:sz w:val="28"/>
          <w:szCs w:val="28"/>
        </w:rPr>
        <w:t xml:space="preserve"> – годовой экономический эффект t-</w:t>
      </w:r>
      <w:proofErr w:type="spellStart"/>
      <w:r w:rsidRPr="00C2115C">
        <w:rPr>
          <w:rFonts w:ascii="Times New Roman" w:hAnsi="Times New Roman" w:cs="Times New Roman"/>
          <w:sz w:val="28"/>
          <w:szCs w:val="28"/>
        </w:rPr>
        <w:t>го</w:t>
      </w:r>
      <w:proofErr w:type="spellEnd"/>
      <w:r w:rsidRPr="00C2115C">
        <w:rPr>
          <w:rFonts w:ascii="Times New Roman" w:hAnsi="Times New Roman" w:cs="Times New Roman"/>
          <w:sz w:val="28"/>
          <w:szCs w:val="28"/>
        </w:rPr>
        <w:t xml:space="preserve"> года;</w:t>
      </w:r>
    </w:p>
    <w:p w:rsidR="00C2115C" w:rsidRPr="00C2115C" w:rsidRDefault="00C2115C" w:rsidP="00C2115C">
      <w:pPr>
        <w:jc w:val="both"/>
        <w:rPr>
          <w:rFonts w:ascii="Times New Roman" w:hAnsi="Times New Roman" w:cs="Times New Roman"/>
          <w:sz w:val="28"/>
          <w:szCs w:val="28"/>
        </w:rPr>
      </w:pPr>
      <w:proofErr w:type="spellStart"/>
      <w:r w:rsidRPr="00C2115C">
        <w:rPr>
          <w:rFonts w:ascii="Times New Roman" w:hAnsi="Times New Roman" w:cs="Times New Roman"/>
          <w:sz w:val="28"/>
          <w:szCs w:val="28"/>
        </w:rPr>
        <w:t>Т</w:t>
      </w:r>
      <w:r w:rsidRPr="00C2115C">
        <w:rPr>
          <w:rFonts w:ascii="Times New Roman" w:hAnsi="Times New Roman" w:cs="Times New Roman"/>
          <w:sz w:val="28"/>
          <w:szCs w:val="28"/>
          <w:vertAlign w:val="subscript"/>
        </w:rPr>
        <w:t>экс</w:t>
      </w:r>
      <w:proofErr w:type="spellEnd"/>
      <w:r w:rsidRPr="00C2115C">
        <w:rPr>
          <w:rFonts w:ascii="Times New Roman" w:hAnsi="Times New Roman" w:cs="Times New Roman"/>
          <w:sz w:val="28"/>
          <w:szCs w:val="28"/>
        </w:rPr>
        <w:t xml:space="preserve"> – число лет эксплуатации </w:t>
      </w:r>
      <w:proofErr w:type="gramStart"/>
      <w:r w:rsidRPr="00C2115C">
        <w:rPr>
          <w:rFonts w:ascii="Times New Roman" w:hAnsi="Times New Roman" w:cs="Times New Roman"/>
          <w:sz w:val="28"/>
          <w:szCs w:val="28"/>
        </w:rPr>
        <w:t>ПО</w:t>
      </w:r>
      <w:proofErr w:type="gramEnd"/>
      <w:r w:rsidRPr="00C2115C">
        <w:rPr>
          <w:rFonts w:ascii="Times New Roman" w:hAnsi="Times New Roman" w:cs="Times New Roman"/>
          <w:sz w:val="28"/>
          <w:szCs w:val="28"/>
        </w:rPr>
        <w:t xml:space="preserve"> (</w:t>
      </w:r>
      <w:proofErr w:type="gramStart"/>
      <w:r w:rsidRPr="00C2115C">
        <w:rPr>
          <w:rFonts w:ascii="Times New Roman" w:hAnsi="Times New Roman" w:cs="Times New Roman"/>
          <w:sz w:val="28"/>
          <w:szCs w:val="28"/>
        </w:rPr>
        <w:t>до</w:t>
      </w:r>
      <w:proofErr w:type="gramEnd"/>
      <w:r w:rsidRPr="00C2115C">
        <w:rPr>
          <w:rFonts w:ascii="Times New Roman" w:hAnsi="Times New Roman" w:cs="Times New Roman"/>
          <w:sz w:val="28"/>
          <w:szCs w:val="28"/>
        </w:rPr>
        <w:t xml:space="preserve"> шести лет).</w:t>
      </w:r>
    </w:p>
    <w:p w:rsidR="00C2115C" w:rsidRPr="00C2115C" w:rsidRDefault="00C2115C" w:rsidP="00C2115C">
      <w:pPr>
        <w:jc w:val="both"/>
        <w:rPr>
          <w:rFonts w:ascii="Times New Roman" w:hAnsi="Times New Roman" w:cs="Times New Roman"/>
          <w:sz w:val="28"/>
          <w:szCs w:val="28"/>
        </w:rPr>
      </w:pPr>
      <w:proofErr w:type="gramStart"/>
      <w:r w:rsidRPr="00C2115C">
        <w:rPr>
          <w:rFonts w:ascii="Times New Roman" w:hAnsi="Times New Roman" w:cs="Times New Roman"/>
          <w:sz w:val="28"/>
          <w:szCs w:val="28"/>
        </w:rPr>
        <w:t>Договорная цена (</w:t>
      </w:r>
      <w:proofErr w:type="spellStart"/>
      <w:r w:rsidRPr="00C2115C">
        <w:rPr>
          <w:rFonts w:ascii="Times New Roman" w:hAnsi="Times New Roman" w:cs="Times New Roman"/>
          <w:sz w:val="28"/>
          <w:szCs w:val="28"/>
        </w:rPr>
        <w:t>Ц</w:t>
      </w:r>
      <w:r w:rsidRPr="00C2115C">
        <w:rPr>
          <w:rFonts w:ascii="Times New Roman" w:hAnsi="Times New Roman" w:cs="Times New Roman"/>
          <w:sz w:val="28"/>
          <w:szCs w:val="28"/>
          <w:vertAlign w:val="subscript"/>
        </w:rPr>
        <w:t>дог</w:t>
      </w:r>
      <w:proofErr w:type="spellEnd"/>
      <w:r w:rsidRPr="00C2115C">
        <w:rPr>
          <w:rFonts w:ascii="Times New Roman" w:hAnsi="Times New Roman" w:cs="Times New Roman"/>
          <w:sz w:val="28"/>
          <w:szCs w:val="28"/>
        </w:rPr>
        <w:t xml:space="preserve">) должна находиться в диапазоне между нижним и верхним пределами, причем эффективность ПО и с точки зрения разработчика, и с точки зрения покупателя, должна быть больше нормативной </w:t>
      </w:r>
      <w:proofErr w:type="spellStart"/>
      <w:r w:rsidRPr="00C2115C">
        <w:rPr>
          <w:rFonts w:ascii="Times New Roman" w:hAnsi="Times New Roman" w:cs="Times New Roman"/>
          <w:sz w:val="28"/>
          <w:szCs w:val="28"/>
        </w:rPr>
        <w:t>Е</w:t>
      </w:r>
      <w:r w:rsidRPr="00C2115C">
        <w:rPr>
          <w:rFonts w:ascii="Times New Roman" w:hAnsi="Times New Roman" w:cs="Times New Roman"/>
          <w:sz w:val="28"/>
          <w:szCs w:val="28"/>
          <w:vertAlign w:val="subscript"/>
        </w:rPr>
        <w:t>н</w:t>
      </w:r>
      <w:proofErr w:type="spellEnd"/>
      <w:r w:rsidRPr="00C2115C">
        <w:rPr>
          <w:rFonts w:ascii="Times New Roman" w:hAnsi="Times New Roman" w:cs="Times New Roman"/>
          <w:sz w:val="28"/>
          <w:szCs w:val="28"/>
        </w:rPr>
        <w:t>:</w:t>
      </w:r>
      <w:proofErr w:type="gramEnd"/>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object w:dxaOrig="2320" w:dyaOrig="740">
          <v:shape id="_x0000_i1026" type="#_x0000_t75" style="width:138pt;height:46.5pt" o:ole="">
            <v:imagedata r:id="rId8" o:title=""/>
          </v:shape>
          <o:OLEObject Type="Embed" ProgID="Equation.3" ShapeID="_x0000_i1026" DrawAspect="Content" ObjectID="_1514546635" r:id="rId9"/>
        </w:objec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а при тиражировании:</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object w:dxaOrig="2760" w:dyaOrig="740">
          <v:shape id="_x0000_i1027" type="#_x0000_t75" style="width:163.5pt;height:46.5pt" o:ole="">
            <v:imagedata r:id="rId10" o:title=""/>
          </v:shape>
          <o:OLEObject Type="Embed" ProgID="Equation.3" ShapeID="_x0000_i1027" DrawAspect="Content" ObjectID="_1514546636" r:id="rId11"/>
        </w:objec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где m – число копий;</w:t>
      </w:r>
      <w:r w:rsidRPr="00C2115C">
        <w:rPr>
          <w:rFonts w:ascii="Times New Roman" w:hAnsi="Times New Roman" w:cs="Times New Roman"/>
          <w:sz w:val="28"/>
          <w:szCs w:val="28"/>
        </w:rPr>
        <w:tab/>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 </w:t>
      </w:r>
      <w:proofErr w:type="spellStart"/>
      <w:r w:rsidRPr="00C2115C">
        <w:rPr>
          <w:rFonts w:ascii="Times New Roman" w:hAnsi="Times New Roman" w:cs="Times New Roman"/>
          <w:sz w:val="28"/>
          <w:szCs w:val="28"/>
        </w:rPr>
        <w:t>С</w:t>
      </w:r>
      <w:r w:rsidRPr="00C2115C">
        <w:rPr>
          <w:rFonts w:ascii="Times New Roman" w:hAnsi="Times New Roman" w:cs="Times New Roman"/>
          <w:sz w:val="28"/>
          <w:szCs w:val="28"/>
          <w:vertAlign w:val="subscript"/>
        </w:rPr>
        <w:t>доп</w:t>
      </w:r>
      <w:proofErr w:type="spellEnd"/>
      <w:r w:rsidRPr="00C2115C">
        <w:rPr>
          <w:rFonts w:ascii="Times New Roman" w:hAnsi="Times New Roman" w:cs="Times New Roman"/>
          <w:sz w:val="28"/>
          <w:szCs w:val="28"/>
        </w:rPr>
        <w:t xml:space="preserve"> – затраты на тиражирование.</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Эффективность с точки зрения покупателя (потребителя) </w:t>
      </w:r>
      <w:proofErr w:type="gramStart"/>
      <w:r w:rsidRPr="00C2115C">
        <w:rPr>
          <w:rFonts w:ascii="Times New Roman" w:hAnsi="Times New Roman" w:cs="Times New Roman"/>
          <w:sz w:val="28"/>
          <w:szCs w:val="28"/>
        </w:rPr>
        <w:t>ПО</w:t>
      </w:r>
      <w:proofErr w:type="gramEnd"/>
      <w:r w:rsidRPr="00C2115C">
        <w:rPr>
          <w:rFonts w:ascii="Times New Roman" w:hAnsi="Times New Roman" w:cs="Times New Roman"/>
          <w:sz w:val="28"/>
          <w:szCs w:val="28"/>
        </w:rPr>
        <w:t>:</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object w:dxaOrig="3360" w:dyaOrig="680">
          <v:shape id="_x0000_i1028" type="#_x0000_t75" style="width:198pt;height:42pt" o:ole="">
            <v:imagedata r:id="rId12" o:title=""/>
          </v:shape>
          <o:OLEObject Type="Embed" ProgID="Equation.3" ShapeID="_x0000_i1028" DrawAspect="Content" ObjectID="_1514546637" r:id="rId13"/>
        </w:objec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где К</w:t>
      </w:r>
      <w:r w:rsidRPr="00C2115C">
        <w:rPr>
          <w:rFonts w:ascii="Times New Roman" w:hAnsi="Times New Roman" w:cs="Times New Roman"/>
          <w:sz w:val="28"/>
          <w:szCs w:val="28"/>
          <w:vertAlign w:val="subscript"/>
        </w:rPr>
        <w:t>НДС</w:t>
      </w:r>
      <w:r w:rsidRPr="00C2115C">
        <w:rPr>
          <w:rFonts w:ascii="Times New Roman" w:hAnsi="Times New Roman" w:cs="Times New Roman"/>
          <w:sz w:val="28"/>
          <w:szCs w:val="28"/>
        </w:rPr>
        <w:t xml:space="preserve"> – коэффициент, учитывающий налог на добавленную стоимость (0,2);</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 К</w:t>
      </w:r>
      <w:r w:rsidRPr="00C2115C">
        <w:rPr>
          <w:rFonts w:ascii="Times New Roman" w:hAnsi="Times New Roman" w:cs="Times New Roman"/>
          <w:sz w:val="28"/>
          <w:szCs w:val="28"/>
          <w:vertAlign w:val="subscript"/>
        </w:rPr>
        <w:t>ДОП</w:t>
      </w:r>
      <w:r w:rsidRPr="00C2115C">
        <w:rPr>
          <w:rFonts w:ascii="Times New Roman" w:hAnsi="Times New Roman" w:cs="Times New Roman"/>
          <w:sz w:val="28"/>
          <w:szCs w:val="28"/>
        </w:rPr>
        <w:t xml:space="preserve"> </w:t>
      </w:r>
      <w:r w:rsidRPr="00C2115C">
        <w:rPr>
          <w:rFonts w:ascii="Times New Roman" w:hAnsi="Times New Roman" w:cs="Times New Roman"/>
          <w:sz w:val="28"/>
          <w:szCs w:val="28"/>
        </w:rPr>
        <w:softHyphen/>
        <w:t xml:space="preserve">– дополнительные издержки капитального характера при введении </w:t>
      </w:r>
      <w:proofErr w:type="gramStart"/>
      <w:r w:rsidRPr="00C2115C">
        <w:rPr>
          <w:rFonts w:ascii="Times New Roman" w:hAnsi="Times New Roman" w:cs="Times New Roman"/>
          <w:sz w:val="28"/>
          <w:szCs w:val="28"/>
        </w:rPr>
        <w:t>ПО</w:t>
      </w:r>
      <w:proofErr w:type="gramEnd"/>
      <w:r w:rsidRPr="00C2115C">
        <w:rPr>
          <w:rFonts w:ascii="Times New Roman" w:hAnsi="Times New Roman" w:cs="Times New Roman"/>
          <w:sz w:val="28"/>
          <w:szCs w:val="28"/>
        </w:rPr>
        <w:t xml:space="preserve"> в эксплуатацию.</w:t>
      </w:r>
    </w:p>
    <w:p w:rsidR="00C2115C" w:rsidRPr="00C2115C" w:rsidRDefault="00C2115C" w:rsidP="00C2115C">
      <w:pPr>
        <w:jc w:val="both"/>
        <w:rPr>
          <w:rFonts w:ascii="Times New Roman" w:hAnsi="Times New Roman" w:cs="Times New Roman"/>
          <w:sz w:val="28"/>
          <w:szCs w:val="28"/>
        </w:rPr>
      </w:pPr>
    </w:p>
    <w:p w:rsidR="00C2115C" w:rsidRPr="00C2115C" w:rsidRDefault="00C2115C" w:rsidP="00C2115C">
      <w:pPr>
        <w:pStyle w:val="2"/>
        <w:jc w:val="both"/>
        <w:rPr>
          <w:rFonts w:ascii="Times New Roman" w:hAnsi="Times New Roman"/>
          <w:b/>
          <w:sz w:val="28"/>
          <w:szCs w:val="28"/>
        </w:rPr>
      </w:pPr>
      <w:bookmarkStart w:id="5" w:name="_Toc253022117"/>
      <w:bookmarkStart w:id="6" w:name="_Toc358861164"/>
      <w:bookmarkStart w:id="7" w:name="_Toc382426323"/>
      <w:bookmarkStart w:id="8" w:name="_Toc390383700"/>
      <w:r w:rsidRPr="00C2115C">
        <w:rPr>
          <w:rFonts w:ascii="Times New Roman" w:hAnsi="Times New Roman"/>
          <w:b/>
          <w:sz w:val="28"/>
          <w:szCs w:val="28"/>
        </w:rPr>
        <w:t>6.2 Расчет экономической эффективности применения программного обеспечения и определение его цены</w:t>
      </w:r>
      <w:bookmarkEnd w:id="5"/>
      <w:bookmarkEnd w:id="6"/>
      <w:bookmarkEnd w:id="7"/>
      <w:bookmarkEnd w:id="8"/>
    </w:p>
    <w:p w:rsidR="00C2115C" w:rsidRPr="00C2115C" w:rsidRDefault="00C2115C" w:rsidP="00C2115C">
      <w:pPr>
        <w:jc w:val="both"/>
        <w:rPr>
          <w:rFonts w:ascii="Times New Roman" w:hAnsi="Times New Roman" w:cs="Times New Roman"/>
          <w:sz w:val="28"/>
          <w:szCs w:val="28"/>
        </w:rPr>
      </w:pP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Исходные данные:</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В качестве исходных данных для оценки экономической эффективности ПО и определения его цены возьмем общую трудоемкость работ. В таблице 6.2, представленной ниже, содержится структура трудоемкости работ по этапам </w:t>
      </w:r>
      <w:r w:rsidRPr="00C2115C">
        <w:rPr>
          <w:rFonts w:ascii="Times New Roman" w:hAnsi="Times New Roman" w:cs="Times New Roman"/>
          <w:sz w:val="28"/>
          <w:szCs w:val="28"/>
        </w:rPr>
        <w:lastRenderedPageBreak/>
        <w:t xml:space="preserve">создания </w:t>
      </w:r>
      <w:proofErr w:type="gramStart"/>
      <w:r w:rsidRPr="00C2115C">
        <w:rPr>
          <w:rFonts w:ascii="Times New Roman" w:hAnsi="Times New Roman" w:cs="Times New Roman"/>
          <w:sz w:val="28"/>
          <w:szCs w:val="28"/>
        </w:rPr>
        <w:t>ПО</w:t>
      </w:r>
      <w:proofErr w:type="gramEnd"/>
      <w:r w:rsidRPr="00C2115C">
        <w:rPr>
          <w:rFonts w:ascii="Times New Roman" w:hAnsi="Times New Roman" w:cs="Times New Roman"/>
          <w:sz w:val="28"/>
          <w:szCs w:val="28"/>
        </w:rPr>
        <w:t>. Общую трудоемкость работ получаем суммированием соответствующих слагаемых.</w:t>
      </w:r>
    </w:p>
    <w:p w:rsidR="00C2115C" w:rsidRPr="00C2115C" w:rsidRDefault="00C2115C" w:rsidP="00C2115C">
      <w:pPr>
        <w:spacing w:line="360" w:lineRule="auto"/>
        <w:ind w:right="283" w:firstLine="284"/>
        <w:jc w:val="both"/>
        <w:rPr>
          <w:rFonts w:ascii="Times New Roman" w:hAnsi="Times New Roman" w:cs="Times New Roman"/>
          <w:sz w:val="28"/>
          <w:szCs w:val="28"/>
        </w:rPr>
      </w:pPr>
      <w:r w:rsidRPr="00C2115C">
        <w:rPr>
          <w:rFonts w:ascii="Times New Roman" w:hAnsi="Times New Roman" w:cs="Times New Roman"/>
          <w:sz w:val="28"/>
          <w:szCs w:val="28"/>
        </w:rPr>
        <w:t xml:space="preserve">Таблица 6.2 </w:t>
      </w:r>
      <w:r w:rsidRPr="00C2115C">
        <w:rPr>
          <w:rFonts w:ascii="Times New Roman" w:hAnsi="Times New Roman" w:cs="Times New Roman"/>
          <w:sz w:val="28"/>
          <w:szCs w:val="28"/>
          <w:lang w:val="en-US"/>
        </w:rPr>
        <w:t xml:space="preserve">— </w:t>
      </w:r>
      <w:proofErr w:type="spellStart"/>
      <w:r w:rsidRPr="00C2115C">
        <w:rPr>
          <w:rFonts w:ascii="Times New Roman" w:hAnsi="Times New Roman" w:cs="Times New Roman"/>
          <w:sz w:val="28"/>
          <w:szCs w:val="28"/>
          <w:lang w:val="uk-UA"/>
        </w:rPr>
        <w:t>таблица</w:t>
      </w:r>
      <w:proofErr w:type="spellEnd"/>
      <w:r w:rsidRPr="00C2115C">
        <w:rPr>
          <w:rFonts w:ascii="Times New Roman" w:hAnsi="Times New Roman" w:cs="Times New Roman"/>
          <w:sz w:val="28"/>
          <w:szCs w:val="28"/>
          <w:lang w:val="uk-UA"/>
        </w:rPr>
        <w:t xml:space="preserve"> </w:t>
      </w:r>
      <w:r w:rsidRPr="00C2115C">
        <w:rPr>
          <w:rFonts w:ascii="Times New Roman" w:hAnsi="Times New Roman" w:cs="Times New Roman"/>
          <w:sz w:val="28"/>
          <w:szCs w:val="28"/>
        </w:rPr>
        <w:t>назначений</w:t>
      </w:r>
    </w:p>
    <w:tbl>
      <w:tblPr>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1134"/>
        <w:gridCol w:w="1134"/>
        <w:gridCol w:w="1276"/>
        <w:gridCol w:w="850"/>
        <w:gridCol w:w="993"/>
        <w:gridCol w:w="1099"/>
      </w:tblGrid>
      <w:tr w:rsidR="00C2115C" w:rsidRPr="00C2115C" w:rsidTr="00C2115C">
        <w:trPr>
          <w:trHeight w:val="770"/>
        </w:trPr>
        <w:tc>
          <w:tcPr>
            <w:tcW w:w="3085" w:type="dxa"/>
            <w:vMerge w:val="restart"/>
          </w:tcPr>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Наименование этапа</w:t>
            </w:r>
          </w:p>
        </w:tc>
        <w:tc>
          <w:tcPr>
            <w:tcW w:w="1134" w:type="dxa"/>
            <w:vMerge w:val="restart"/>
          </w:tcPr>
          <w:p w:rsidR="00C2115C" w:rsidRPr="00C2115C" w:rsidRDefault="00C2115C" w:rsidP="00C2115C">
            <w:pPr>
              <w:ind w:firstLine="34"/>
              <w:jc w:val="both"/>
              <w:rPr>
                <w:rFonts w:ascii="Times New Roman" w:hAnsi="Times New Roman" w:cs="Times New Roman"/>
                <w:sz w:val="28"/>
                <w:szCs w:val="28"/>
                <w:lang w:val="en-US"/>
              </w:rPr>
            </w:pPr>
            <w:r w:rsidRPr="00C2115C">
              <w:rPr>
                <w:rFonts w:ascii="Times New Roman" w:hAnsi="Times New Roman" w:cs="Times New Roman"/>
                <w:sz w:val="28"/>
                <w:szCs w:val="28"/>
              </w:rPr>
              <w:t xml:space="preserve">Структура трудоёмкости, </w:t>
            </w:r>
            <w:r w:rsidRPr="00C2115C">
              <w:rPr>
                <w:rFonts w:ascii="Times New Roman" w:hAnsi="Times New Roman" w:cs="Times New Roman"/>
                <w:b/>
                <w:bCs/>
                <w:sz w:val="28"/>
                <w:szCs w:val="28"/>
              </w:rPr>
              <w:t>%</w:t>
            </w:r>
          </w:p>
        </w:tc>
        <w:tc>
          <w:tcPr>
            <w:tcW w:w="1134" w:type="dxa"/>
            <w:vMerge w:val="restart"/>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Коли-</w:t>
            </w:r>
          </w:p>
          <w:p w:rsidR="00C2115C" w:rsidRPr="00C2115C" w:rsidRDefault="00C2115C" w:rsidP="00C2115C">
            <w:pPr>
              <w:ind w:firstLine="34"/>
              <w:jc w:val="both"/>
              <w:rPr>
                <w:rFonts w:ascii="Times New Roman" w:hAnsi="Times New Roman" w:cs="Times New Roman"/>
                <w:sz w:val="28"/>
                <w:szCs w:val="28"/>
                <w:lang w:val="en-US"/>
              </w:rPr>
            </w:pPr>
            <w:proofErr w:type="spellStart"/>
            <w:r w:rsidRPr="00C2115C">
              <w:rPr>
                <w:rFonts w:ascii="Times New Roman" w:hAnsi="Times New Roman" w:cs="Times New Roman"/>
                <w:sz w:val="28"/>
                <w:szCs w:val="28"/>
              </w:rPr>
              <w:t>чество</w:t>
            </w:r>
            <w:proofErr w:type="spellEnd"/>
            <w:r w:rsidRPr="00C2115C">
              <w:rPr>
                <w:rFonts w:ascii="Times New Roman" w:hAnsi="Times New Roman" w:cs="Times New Roman"/>
                <w:sz w:val="28"/>
                <w:szCs w:val="28"/>
              </w:rPr>
              <w:t xml:space="preserve"> исполнителей, чел.</w:t>
            </w:r>
          </w:p>
        </w:tc>
        <w:tc>
          <w:tcPr>
            <w:tcW w:w="1276" w:type="dxa"/>
            <w:vMerge w:val="restart"/>
          </w:tcPr>
          <w:p w:rsidR="00C2115C" w:rsidRPr="00C2115C" w:rsidRDefault="00C2115C" w:rsidP="00C2115C">
            <w:pPr>
              <w:jc w:val="both"/>
              <w:rPr>
                <w:rFonts w:ascii="Times New Roman" w:hAnsi="Times New Roman" w:cs="Times New Roman"/>
                <w:sz w:val="28"/>
                <w:szCs w:val="28"/>
              </w:rPr>
            </w:pPr>
            <w:proofErr w:type="spellStart"/>
            <w:r w:rsidRPr="00C2115C">
              <w:rPr>
                <w:rFonts w:ascii="Times New Roman" w:hAnsi="Times New Roman" w:cs="Times New Roman"/>
                <w:sz w:val="28"/>
                <w:szCs w:val="28"/>
              </w:rPr>
              <w:t>Фактиче</w:t>
            </w:r>
            <w:proofErr w:type="spellEnd"/>
          </w:p>
          <w:p w:rsidR="00C2115C" w:rsidRPr="00C2115C" w:rsidRDefault="00C2115C" w:rsidP="00C2115C">
            <w:pPr>
              <w:jc w:val="both"/>
              <w:rPr>
                <w:rFonts w:ascii="Times New Roman" w:hAnsi="Times New Roman" w:cs="Times New Roman"/>
                <w:sz w:val="28"/>
                <w:szCs w:val="28"/>
                <w:lang w:val="en-US"/>
              </w:rPr>
            </w:pPr>
            <w:proofErr w:type="spellStart"/>
            <w:r w:rsidRPr="00C2115C">
              <w:rPr>
                <w:rFonts w:ascii="Times New Roman" w:hAnsi="Times New Roman" w:cs="Times New Roman"/>
                <w:sz w:val="28"/>
                <w:szCs w:val="28"/>
              </w:rPr>
              <w:t>ская</w:t>
            </w:r>
            <w:proofErr w:type="spellEnd"/>
            <w:r w:rsidRPr="00C2115C">
              <w:rPr>
                <w:rFonts w:ascii="Times New Roman" w:hAnsi="Times New Roman" w:cs="Times New Roman"/>
                <w:sz w:val="28"/>
                <w:szCs w:val="28"/>
              </w:rPr>
              <w:t xml:space="preserve"> трудоёмкость, дни</w:t>
            </w:r>
          </w:p>
        </w:tc>
        <w:tc>
          <w:tcPr>
            <w:tcW w:w="1843" w:type="dxa"/>
            <w:gridSpan w:val="2"/>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Трудоемкость по категориям исполнителей</w:t>
            </w:r>
          </w:p>
        </w:tc>
        <w:tc>
          <w:tcPr>
            <w:tcW w:w="1099" w:type="dxa"/>
            <w:vMerge w:val="restart"/>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Машинное время,</w:t>
            </w:r>
          </w:p>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ч</w:t>
            </w:r>
          </w:p>
        </w:tc>
      </w:tr>
      <w:tr w:rsidR="00C2115C" w:rsidRPr="00C2115C" w:rsidTr="00C2115C">
        <w:trPr>
          <w:trHeight w:val="770"/>
        </w:trPr>
        <w:tc>
          <w:tcPr>
            <w:tcW w:w="3085" w:type="dxa"/>
            <w:vMerge/>
          </w:tcPr>
          <w:p w:rsidR="00C2115C" w:rsidRPr="00C2115C" w:rsidRDefault="00C2115C" w:rsidP="00C2115C">
            <w:pPr>
              <w:jc w:val="both"/>
              <w:rPr>
                <w:rFonts w:ascii="Times New Roman" w:hAnsi="Times New Roman" w:cs="Times New Roman"/>
                <w:sz w:val="28"/>
                <w:szCs w:val="28"/>
              </w:rPr>
            </w:pPr>
          </w:p>
        </w:tc>
        <w:tc>
          <w:tcPr>
            <w:tcW w:w="1134" w:type="dxa"/>
            <w:vMerge/>
          </w:tcPr>
          <w:p w:rsidR="00C2115C" w:rsidRPr="00C2115C" w:rsidRDefault="00C2115C" w:rsidP="00C2115C">
            <w:pPr>
              <w:ind w:firstLine="34"/>
              <w:jc w:val="both"/>
              <w:rPr>
                <w:rFonts w:ascii="Times New Roman" w:hAnsi="Times New Roman" w:cs="Times New Roman"/>
                <w:sz w:val="28"/>
                <w:szCs w:val="28"/>
              </w:rPr>
            </w:pPr>
          </w:p>
        </w:tc>
        <w:tc>
          <w:tcPr>
            <w:tcW w:w="1134" w:type="dxa"/>
            <w:vMerge/>
          </w:tcPr>
          <w:p w:rsidR="00C2115C" w:rsidRPr="00C2115C" w:rsidRDefault="00C2115C" w:rsidP="00C2115C">
            <w:pPr>
              <w:ind w:firstLine="34"/>
              <w:jc w:val="both"/>
              <w:rPr>
                <w:rFonts w:ascii="Times New Roman" w:hAnsi="Times New Roman" w:cs="Times New Roman"/>
                <w:sz w:val="28"/>
                <w:szCs w:val="28"/>
              </w:rPr>
            </w:pPr>
          </w:p>
        </w:tc>
        <w:tc>
          <w:tcPr>
            <w:tcW w:w="1276" w:type="dxa"/>
            <w:vMerge/>
          </w:tcPr>
          <w:p w:rsidR="00C2115C" w:rsidRPr="00C2115C" w:rsidRDefault="00C2115C" w:rsidP="00C2115C">
            <w:pPr>
              <w:jc w:val="both"/>
              <w:rPr>
                <w:rFonts w:ascii="Times New Roman" w:hAnsi="Times New Roman" w:cs="Times New Roman"/>
                <w:sz w:val="28"/>
                <w:szCs w:val="28"/>
              </w:rPr>
            </w:pPr>
          </w:p>
        </w:tc>
        <w:tc>
          <w:tcPr>
            <w:tcW w:w="850" w:type="dxa"/>
          </w:tcPr>
          <w:p w:rsidR="00C2115C" w:rsidRPr="00C2115C" w:rsidRDefault="00C2115C" w:rsidP="00C2115C">
            <w:pPr>
              <w:ind w:firstLine="34"/>
              <w:jc w:val="both"/>
              <w:rPr>
                <w:rFonts w:ascii="Times New Roman" w:hAnsi="Times New Roman" w:cs="Times New Roman"/>
                <w:sz w:val="28"/>
                <w:szCs w:val="28"/>
                <w:lang w:val="en-US"/>
              </w:rPr>
            </w:pPr>
            <w:r w:rsidRPr="00C2115C">
              <w:rPr>
                <w:rFonts w:ascii="Times New Roman" w:hAnsi="Times New Roman" w:cs="Times New Roman"/>
                <w:sz w:val="28"/>
                <w:szCs w:val="28"/>
                <w:lang w:val="en-US"/>
              </w:rPr>
              <w:t>I</w:t>
            </w:r>
          </w:p>
        </w:tc>
        <w:tc>
          <w:tcPr>
            <w:tcW w:w="993" w:type="dxa"/>
          </w:tcPr>
          <w:p w:rsidR="00C2115C" w:rsidRPr="00C2115C" w:rsidRDefault="00C2115C" w:rsidP="00C2115C">
            <w:pPr>
              <w:ind w:firstLine="34"/>
              <w:jc w:val="both"/>
              <w:rPr>
                <w:rFonts w:ascii="Times New Roman" w:hAnsi="Times New Roman" w:cs="Times New Roman"/>
                <w:sz w:val="28"/>
                <w:szCs w:val="28"/>
                <w:lang w:val="en-US"/>
              </w:rPr>
            </w:pPr>
            <w:r w:rsidRPr="00C2115C">
              <w:rPr>
                <w:rFonts w:ascii="Times New Roman" w:hAnsi="Times New Roman" w:cs="Times New Roman"/>
                <w:sz w:val="28"/>
                <w:szCs w:val="28"/>
                <w:lang w:val="en-US"/>
              </w:rPr>
              <w:t>III</w:t>
            </w:r>
          </w:p>
        </w:tc>
        <w:tc>
          <w:tcPr>
            <w:tcW w:w="1099" w:type="dxa"/>
            <w:vMerge/>
          </w:tcPr>
          <w:p w:rsidR="00C2115C" w:rsidRPr="00C2115C" w:rsidRDefault="00C2115C" w:rsidP="00C2115C">
            <w:pPr>
              <w:ind w:firstLine="34"/>
              <w:jc w:val="both"/>
              <w:rPr>
                <w:rFonts w:ascii="Times New Roman" w:hAnsi="Times New Roman" w:cs="Times New Roman"/>
                <w:sz w:val="28"/>
                <w:szCs w:val="28"/>
                <w:lang w:val="en-US"/>
              </w:rPr>
            </w:pPr>
          </w:p>
        </w:tc>
      </w:tr>
      <w:tr w:rsidR="00C2115C" w:rsidRPr="00C2115C" w:rsidTr="00C2115C">
        <w:tc>
          <w:tcPr>
            <w:tcW w:w="3085" w:type="dxa"/>
          </w:tcPr>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1. Организационная подготовка к созданию программного обеспечения</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2</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1</w:t>
            </w:r>
          </w:p>
        </w:tc>
        <w:tc>
          <w:tcPr>
            <w:tcW w:w="1276" w:type="dxa"/>
          </w:tcPr>
          <w:p w:rsidR="00C2115C" w:rsidRPr="00C2115C" w:rsidRDefault="00C2115C" w:rsidP="00C2115C">
            <w:pPr>
              <w:jc w:val="both"/>
              <w:rPr>
                <w:rFonts w:ascii="Times New Roman" w:hAnsi="Times New Roman" w:cs="Times New Roman"/>
                <w:sz w:val="28"/>
                <w:szCs w:val="28"/>
                <w:lang w:val="en-US"/>
              </w:rPr>
            </w:pPr>
            <w:r w:rsidRPr="00C2115C">
              <w:rPr>
                <w:rFonts w:ascii="Times New Roman" w:hAnsi="Times New Roman" w:cs="Times New Roman"/>
                <w:sz w:val="28"/>
                <w:szCs w:val="28"/>
              </w:rPr>
              <w:t>1,5</w:t>
            </w:r>
          </w:p>
        </w:tc>
        <w:tc>
          <w:tcPr>
            <w:tcW w:w="850" w:type="dxa"/>
          </w:tcPr>
          <w:p w:rsidR="00C2115C" w:rsidRPr="00C2115C" w:rsidRDefault="00C2115C" w:rsidP="00C2115C">
            <w:pPr>
              <w:ind w:firstLine="34"/>
              <w:jc w:val="both"/>
              <w:rPr>
                <w:rFonts w:ascii="Times New Roman" w:hAnsi="Times New Roman" w:cs="Times New Roman"/>
                <w:sz w:val="28"/>
                <w:szCs w:val="28"/>
              </w:rPr>
            </w:pPr>
          </w:p>
        </w:tc>
        <w:tc>
          <w:tcPr>
            <w:tcW w:w="993"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lang w:val="en-US"/>
              </w:rPr>
              <w:t>1</w:t>
            </w:r>
            <w:r w:rsidRPr="00C2115C">
              <w:rPr>
                <w:rFonts w:ascii="Times New Roman" w:hAnsi="Times New Roman" w:cs="Times New Roman"/>
                <w:sz w:val="28"/>
                <w:szCs w:val="28"/>
              </w:rPr>
              <w:t>,5</w:t>
            </w:r>
          </w:p>
        </w:tc>
        <w:tc>
          <w:tcPr>
            <w:tcW w:w="1099" w:type="dxa"/>
          </w:tcPr>
          <w:p w:rsidR="00C2115C" w:rsidRPr="00C2115C" w:rsidRDefault="00C2115C" w:rsidP="00C2115C">
            <w:pPr>
              <w:ind w:firstLine="34"/>
              <w:jc w:val="both"/>
              <w:rPr>
                <w:rFonts w:ascii="Times New Roman" w:hAnsi="Times New Roman" w:cs="Times New Roman"/>
                <w:sz w:val="28"/>
                <w:szCs w:val="28"/>
                <w:lang w:val="en-US"/>
              </w:rPr>
            </w:pPr>
            <w:r w:rsidRPr="00C2115C">
              <w:rPr>
                <w:rFonts w:ascii="Times New Roman" w:hAnsi="Times New Roman" w:cs="Times New Roman"/>
                <w:sz w:val="28"/>
                <w:szCs w:val="28"/>
                <w:lang w:val="en-US"/>
              </w:rPr>
              <w:t>7</w:t>
            </w:r>
            <w:r w:rsidRPr="00C2115C">
              <w:rPr>
                <w:rFonts w:ascii="Times New Roman" w:hAnsi="Times New Roman" w:cs="Times New Roman"/>
                <w:sz w:val="28"/>
                <w:szCs w:val="28"/>
              </w:rPr>
              <w:t>,</w:t>
            </w:r>
            <w:r w:rsidRPr="00C2115C">
              <w:rPr>
                <w:rFonts w:ascii="Times New Roman" w:hAnsi="Times New Roman" w:cs="Times New Roman"/>
                <w:sz w:val="28"/>
                <w:szCs w:val="28"/>
                <w:lang w:val="en-US"/>
              </w:rPr>
              <w:t>8</w:t>
            </w:r>
          </w:p>
        </w:tc>
      </w:tr>
      <w:tr w:rsidR="00C2115C" w:rsidRPr="00C2115C" w:rsidTr="00C2115C">
        <w:tc>
          <w:tcPr>
            <w:tcW w:w="3085" w:type="dxa"/>
          </w:tcPr>
          <w:p w:rsidR="00C2115C" w:rsidRPr="00C2115C" w:rsidRDefault="00C2115C" w:rsidP="00C2115C">
            <w:pPr>
              <w:shd w:val="clear" w:color="auto" w:fill="FFFFFF"/>
              <w:jc w:val="both"/>
              <w:rPr>
                <w:rFonts w:ascii="Times New Roman" w:hAnsi="Times New Roman" w:cs="Times New Roman"/>
                <w:sz w:val="28"/>
                <w:szCs w:val="28"/>
              </w:rPr>
            </w:pPr>
            <w:r w:rsidRPr="00C2115C">
              <w:rPr>
                <w:rFonts w:ascii="Times New Roman" w:hAnsi="Times New Roman" w:cs="Times New Roman"/>
                <w:sz w:val="28"/>
                <w:szCs w:val="28"/>
              </w:rPr>
              <w:t>2.  Разработка ТЗ на постановку задачи</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3</w:t>
            </w:r>
          </w:p>
        </w:tc>
        <w:tc>
          <w:tcPr>
            <w:tcW w:w="1134" w:type="dxa"/>
          </w:tcPr>
          <w:p w:rsidR="00C2115C" w:rsidRPr="00C2115C" w:rsidRDefault="00C2115C" w:rsidP="00C2115C">
            <w:pPr>
              <w:ind w:firstLine="34"/>
              <w:jc w:val="both"/>
              <w:rPr>
                <w:rFonts w:ascii="Times New Roman" w:hAnsi="Times New Roman" w:cs="Times New Roman"/>
                <w:sz w:val="28"/>
                <w:szCs w:val="28"/>
                <w:lang w:val="en-US"/>
              </w:rPr>
            </w:pPr>
            <w:r w:rsidRPr="00C2115C">
              <w:rPr>
                <w:rFonts w:ascii="Times New Roman" w:hAnsi="Times New Roman" w:cs="Times New Roman"/>
                <w:sz w:val="28"/>
                <w:szCs w:val="28"/>
                <w:lang w:val="en-US"/>
              </w:rPr>
              <w:t>2</w:t>
            </w:r>
          </w:p>
        </w:tc>
        <w:tc>
          <w:tcPr>
            <w:tcW w:w="1276" w:type="dxa"/>
          </w:tcPr>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lang w:val="en-US"/>
              </w:rPr>
              <w:t>1</w:t>
            </w:r>
          </w:p>
        </w:tc>
        <w:tc>
          <w:tcPr>
            <w:tcW w:w="850"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lang w:val="en-US"/>
              </w:rPr>
              <w:t>0</w:t>
            </w:r>
            <w:r w:rsidRPr="00C2115C">
              <w:rPr>
                <w:rFonts w:ascii="Times New Roman" w:hAnsi="Times New Roman" w:cs="Times New Roman"/>
                <w:sz w:val="28"/>
                <w:szCs w:val="28"/>
              </w:rPr>
              <w:t>,5</w:t>
            </w:r>
          </w:p>
        </w:tc>
        <w:tc>
          <w:tcPr>
            <w:tcW w:w="993"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lang w:val="en-US"/>
              </w:rPr>
              <w:t>0</w:t>
            </w:r>
            <w:r w:rsidRPr="00C2115C">
              <w:rPr>
                <w:rFonts w:ascii="Times New Roman" w:hAnsi="Times New Roman" w:cs="Times New Roman"/>
                <w:sz w:val="28"/>
                <w:szCs w:val="28"/>
              </w:rPr>
              <w:t>,5</w:t>
            </w:r>
          </w:p>
        </w:tc>
        <w:tc>
          <w:tcPr>
            <w:tcW w:w="1099" w:type="dxa"/>
          </w:tcPr>
          <w:p w:rsidR="00C2115C" w:rsidRPr="00C2115C" w:rsidRDefault="00C2115C" w:rsidP="00C2115C">
            <w:pPr>
              <w:ind w:firstLine="34"/>
              <w:jc w:val="both"/>
              <w:rPr>
                <w:rFonts w:ascii="Times New Roman" w:hAnsi="Times New Roman" w:cs="Times New Roman"/>
                <w:sz w:val="28"/>
                <w:szCs w:val="28"/>
                <w:lang w:val="en-US"/>
              </w:rPr>
            </w:pPr>
            <w:r w:rsidRPr="00C2115C">
              <w:rPr>
                <w:rFonts w:ascii="Times New Roman" w:hAnsi="Times New Roman" w:cs="Times New Roman"/>
                <w:sz w:val="28"/>
                <w:szCs w:val="28"/>
                <w:lang w:val="en-US"/>
              </w:rPr>
              <w:t>16</w:t>
            </w:r>
            <w:r w:rsidRPr="00C2115C">
              <w:rPr>
                <w:rFonts w:ascii="Times New Roman" w:hAnsi="Times New Roman" w:cs="Times New Roman"/>
                <w:sz w:val="28"/>
                <w:szCs w:val="28"/>
              </w:rPr>
              <w:t>,</w:t>
            </w:r>
            <w:r w:rsidRPr="00C2115C">
              <w:rPr>
                <w:rFonts w:ascii="Times New Roman" w:hAnsi="Times New Roman" w:cs="Times New Roman"/>
                <w:sz w:val="28"/>
                <w:szCs w:val="28"/>
                <w:lang w:val="en-US"/>
              </w:rPr>
              <w:t>4</w:t>
            </w:r>
          </w:p>
        </w:tc>
      </w:tr>
      <w:tr w:rsidR="00C2115C" w:rsidRPr="00C2115C" w:rsidTr="00C2115C">
        <w:tc>
          <w:tcPr>
            <w:tcW w:w="3085" w:type="dxa"/>
          </w:tcPr>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3.</w:t>
            </w:r>
            <w:r w:rsidRPr="00C2115C">
              <w:rPr>
                <w:rFonts w:ascii="Times New Roman" w:hAnsi="Times New Roman" w:cs="Times New Roman"/>
                <w:sz w:val="28"/>
                <w:szCs w:val="28"/>
              </w:rPr>
              <w:tab/>
              <w:t>Постановка задачи</w:t>
            </w:r>
          </w:p>
        </w:tc>
        <w:tc>
          <w:tcPr>
            <w:tcW w:w="1134" w:type="dxa"/>
          </w:tcPr>
          <w:p w:rsidR="00C2115C" w:rsidRPr="00C2115C" w:rsidRDefault="00C2115C" w:rsidP="00C2115C">
            <w:pPr>
              <w:ind w:firstLine="34"/>
              <w:jc w:val="both"/>
              <w:rPr>
                <w:rFonts w:ascii="Times New Roman" w:hAnsi="Times New Roman" w:cs="Times New Roman"/>
                <w:sz w:val="28"/>
                <w:szCs w:val="28"/>
              </w:rPr>
            </w:pPr>
          </w:p>
        </w:tc>
        <w:tc>
          <w:tcPr>
            <w:tcW w:w="1134" w:type="dxa"/>
          </w:tcPr>
          <w:p w:rsidR="00C2115C" w:rsidRPr="00C2115C" w:rsidRDefault="00C2115C" w:rsidP="00C2115C">
            <w:pPr>
              <w:ind w:firstLine="34"/>
              <w:jc w:val="both"/>
              <w:rPr>
                <w:rFonts w:ascii="Times New Roman" w:hAnsi="Times New Roman" w:cs="Times New Roman"/>
                <w:sz w:val="28"/>
                <w:szCs w:val="28"/>
              </w:rPr>
            </w:pPr>
          </w:p>
        </w:tc>
        <w:tc>
          <w:tcPr>
            <w:tcW w:w="1276" w:type="dxa"/>
          </w:tcPr>
          <w:p w:rsidR="00C2115C" w:rsidRPr="00C2115C" w:rsidRDefault="00C2115C" w:rsidP="00C2115C">
            <w:pPr>
              <w:jc w:val="both"/>
              <w:rPr>
                <w:rFonts w:ascii="Times New Roman" w:hAnsi="Times New Roman" w:cs="Times New Roman"/>
                <w:sz w:val="28"/>
                <w:szCs w:val="28"/>
              </w:rPr>
            </w:pPr>
          </w:p>
        </w:tc>
        <w:tc>
          <w:tcPr>
            <w:tcW w:w="850" w:type="dxa"/>
          </w:tcPr>
          <w:p w:rsidR="00C2115C" w:rsidRPr="00C2115C" w:rsidRDefault="00C2115C" w:rsidP="00C2115C">
            <w:pPr>
              <w:ind w:firstLine="34"/>
              <w:jc w:val="both"/>
              <w:rPr>
                <w:rFonts w:ascii="Times New Roman" w:hAnsi="Times New Roman" w:cs="Times New Roman"/>
                <w:sz w:val="28"/>
                <w:szCs w:val="28"/>
              </w:rPr>
            </w:pPr>
          </w:p>
        </w:tc>
        <w:tc>
          <w:tcPr>
            <w:tcW w:w="993" w:type="dxa"/>
          </w:tcPr>
          <w:p w:rsidR="00C2115C" w:rsidRPr="00C2115C" w:rsidRDefault="00C2115C" w:rsidP="00C2115C">
            <w:pPr>
              <w:ind w:firstLine="34"/>
              <w:jc w:val="both"/>
              <w:rPr>
                <w:rFonts w:ascii="Times New Roman" w:hAnsi="Times New Roman" w:cs="Times New Roman"/>
                <w:sz w:val="28"/>
                <w:szCs w:val="28"/>
              </w:rPr>
            </w:pPr>
          </w:p>
        </w:tc>
        <w:tc>
          <w:tcPr>
            <w:tcW w:w="1099" w:type="dxa"/>
          </w:tcPr>
          <w:p w:rsidR="00C2115C" w:rsidRPr="00C2115C" w:rsidRDefault="00C2115C" w:rsidP="00C2115C">
            <w:pPr>
              <w:ind w:firstLine="34"/>
              <w:jc w:val="both"/>
              <w:rPr>
                <w:rFonts w:ascii="Times New Roman" w:hAnsi="Times New Roman" w:cs="Times New Roman"/>
                <w:sz w:val="28"/>
                <w:szCs w:val="28"/>
              </w:rPr>
            </w:pPr>
          </w:p>
        </w:tc>
      </w:tr>
      <w:tr w:rsidR="00C2115C" w:rsidRPr="00C2115C" w:rsidTr="00C2115C">
        <w:tc>
          <w:tcPr>
            <w:tcW w:w="3085" w:type="dxa"/>
          </w:tcPr>
          <w:p w:rsidR="00C2115C" w:rsidRPr="00C2115C" w:rsidRDefault="00C2115C" w:rsidP="00C2115C">
            <w:pPr>
              <w:shd w:val="clear" w:color="auto" w:fill="FFFFFF"/>
              <w:jc w:val="both"/>
              <w:rPr>
                <w:rFonts w:ascii="Times New Roman" w:hAnsi="Times New Roman" w:cs="Times New Roman"/>
                <w:sz w:val="28"/>
                <w:szCs w:val="28"/>
              </w:rPr>
            </w:pPr>
            <w:r w:rsidRPr="00C2115C">
              <w:rPr>
                <w:rFonts w:ascii="Times New Roman" w:hAnsi="Times New Roman" w:cs="Times New Roman"/>
                <w:sz w:val="28"/>
                <w:szCs w:val="28"/>
              </w:rPr>
              <w:t>3.1.</w:t>
            </w:r>
            <w:r w:rsidRPr="00C2115C">
              <w:rPr>
                <w:rFonts w:ascii="Times New Roman" w:hAnsi="Times New Roman" w:cs="Times New Roman"/>
                <w:sz w:val="28"/>
                <w:szCs w:val="28"/>
              </w:rPr>
              <w:tab/>
              <w:t xml:space="preserve">Разработка мат. модели и алгоритмов </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7</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2</w:t>
            </w:r>
          </w:p>
        </w:tc>
        <w:tc>
          <w:tcPr>
            <w:tcW w:w="1276" w:type="dxa"/>
          </w:tcPr>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2,75</w:t>
            </w:r>
          </w:p>
        </w:tc>
        <w:tc>
          <w:tcPr>
            <w:tcW w:w="850"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1</w:t>
            </w:r>
          </w:p>
        </w:tc>
        <w:tc>
          <w:tcPr>
            <w:tcW w:w="993"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1,75</w:t>
            </w:r>
          </w:p>
        </w:tc>
        <w:tc>
          <w:tcPr>
            <w:tcW w:w="1099" w:type="dxa"/>
          </w:tcPr>
          <w:p w:rsidR="00C2115C" w:rsidRPr="00C2115C" w:rsidRDefault="00C2115C" w:rsidP="00C2115C">
            <w:pPr>
              <w:ind w:firstLine="34"/>
              <w:jc w:val="both"/>
              <w:rPr>
                <w:rFonts w:ascii="Times New Roman" w:hAnsi="Times New Roman" w:cs="Times New Roman"/>
                <w:sz w:val="28"/>
                <w:szCs w:val="28"/>
                <w:lang w:val="en-US"/>
              </w:rPr>
            </w:pPr>
            <w:r w:rsidRPr="00C2115C">
              <w:rPr>
                <w:rFonts w:ascii="Times New Roman" w:hAnsi="Times New Roman" w:cs="Times New Roman"/>
                <w:sz w:val="28"/>
                <w:szCs w:val="28"/>
                <w:lang w:val="en-US"/>
              </w:rPr>
              <w:t>22</w:t>
            </w:r>
          </w:p>
        </w:tc>
      </w:tr>
      <w:tr w:rsidR="00C2115C" w:rsidRPr="00C2115C" w:rsidTr="00C2115C">
        <w:tc>
          <w:tcPr>
            <w:tcW w:w="3085" w:type="dxa"/>
          </w:tcPr>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3.2.</w:t>
            </w:r>
            <w:r w:rsidRPr="00C2115C">
              <w:rPr>
                <w:rFonts w:ascii="Times New Roman" w:hAnsi="Times New Roman" w:cs="Times New Roman"/>
                <w:sz w:val="28"/>
                <w:szCs w:val="28"/>
              </w:rPr>
              <w:tab/>
              <w:t>Разработка информационной базы</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3</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1</w:t>
            </w:r>
          </w:p>
        </w:tc>
        <w:tc>
          <w:tcPr>
            <w:tcW w:w="1276" w:type="dxa"/>
          </w:tcPr>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4</w:t>
            </w:r>
          </w:p>
        </w:tc>
        <w:tc>
          <w:tcPr>
            <w:tcW w:w="850" w:type="dxa"/>
          </w:tcPr>
          <w:p w:rsidR="00C2115C" w:rsidRPr="00C2115C" w:rsidRDefault="00C2115C" w:rsidP="00C2115C">
            <w:pPr>
              <w:ind w:firstLine="34"/>
              <w:jc w:val="both"/>
              <w:rPr>
                <w:rFonts w:ascii="Times New Roman" w:hAnsi="Times New Roman" w:cs="Times New Roman"/>
                <w:sz w:val="28"/>
                <w:szCs w:val="28"/>
              </w:rPr>
            </w:pPr>
          </w:p>
        </w:tc>
        <w:tc>
          <w:tcPr>
            <w:tcW w:w="993"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4</w:t>
            </w:r>
          </w:p>
        </w:tc>
        <w:tc>
          <w:tcPr>
            <w:tcW w:w="1099" w:type="dxa"/>
          </w:tcPr>
          <w:p w:rsidR="00C2115C" w:rsidRPr="00C2115C" w:rsidRDefault="00C2115C" w:rsidP="00C2115C">
            <w:pPr>
              <w:ind w:firstLine="34"/>
              <w:jc w:val="both"/>
              <w:rPr>
                <w:rFonts w:ascii="Times New Roman" w:hAnsi="Times New Roman" w:cs="Times New Roman"/>
                <w:sz w:val="28"/>
                <w:szCs w:val="28"/>
                <w:lang w:val="en-US"/>
              </w:rPr>
            </w:pPr>
            <w:r w:rsidRPr="00C2115C">
              <w:rPr>
                <w:rFonts w:ascii="Times New Roman" w:hAnsi="Times New Roman" w:cs="Times New Roman"/>
                <w:sz w:val="28"/>
                <w:szCs w:val="28"/>
              </w:rPr>
              <w:t>10</w:t>
            </w:r>
            <w:r w:rsidRPr="00C2115C">
              <w:rPr>
                <w:rFonts w:ascii="Times New Roman" w:hAnsi="Times New Roman" w:cs="Times New Roman"/>
                <w:sz w:val="28"/>
                <w:szCs w:val="28"/>
                <w:lang w:val="en-US"/>
              </w:rPr>
              <w:t>,5</w:t>
            </w:r>
          </w:p>
        </w:tc>
      </w:tr>
      <w:tr w:rsidR="00C2115C" w:rsidRPr="00C2115C" w:rsidTr="00C2115C">
        <w:tc>
          <w:tcPr>
            <w:tcW w:w="3085" w:type="dxa"/>
          </w:tcPr>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3.3.</w:t>
            </w:r>
            <w:r w:rsidRPr="00C2115C">
              <w:rPr>
                <w:rFonts w:ascii="Times New Roman" w:hAnsi="Times New Roman" w:cs="Times New Roman"/>
                <w:sz w:val="28"/>
                <w:szCs w:val="28"/>
              </w:rPr>
              <w:tab/>
              <w:t>Техническое обеспечение</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3</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1</w:t>
            </w:r>
          </w:p>
        </w:tc>
        <w:tc>
          <w:tcPr>
            <w:tcW w:w="1276" w:type="dxa"/>
          </w:tcPr>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1,25</w:t>
            </w:r>
          </w:p>
        </w:tc>
        <w:tc>
          <w:tcPr>
            <w:tcW w:w="850" w:type="dxa"/>
          </w:tcPr>
          <w:p w:rsidR="00C2115C" w:rsidRPr="00C2115C" w:rsidRDefault="00C2115C" w:rsidP="00C2115C">
            <w:pPr>
              <w:ind w:firstLine="34"/>
              <w:jc w:val="both"/>
              <w:rPr>
                <w:rFonts w:ascii="Times New Roman" w:hAnsi="Times New Roman" w:cs="Times New Roman"/>
                <w:sz w:val="28"/>
                <w:szCs w:val="28"/>
              </w:rPr>
            </w:pPr>
          </w:p>
        </w:tc>
        <w:tc>
          <w:tcPr>
            <w:tcW w:w="993"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1,25</w:t>
            </w:r>
          </w:p>
        </w:tc>
        <w:tc>
          <w:tcPr>
            <w:tcW w:w="1099" w:type="dxa"/>
          </w:tcPr>
          <w:p w:rsidR="00C2115C" w:rsidRPr="00C2115C" w:rsidRDefault="00C2115C" w:rsidP="00C2115C">
            <w:pPr>
              <w:ind w:firstLine="34"/>
              <w:jc w:val="both"/>
              <w:rPr>
                <w:rFonts w:ascii="Times New Roman" w:hAnsi="Times New Roman" w:cs="Times New Roman"/>
                <w:sz w:val="28"/>
                <w:szCs w:val="28"/>
                <w:lang w:val="en-US"/>
              </w:rPr>
            </w:pPr>
            <w:r w:rsidRPr="00C2115C">
              <w:rPr>
                <w:rFonts w:ascii="Times New Roman" w:hAnsi="Times New Roman" w:cs="Times New Roman"/>
                <w:sz w:val="28"/>
                <w:szCs w:val="28"/>
                <w:lang w:val="en-US"/>
              </w:rPr>
              <w:t>4</w:t>
            </w:r>
          </w:p>
        </w:tc>
      </w:tr>
      <w:tr w:rsidR="00C2115C" w:rsidRPr="00C2115C" w:rsidTr="00C2115C">
        <w:tc>
          <w:tcPr>
            <w:tcW w:w="3085" w:type="dxa"/>
          </w:tcPr>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3.4.</w:t>
            </w:r>
            <w:r w:rsidRPr="00C2115C">
              <w:rPr>
                <w:rFonts w:ascii="Times New Roman" w:hAnsi="Times New Roman" w:cs="Times New Roman"/>
                <w:sz w:val="28"/>
                <w:szCs w:val="28"/>
              </w:rPr>
              <w:tab/>
              <w:t>Разработка контрольного примера</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5</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2</w:t>
            </w:r>
          </w:p>
        </w:tc>
        <w:tc>
          <w:tcPr>
            <w:tcW w:w="1276" w:type="dxa"/>
          </w:tcPr>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2,7</w:t>
            </w:r>
          </w:p>
        </w:tc>
        <w:tc>
          <w:tcPr>
            <w:tcW w:w="850"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1,35</w:t>
            </w:r>
          </w:p>
        </w:tc>
        <w:tc>
          <w:tcPr>
            <w:tcW w:w="993"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1,35</w:t>
            </w:r>
          </w:p>
        </w:tc>
        <w:tc>
          <w:tcPr>
            <w:tcW w:w="1099" w:type="dxa"/>
          </w:tcPr>
          <w:p w:rsidR="00C2115C" w:rsidRPr="00C2115C" w:rsidRDefault="00C2115C" w:rsidP="00C2115C">
            <w:pPr>
              <w:ind w:firstLine="34"/>
              <w:jc w:val="both"/>
              <w:rPr>
                <w:rFonts w:ascii="Times New Roman" w:hAnsi="Times New Roman" w:cs="Times New Roman"/>
                <w:sz w:val="28"/>
                <w:szCs w:val="28"/>
                <w:lang w:val="en-US"/>
              </w:rPr>
            </w:pPr>
            <w:r w:rsidRPr="00C2115C">
              <w:rPr>
                <w:rFonts w:ascii="Times New Roman" w:hAnsi="Times New Roman" w:cs="Times New Roman"/>
                <w:sz w:val="28"/>
                <w:szCs w:val="28"/>
              </w:rPr>
              <w:t>14</w:t>
            </w:r>
            <w:r w:rsidRPr="00C2115C">
              <w:rPr>
                <w:rFonts w:ascii="Times New Roman" w:hAnsi="Times New Roman" w:cs="Times New Roman"/>
                <w:sz w:val="28"/>
                <w:szCs w:val="28"/>
                <w:lang w:val="en-US"/>
              </w:rPr>
              <w:t>,7</w:t>
            </w:r>
          </w:p>
        </w:tc>
      </w:tr>
      <w:tr w:rsidR="00C2115C" w:rsidRPr="00C2115C" w:rsidTr="00C2115C">
        <w:tc>
          <w:tcPr>
            <w:tcW w:w="3085" w:type="dxa"/>
          </w:tcPr>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3.5.</w:t>
            </w:r>
            <w:r w:rsidRPr="00C2115C">
              <w:rPr>
                <w:rFonts w:ascii="Times New Roman" w:hAnsi="Times New Roman" w:cs="Times New Roman"/>
                <w:sz w:val="28"/>
                <w:szCs w:val="28"/>
              </w:rPr>
              <w:tab/>
              <w:t>Расчёт экономической эффективности</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1</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1</w:t>
            </w:r>
          </w:p>
        </w:tc>
        <w:tc>
          <w:tcPr>
            <w:tcW w:w="1276" w:type="dxa"/>
          </w:tcPr>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0,65</w:t>
            </w:r>
          </w:p>
        </w:tc>
        <w:tc>
          <w:tcPr>
            <w:tcW w:w="850" w:type="dxa"/>
          </w:tcPr>
          <w:p w:rsidR="00C2115C" w:rsidRPr="00C2115C" w:rsidRDefault="00C2115C" w:rsidP="00C2115C">
            <w:pPr>
              <w:ind w:firstLine="34"/>
              <w:jc w:val="both"/>
              <w:rPr>
                <w:rFonts w:ascii="Times New Roman" w:hAnsi="Times New Roman" w:cs="Times New Roman"/>
                <w:sz w:val="28"/>
                <w:szCs w:val="28"/>
              </w:rPr>
            </w:pPr>
          </w:p>
        </w:tc>
        <w:tc>
          <w:tcPr>
            <w:tcW w:w="993"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0,65</w:t>
            </w:r>
          </w:p>
        </w:tc>
        <w:tc>
          <w:tcPr>
            <w:tcW w:w="1099" w:type="dxa"/>
          </w:tcPr>
          <w:p w:rsidR="00C2115C" w:rsidRPr="00C2115C" w:rsidRDefault="00C2115C" w:rsidP="00C2115C">
            <w:pPr>
              <w:ind w:firstLine="34"/>
              <w:jc w:val="both"/>
              <w:rPr>
                <w:rFonts w:ascii="Times New Roman" w:hAnsi="Times New Roman" w:cs="Times New Roman"/>
                <w:sz w:val="28"/>
                <w:szCs w:val="28"/>
                <w:lang w:val="en-US"/>
              </w:rPr>
            </w:pPr>
            <w:r w:rsidRPr="00C2115C">
              <w:rPr>
                <w:rFonts w:ascii="Times New Roman" w:hAnsi="Times New Roman" w:cs="Times New Roman"/>
                <w:sz w:val="28"/>
                <w:szCs w:val="28"/>
                <w:lang w:val="en-US"/>
              </w:rPr>
              <w:t>2,5</w:t>
            </w:r>
          </w:p>
        </w:tc>
      </w:tr>
      <w:tr w:rsidR="00C2115C" w:rsidRPr="00C2115C" w:rsidTr="00C2115C">
        <w:tc>
          <w:tcPr>
            <w:tcW w:w="3085" w:type="dxa"/>
          </w:tcPr>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3.6.</w:t>
            </w:r>
            <w:r w:rsidRPr="00C2115C">
              <w:rPr>
                <w:rFonts w:ascii="Times New Roman" w:hAnsi="Times New Roman" w:cs="Times New Roman"/>
                <w:sz w:val="28"/>
                <w:szCs w:val="28"/>
              </w:rPr>
              <w:tab/>
              <w:t>Разработка описания задачи и ТЗ на программирование</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1</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1</w:t>
            </w:r>
          </w:p>
        </w:tc>
        <w:tc>
          <w:tcPr>
            <w:tcW w:w="1276" w:type="dxa"/>
          </w:tcPr>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1</w:t>
            </w:r>
          </w:p>
        </w:tc>
        <w:tc>
          <w:tcPr>
            <w:tcW w:w="850" w:type="dxa"/>
          </w:tcPr>
          <w:p w:rsidR="00C2115C" w:rsidRPr="00C2115C" w:rsidRDefault="00C2115C" w:rsidP="00C2115C">
            <w:pPr>
              <w:ind w:firstLine="34"/>
              <w:jc w:val="both"/>
              <w:rPr>
                <w:rFonts w:ascii="Times New Roman" w:hAnsi="Times New Roman" w:cs="Times New Roman"/>
                <w:sz w:val="28"/>
                <w:szCs w:val="28"/>
              </w:rPr>
            </w:pPr>
          </w:p>
        </w:tc>
        <w:tc>
          <w:tcPr>
            <w:tcW w:w="993" w:type="dxa"/>
          </w:tcPr>
          <w:p w:rsidR="00C2115C" w:rsidRPr="00C2115C" w:rsidRDefault="00C2115C" w:rsidP="00C2115C">
            <w:pPr>
              <w:ind w:firstLine="34"/>
              <w:jc w:val="both"/>
              <w:rPr>
                <w:rFonts w:ascii="Times New Roman" w:hAnsi="Times New Roman" w:cs="Times New Roman"/>
                <w:sz w:val="28"/>
                <w:szCs w:val="28"/>
                <w:lang w:val="en-US"/>
              </w:rPr>
            </w:pPr>
            <w:r w:rsidRPr="00C2115C">
              <w:rPr>
                <w:rFonts w:ascii="Times New Roman" w:hAnsi="Times New Roman" w:cs="Times New Roman"/>
                <w:sz w:val="28"/>
                <w:szCs w:val="28"/>
              </w:rPr>
              <w:t>1</w:t>
            </w:r>
          </w:p>
        </w:tc>
        <w:tc>
          <w:tcPr>
            <w:tcW w:w="1099"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10,8</w:t>
            </w:r>
          </w:p>
        </w:tc>
      </w:tr>
      <w:tr w:rsidR="00C2115C" w:rsidRPr="00C2115C" w:rsidTr="00C2115C">
        <w:tc>
          <w:tcPr>
            <w:tcW w:w="3085" w:type="dxa"/>
          </w:tcPr>
          <w:p w:rsidR="00C2115C" w:rsidRPr="00C2115C" w:rsidRDefault="00C2115C" w:rsidP="00C2115C">
            <w:pPr>
              <w:shd w:val="clear" w:color="auto" w:fill="FFFFFF"/>
              <w:jc w:val="both"/>
              <w:rPr>
                <w:rFonts w:ascii="Times New Roman" w:hAnsi="Times New Roman" w:cs="Times New Roman"/>
                <w:sz w:val="28"/>
                <w:szCs w:val="28"/>
              </w:rPr>
            </w:pPr>
            <w:r w:rsidRPr="00C2115C">
              <w:rPr>
                <w:rFonts w:ascii="Times New Roman" w:hAnsi="Times New Roman" w:cs="Times New Roman"/>
                <w:sz w:val="28"/>
                <w:szCs w:val="28"/>
              </w:rPr>
              <w:lastRenderedPageBreak/>
              <w:t>4.</w:t>
            </w:r>
            <w:r w:rsidRPr="00C2115C">
              <w:rPr>
                <w:rFonts w:ascii="Times New Roman" w:hAnsi="Times New Roman" w:cs="Times New Roman"/>
                <w:sz w:val="28"/>
                <w:szCs w:val="28"/>
              </w:rPr>
              <w:tab/>
              <w:t>Разработка программного обеспечения</w:t>
            </w:r>
          </w:p>
        </w:tc>
        <w:tc>
          <w:tcPr>
            <w:tcW w:w="1134" w:type="dxa"/>
          </w:tcPr>
          <w:p w:rsidR="00C2115C" w:rsidRPr="00C2115C" w:rsidRDefault="00C2115C" w:rsidP="00C2115C">
            <w:pPr>
              <w:ind w:firstLine="34"/>
              <w:jc w:val="both"/>
              <w:rPr>
                <w:rFonts w:ascii="Times New Roman" w:hAnsi="Times New Roman" w:cs="Times New Roman"/>
                <w:sz w:val="28"/>
                <w:szCs w:val="28"/>
              </w:rPr>
            </w:pPr>
          </w:p>
        </w:tc>
        <w:tc>
          <w:tcPr>
            <w:tcW w:w="1134" w:type="dxa"/>
          </w:tcPr>
          <w:p w:rsidR="00C2115C" w:rsidRPr="00C2115C" w:rsidRDefault="00C2115C" w:rsidP="00C2115C">
            <w:pPr>
              <w:ind w:firstLine="34"/>
              <w:jc w:val="both"/>
              <w:rPr>
                <w:rFonts w:ascii="Times New Roman" w:hAnsi="Times New Roman" w:cs="Times New Roman"/>
                <w:sz w:val="28"/>
                <w:szCs w:val="28"/>
              </w:rPr>
            </w:pPr>
          </w:p>
        </w:tc>
        <w:tc>
          <w:tcPr>
            <w:tcW w:w="1276" w:type="dxa"/>
          </w:tcPr>
          <w:p w:rsidR="00C2115C" w:rsidRPr="00C2115C" w:rsidRDefault="00C2115C" w:rsidP="00C2115C">
            <w:pPr>
              <w:jc w:val="both"/>
              <w:rPr>
                <w:rFonts w:ascii="Times New Roman" w:hAnsi="Times New Roman" w:cs="Times New Roman"/>
                <w:sz w:val="28"/>
                <w:szCs w:val="28"/>
              </w:rPr>
            </w:pPr>
          </w:p>
        </w:tc>
        <w:tc>
          <w:tcPr>
            <w:tcW w:w="850" w:type="dxa"/>
          </w:tcPr>
          <w:p w:rsidR="00C2115C" w:rsidRPr="00C2115C" w:rsidRDefault="00C2115C" w:rsidP="00C2115C">
            <w:pPr>
              <w:ind w:firstLine="34"/>
              <w:jc w:val="both"/>
              <w:rPr>
                <w:rFonts w:ascii="Times New Roman" w:hAnsi="Times New Roman" w:cs="Times New Roman"/>
                <w:sz w:val="28"/>
                <w:szCs w:val="28"/>
              </w:rPr>
            </w:pPr>
          </w:p>
        </w:tc>
        <w:tc>
          <w:tcPr>
            <w:tcW w:w="993" w:type="dxa"/>
          </w:tcPr>
          <w:p w:rsidR="00C2115C" w:rsidRPr="00C2115C" w:rsidRDefault="00C2115C" w:rsidP="00C2115C">
            <w:pPr>
              <w:ind w:firstLine="34"/>
              <w:jc w:val="both"/>
              <w:rPr>
                <w:rFonts w:ascii="Times New Roman" w:hAnsi="Times New Roman" w:cs="Times New Roman"/>
                <w:sz w:val="28"/>
                <w:szCs w:val="28"/>
              </w:rPr>
            </w:pPr>
          </w:p>
        </w:tc>
        <w:tc>
          <w:tcPr>
            <w:tcW w:w="1099" w:type="dxa"/>
          </w:tcPr>
          <w:p w:rsidR="00C2115C" w:rsidRPr="00C2115C" w:rsidRDefault="00C2115C" w:rsidP="00C2115C">
            <w:pPr>
              <w:ind w:firstLine="34"/>
              <w:jc w:val="both"/>
              <w:rPr>
                <w:rFonts w:ascii="Times New Roman" w:hAnsi="Times New Roman" w:cs="Times New Roman"/>
                <w:sz w:val="28"/>
                <w:szCs w:val="28"/>
              </w:rPr>
            </w:pPr>
          </w:p>
        </w:tc>
      </w:tr>
      <w:tr w:rsidR="00C2115C" w:rsidRPr="00C2115C" w:rsidTr="00C2115C">
        <w:tc>
          <w:tcPr>
            <w:tcW w:w="3085" w:type="dxa"/>
          </w:tcPr>
          <w:p w:rsidR="00C2115C" w:rsidRPr="00C2115C" w:rsidRDefault="00C2115C" w:rsidP="00C2115C">
            <w:pPr>
              <w:shd w:val="clear" w:color="auto" w:fill="FFFFFF"/>
              <w:jc w:val="both"/>
              <w:rPr>
                <w:rFonts w:ascii="Times New Roman" w:hAnsi="Times New Roman" w:cs="Times New Roman"/>
                <w:sz w:val="28"/>
                <w:szCs w:val="28"/>
              </w:rPr>
            </w:pPr>
            <w:r w:rsidRPr="00C2115C">
              <w:rPr>
                <w:rFonts w:ascii="Times New Roman" w:hAnsi="Times New Roman" w:cs="Times New Roman"/>
                <w:sz w:val="28"/>
                <w:szCs w:val="28"/>
              </w:rPr>
              <w:t>4.1.</w:t>
            </w:r>
            <w:r w:rsidRPr="00C2115C">
              <w:rPr>
                <w:rFonts w:ascii="Times New Roman" w:hAnsi="Times New Roman" w:cs="Times New Roman"/>
                <w:sz w:val="28"/>
                <w:szCs w:val="28"/>
              </w:rPr>
              <w:tab/>
              <w:t>Разработка машинных алгоритмов</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7</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2</w:t>
            </w:r>
          </w:p>
        </w:tc>
        <w:tc>
          <w:tcPr>
            <w:tcW w:w="1276" w:type="dxa"/>
          </w:tcPr>
          <w:p w:rsidR="00C2115C" w:rsidRPr="00C2115C" w:rsidRDefault="00C2115C" w:rsidP="00C2115C">
            <w:pPr>
              <w:jc w:val="both"/>
              <w:rPr>
                <w:rFonts w:ascii="Times New Roman" w:hAnsi="Times New Roman" w:cs="Times New Roman"/>
                <w:sz w:val="28"/>
                <w:szCs w:val="28"/>
                <w:lang w:val="en-US"/>
              </w:rPr>
            </w:pPr>
            <w:r w:rsidRPr="00C2115C">
              <w:rPr>
                <w:rFonts w:ascii="Times New Roman" w:hAnsi="Times New Roman" w:cs="Times New Roman"/>
                <w:sz w:val="28"/>
                <w:szCs w:val="28"/>
                <w:lang w:val="en-US"/>
              </w:rPr>
              <w:t>5</w:t>
            </w:r>
          </w:p>
        </w:tc>
        <w:tc>
          <w:tcPr>
            <w:tcW w:w="850" w:type="dxa"/>
          </w:tcPr>
          <w:p w:rsidR="00C2115C" w:rsidRPr="00C2115C" w:rsidRDefault="00C2115C" w:rsidP="00C2115C">
            <w:pPr>
              <w:ind w:firstLine="34"/>
              <w:jc w:val="both"/>
              <w:rPr>
                <w:rFonts w:ascii="Times New Roman" w:hAnsi="Times New Roman" w:cs="Times New Roman"/>
                <w:sz w:val="28"/>
                <w:szCs w:val="28"/>
                <w:lang w:val="en-US"/>
              </w:rPr>
            </w:pPr>
            <w:r w:rsidRPr="00C2115C">
              <w:rPr>
                <w:rFonts w:ascii="Times New Roman" w:hAnsi="Times New Roman" w:cs="Times New Roman"/>
                <w:sz w:val="28"/>
                <w:szCs w:val="28"/>
              </w:rPr>
              <w:t>1</w:t>
            </w:r>
            <w:r w:rsidRPr="00C2115C">
              <w:rPr>
                <w:rFonts w:ascii="Times New Roman" w:hAnsi="Times New Roman" w:cs="Times New Roman"/>
                <w:sz w:val="28"/>
                <w:szCs w:val="28"/>
                <w:lang w:val="en-US"/>
              </w:rPr>
              <w:t>,5</w:t>
            </w:r>
          </w:p>
        </w:tc>
        <w:tc>
          <w:tcPr>
            <w:tcW w:w="993"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lang w:val="en-US"/>
              </w:rPr>
              <w:t>3</w:t>
            </w:r>
            <w:r w:rsidRPr="00C2115C">
              <w:rPr>
                <w:rFonts w:ascii="Times New Roman" w:hAnsi="Times New Roman" w:cs="Times New Roman"/>
                <w:sz w:val="28"/>
                <w:szCs w:val="28"/>
              </w:rPr>
              <w:t>,5</w:t>
            </w:r>
          </w:p>
        </w:tc>
        <w:tc>
          <w:tcPr>
            <w:tcW w:w="1099" w:type="dxa"/>
          </w:tcPr>
          <w:p w:rsidR="00C2115C" w:rsidRPr="00C2115C" w:rsidRDefault="00C2115C" w:rsidP="00C2115C">
            <w:pPr>
              <w:ind w:firstLine="34"/>
              <w:jc w:val="both"/>
              <w:rPr>
                <w:rFonts w:ascii="Times New Roman" w:hAnsi="Times New Roman" w:cs="Times New Roman"/>
                <w:sz w:val="28"/>
                <w:szCs w:val="28"/>
                <w:lang w:val="en-US"/>
              </w:rPr>
            </w:pPr>
            <w:r w:rsidRPr="00C2115C">
              <w:rPr>
                <w:rFonts w:ascii="Times New Roman" w:hAnsi="Times New Roman" w:cs="Times New Roman"/>
                <w:sz w:val="28"/>
                <w:szCs w:val="28"/>
                <w:lang w:val="en-US"/>
              </w:rPr>
              <w:t>25</w:t>
            </w:r>
          </w:p>
        </w:tc>
      </w:tr>
      <w:tr w:rsidR="00C2115C" w:rsidRPr="00C2115C" w:rsidTr="00C2115C">
        <w:tc>
          <w:tcPr>
            <w:tcW w:w="3085" w:type="dxa"/>
          </w:tcPr>
          <w:p w:rsidR="00C2115C" w:rsidRPr="00C2115C" w:rsidRDefault="00C2115C" w:rsidP="00C2115C">
            <w:pPr>
              <w:shd w:val="clear" w:color="auto" w:fill="FFFFFF"/>
              <w:jc w:val="both"/>
              <w:rPr>
                <w:rFonts w:ascii="Times New Roman" w:hAnsi="Times New Roman" w:cs="Times New Roman"/>
                <w:sz w:val="28"/>
                <w:szCs w:val="28"/>
              </w:rPr>
            </w:pPr>
            <w:r w:rsidRPr="00C2115C">
              <w:rPr>
                <w:rFonts w:ascii="Times New Roman" w:hAnsi="Times New Roman" w:cs="Times New Roman"/>
                <w:sz w:val="28"/>
                <w:szCs w:val="28"/>
              </w:rPr>
              <w:t>4.2.</w:t>
            </w:r>
            <w:r w:rsidRPr="00C2115C">
              <w:rPr>
                <w:rFonts w:ascii="Times New Roman" w:hAnsi="Times New Roman" w:cs="Times New Roman"/>
                <w:sz w:val="28"/>
                <w:szCs w:val="28"/>
              </w:rPr>
              <w:tab/>
              <w:t>Разработка программы</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28</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1</w:t>
            </w:r>
          </w:p>
        </w:tc>
        <w:tc>
          <w:tcPr>
            <w:tcW w:w="1276" w:type="dxa"/>
          </w:tcPr>
          <w:p w:rsidR="00C2115C" w:rsidRPr="00C2115C" w:rsidRDefault="00C2115C" w:rsidP="00C2115C">
            <w:pPr>
              <w:jc w:val="both"/>
              <w:rPr>
                <w:rFonts w:ascii="Times New Roman" w:hAnsi="Times New Roman" w:cs="Times New Roman"/>
                <w:sz w:val="28"/>
                <w:szCs w:val="28"/>
                <w:lang w:val="en-US"/>
              </w:rPr>
            </w:pPr>
            <w:r w:rsidRPr="00C2115C">
              <w:rPr>
                <w:rFonts w:ascii="Times New Roman" w:hAnsi="Times New Roman" w:cs="Times New Roman"/>
                <w:sz w:val="28"/>
                <w:szCs w:val="28"/>
              </w:rPr>
              <w:t>18</w:t>
            </w:r>
            <w:r w:rsidRPr="00C2115C">
              <w:rPr>
                <w:rFonts w:ascii="Times New Roman" w:hAnsi="Times New Roman" w:cs="Times New Roman"/>
                <w:sz w:val="28"/>
                <w:szCs w:val="28"/>
                <w:lang w:val="en-US"/>
              </w:rPr>
              <w:t>,5</w:t>
            </w:r>
          </w:p>
        </w:tc>
        <w:tc>
          <w:tcPr>
            <w:tcW w:w="850" w:type="dxa"/>
          </w:tcPr>
          <w:p w:rsidR="00C2115C" w:rsidRPr="00C2115C" w:rsidRDefault="00C2115C" w:rsidP="00C2115C">
            <w:pPr>
              <w:ind w:firstLine="34"/>
              <w:jc w:val="both"/>
              <w:rPr>
                <w:rFonts w:ascii="Times New Roman" w:hAnsi="Times New Roman" w:cs="Times New Roman"/>
                <w:sz w:val="28"/>
                <w:szCs w:val="28"/>
              </w:rPr>
            </w:pPr>
          </w:p>
        </w:tc>
        <w:tc>
          <w:tcPr>
            <w:tcW w:w="993" w:type="dxa"/>
          </w:tcPr>
          <w:p w:rsidR="00C2115C" w:rsidRPr="00C2115C" w:rsidRDefault="00C2115C" w:rsidP="00C2115C">
            <w:pPr>
              <w:ind w:firstLine="34"/>
              <w:jc w:val="both"/>
              <w:rPr>
                <w:rFonts w:ascii="Times New Roman" w:hAnsi="Times New Roman" w:cs="Times New Roman"/>
                <w:sz w:val="28"/>
                <w:szCs w:val="28"/>
                <w:lang w:val="en-US"/>
              </w:rPr>
            </w:pPr>
            <w:r w:rsidRPr="00C2115C">
              <w:rPr>
                <w:rFonts w:ascii="Times New Roman" w:hAnsi="Times New Roman" w:cs="Times New Roman"/>
                <w:sz w:val="28"/>
                <w:szCs w:val="28"/>
              </w:rPr>
              <w:t>18</w:t>
            </w:r>
            <w:r w:rsidRPr="00C2115C">
              <w:rPr>
                <w:rFonts w:ascii="Times New Roman" w:hAnsi="Times New Roman" w:cs="Times New Roman"/>
                <w:sz w:val="28"/>
                <w:szCs w:val="28"/>
                <w:lang w:val="en-US"/>
              </w:rPr>
              <w:t>,5</w:t>
            </w:r>
          </w:p>
        </w:tc>
        <w:tc>
          <w:tcPr>
            <w:tcW w:w="1099" w:type="dxa"/>
          </w:tcPr>
          <w:p w:rsidR="00C2115C" w:rsidRPr="00C2115C" w:rsidRDefault="00C2115C" w:rsidP="00C2115C">
            <w:pPr>
              <w:ind w:firstLine="34"/>
              <w:jc w:val="both"/>
              <w:rPr>
                <w:rFonts w:ascii="Times New Roman" w:hAnsi="Times New Roman" w:cs="Times New Roman"/>
                <w:sz w:val="28"/>
                <w:szCs w:val="28"/>
                <w:lang w:val="en-US"/>
              </w:rPr>
            </w:pPr>
            <w:r w:rsidRPr="00C2115C">
              <w:rPr>
                <w:rFonts w:ascii="Times New Roman" w:hAnsi="Times New Roman" w:cs="Times New Roman"/>
                <w:sz w:val="28"/>
                <w:szCs w:val="28"/>
                <w:lang w:val="en-US"/>
              </w:rPr>
              <w:t>100</w:t>
            </w:r>
          </w:p>
        </w:tc>
      </w:tr>
      <w:tr w:rsidR="00C2115C" w:rsidRPr="00C2115C" w:rsidTr="00C2115C">
        <w:tc>
          <w:tcPr>
            <w:tcW w:w="3085" w:type="dxa"/>
          </w:tcPr>
          <w:p w:rsidR="00C2115C" w:rsidRPr="00C2115C" w:rsidRDefault="00C2115C" w:rsidP="00C2115C">
            <w:pPr>
              <w:shd w:val="clear" w:color="auto" w:fill="FFFFFF"/>
              <w:jc w:val="both"/>
              <w:rPr>
                <w:rFonts w:ascii="Times New Roman" w:hAnsi="Times New Roman" w:cs="Times New Roman"/>
                <w:sz w:val="28"/>
                <w:szCs w:val="28"/>
              </w:rPr>
            </w:pPr>
            <w:r w:rsidRPr="00C2115C">
              <w:rPr>
                <w:rFonts w:ascii="Times New Roman" w:hAnsi="Times New Roman" w:cs="Times New Roman"/>
                <w:sz w:val="28"/>
                <w:szCs w:val="28"/>
              </w:rPr>
              <w:t>4.3.</w:t>
            </w:r>
            <w:r w:rsidRPr="00C2115C">
              <w:rPr>
                <w:rFonts w:ascii="Times New Roman" w:hAnsi="Times New Roman" w:cs="Times New Roman"/>
                <w:sz w:val="28"/>
                <w:szCs w:val="28"/>
              </w:rPr>
              <w:tab/>
              <w:t xml:space="preserve"> Разработка программной документации</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5</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1</w:t>
            </w:r>
          </w:p>
        </w:tc>
        <w:tc>
          <w:tcPr>
            <w:tcW w:w="1276" w:type="dxa"/>
          </w:tcPr>
          <w:p w:rsidR="00C2115C" w:rsidRPr="00C2115C" w:rsidRDefault="00C2115C" w:rsidP="00C2115C">
            <w:pPr>
              <w:jc w:val="both"/>
              <w:rPr>
                <w:rFonts w:ascii="Times New Roman" w:hAnsi="Times New Roman" w:cs="Times New Roman"/>
                <w:sz w:val="28"/>
                <w:szCs w:val="28"/>
                <w:lang w:val="en-US"/>
              </w:rPr>
            </w:pPr>
            <w:r w:rsidRPr="00C2115C">
              <w:rPr>
                <w:rFonts w:ascii="Times New Roman" w:hAnsi="Times New Roman" w:cs="Times New Roman"/>
                <w:sz w:val="28"/>
                <w:szCs w:val="28"/>
              </w:rPr>
              <w:t>3</w:t>
            </w:r>
            <w:r w:rsidRPr="00C2115C">
              <w:rPr>
                <w:rFonts w:ascii="Times New Roman" w:hAnsi="Times New Roman" w:cs="Times New Roman"/>
                <w:sz w:val="28"/>
                <w:szCs w:val="28"/>
                <w:lang w:val="en-US"/>
              </w:rPr>
              <w:t>,</w:t>
            </w:r>
            <w:r w:rsidRPr="00C2115C">
              <w:rPr>
                <w:rFonts w:ascii="Times New Roman" w:hAnsi="Times New Roman" w:cs="Times New Roman"/>
                <w:sz w:val="28"/>
                <w:szCs w:val="28"/>
              </w:rPr>
              <w:t>2</w:t>
            </w:r>
            <w:r w:rsidRPr="00C2115C">
              <w:rPr>
                <w:rFonts w:ascii="Times New Roman" w:hAnsi="Times New Roman" w:cs="Times New Roman"/>
                <w:sz w:val="28"/>
                <w:szCs w:val="28"/>
                <w:lang w:val="en-US"/>
              </w:rPr>
              <w:t>5</w:t>
            </w:r>
          </w:p>
        </w:tc>
        <w:tc>
          <w:tcPr>
            <w:tcW w:w="850" w:type="dxa"/>
          </w:tcPr>
          <w:p w:rsidR="00C2115C" w:rsidRPr="00C2115C" w:rsidRDefault="00C2115C" w:rsidP="00C2115C">
            <w:pPr>
              <w:ind w:firstLine="34"/>
              <w:jc w:val="both"/>
              <w:rPr>
                <w:rFonts w:ascii="Times New Roman" w:hAnsi="Times New Roman" w:cs="Times New Roman"/>
                <w:sz w:val="28"/>
                <w:szCs w:val="28"/>
              </w:rPr>
            </w:pPr>
          </w:p>
        </w:tc>
        <w:tc>
          <w:tcPr>
            <w:tcW w:w="993"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lang w:val="en-US"/>
              </w:rPr>
              <w:t>3</w:t>
            </w:r>
            <w:r w:rsidRPr="00C2115C">
              <w:rPr>
                <w:rFonts w:ascii="Times New Roman" w:hAnsi="Times New Roman" w:cs="Times New Roman"/>
                <w:sz w:val="28"/>
                <w:szCs w:val="28"/>
              </w:rPr>
              <w:t>,25</w:t>
            </w:r>
          </w:p>
        </w:tc>
        <w:tc>
          <w:tcPr>
            <w:tcW w:w="1099" w:type="dxa"/>
          </w:tcPr>
          <w:p w:rsidR="00C2115C" w:rsidRPr="00C2115C" w:rsidRDefault="00C2115C" w:rsidP="00C2115C">
            <w:pPr>
              <w:ind w:firstLine="34"/>
              <w:jc w:val="both"/>
              <w:rPr>
                <w:rFonts w:ascii="Times New Roman" w:hAnsi="Times New Roman" w:cs="Times New Roman"/>
                <w:sz w:val="28"/>
                <w:szCs w:val="28"/>
                <w:lang w:val="en-US"/>
              </w:rPr>
            </w:pPr>
            <w:r w:rsidRPr="00C2115C">
              <w:rPr>
                <w:rFonts w:ascii="Times New Roman" w:hAnsi="Times New Roman" w:cs="Times New Roman"/>
                <w:sz w:val="28"/>
                <w:szCs w:val="28"/>
                <w:lang w:val="en-US"/>
              </w:rPr>
              <w:t>12</w:t>
            </w:r>
          </w:p>
        </w:tc>
      </w:tr>
      <w:tr w:rsidR="00C2115C" w:rsidRPr="00C2115C" w:rsidTr="00C2115C">
        <w:tc>
          <w:tcPr>
            <w:tcW w:w="3085" w:type="dxa"/>
          </w:tcPr>
          <w:p w:rsidR="00C2115C" w:rsidRPr="00C2115C" w:rsidRDefault="00C2115C" w:rsidP="00C2115C">
            <w:pPr>
              <w:shd w:val="clear" w:color="auto" w:fill="FFFFFF"/>
              <w:jc w:val="both"/>
              <w:rPr>
                <w:rFonts w:ascii="Times New Roman" w:hAnsi="Times New Roman" w:cs="Times New Roman"/>
                <w:sz w:val="28"/>
                <w:szCs w:val="28"/>
              </w:rPr>
            </w:pPr>
            <w:r w:rsidRPr="00C2115C">
              <w:rPr>
                <w:rFonts w:ascii="Times New Roman" w:hAnsi="Times New Roman" w:cs="Times New Roman"/>
                <w:sz w:val="28"/>
                <w:szCs w:val="28"/>
              </w:rPr>
              <w:t>4.4.</w:t>
            </w:r>
            <w:r w:rsidRPr="00C2115C">
              <w:rPr>
                <w:rFonts w:ascii="Times New Roman" w:hAnsi="Times New Roman" w:cs="Times New Roman"/>
                <w:sz w:val="28"/>
                <w:szCs w:val="28"/>
              </w:rPr>
              <w:tab/>
              <w:t>Расчет затрат и экономической эффективности</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1</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1</w:t>
            </w:r>
          </w:p>
        </w:tc>
        <w:tc>
          <w:tcPr>
            <w:tcW w:w="1276" w:type="dxa"/>
          </w:tcPr>
          <w:p w:rsidR="00C2115C" w:rsidRPr="00C2115C" w:rsidRDefault="00C2115C" w:rsidP="00C2115C">
            <w:pPr>
              <w:jc w:val="both"/>
              <w:rPr>
                <w:rFonts w:ascii="Times New Roman" w:hAnsi="Times New Roman" w:cs="Times New Roman"/>
                <w:sz w:val="28"/>
                <w:szCs w:val="28"/>
                <w:lang w:val="en-US"/>
              </w:rPr>
            </w:pPr>
            <w:r w:rsidRPr="00C2115C">
              <w:rPr>
                <w:rFonts w:ascii="Times New Roman" w:hAnsi="Times New Roman" w:cs="Times New Roman"/>
                <w:sz w:val="28"/>
                <w:szCs w:val="28"/>
              </w:rPr>
              <w:t>0,</w:t>
            </w:r>
            <w:r w:rsidRPr="00C2115C">
              <w:rPr>
                <w:rFonts w:ascii="Times New Roman" w:hAnsi="Times New Roman" w:cs="Times New Roman"/>
                <w:sz w:val="28"/>
                <w:szCs w:val="28"/>
                <w:lang w:val="en-US"/>
              </w:rPr>
              <w:t>6</w:t>
            </w:r>
          </w:p>
        </w:tc>
        <w:tc>
          <w:tcPr>
            <w:tcW w:w="850" w:type="dxa"/>
          </w:tcPr>
          <w:p w:rsidR="00C2115C" w:rsidRPr="00C2115C" w:rsidRDefault="00C2115C" w:rsidP="00C2115C">
            <w:pPr>
              <w:ind w:firstLine="34"/>
              <w:jc w:val="both"/>
              <w:rPr>
                <w:rFonts w:ascii="Times New Roman" w:hAnsi="Times New Roman" w:cs="Times New Roman"/>
                <w:sz w:val="28"/>
                <w:szCs w:val="28"/>
              </w:rPr>
            </w:pPr>
          </w:p>
        </w:tc>
        <w:tc>
          <w:tcPr>
            <w:tcW w:w="993" w:type="dxa"/>
          </w:tcPr>
          <w:p w:rsidR="00C2115C" w:rsidRPr="00C2115C" w:rsidRDefault="00C2115C" w:rsidP="00C2115C">
            <w:pPr>
              <w:ind w:firstLine="34"/>
              <w:jc w:val="both"/>
              <w:rPr>
                <w:rFonts w:ascii="Times New Roman" w:hAnsi="Times New Roman" w:cs="Times New Roman"/>
                <w:sz w:val="28"/>
                <w:szCs w:val="28"/>
                <w:lang w:val="en-US"/>
              </w:rPr>
            </w:pPr>
            <w:r w:rsidRPr="00C2115C">
              <w:rPr>
                <w:rFonts w:ascii="Times New Roman" w:hAnsi="Times New Roman" w:cs="Times New Roman"/>
                <w:sz w:val="28"/>
                <w:szCs w:val="28"/>
              </w:rPr>
              <w:t>0,</w:t>
            </w:r>
            <w:r w:rsidRPr="00C2115C">
              <w:rPr>
                <w:rFonts w:ascii="Times New Roman" w:hAnsi="Times New Roman" w:cs="Times New Roman"/>
                <w:sz w:val="28"/>
                <w:szCs w:val="28"/>
                <w:lang w:val="en-US"/>
              </w:rPr>
              <w:t>6</w:t>
            </w:r>
          </w:p>
        </w:tc>
        <w:tc>
          <w:tcPr>
            <w:tcW w:w="1099"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3,6</w:t>
            </w:r>
          </w:p>
        </w:tc>
      </w:tr>
      <w:tr w:rsidR="00C2115C" w:rsidRPr="00C2115C" w:rsidTr="00C2115C">
        <w:tc>
          <w:tcPr>
            <w:tcW w:w="3085" w:type="dxa"/>
          </w:tcPr>
          <w:p w:rsidR="00C2115C" w:rsidRPr="00C2115C" w:rsidRDefault="00C2115C" w:rsidP="00C2115C">
            <w:pPr>
              <w:shd w:val="clear" w:color="auto" w:fill="FFFFFF"/>
              <w:jc w:val="both"/>
              <w:rPr>
                <w:rFonts w:ascii="Times New Roman" w:hAnsi="Times New Roman" w:cs="Times New Roman"/>
                <w:sz w:val="28"/>
                <w:szCs w:val="28"/>
              </w:rPr>
            </w:pPr>
            <w:r w:rsidRPr="00C2115C">
              <w:rPr>
                <w:rFonts w:ascii="Times New Roman" w:hAnsi="Times New Roman" w:cs="Times New Roman"/>
                <w:sz w:val="28"/>
                <w:szCs w:val="28"/>
              </w:rPr>
              <w:t>4.5.</w:t>
            </w:r>
            <w:r w:rsidRPr="00C2115C">
              <w:rPr>
                <w:rFonts w:ascii="Times New Roman" w:hAnsi="Times New Roman" w:cs="Times New Roman"/>
                <w:sz w:val="28"/>
                <w:szCs w:val="28"/>
              </w:rPr>
              <w:tab/>
              <w:t>Выпуск комплекта рабочей документации</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5</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1</w:t>
            </w:r>
          </w:p>
        </w:tc>
        <w:tc>
          <w:tcPr>
            <w:tcW w:w="1276" w:type="dxa"/>
          </w:tcPr>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0,9</w:t>
            </w:r>
          </w:p>
        </w:tc>
        <w:tc>
          <w:tcPr>
            <w:tcW w:w="850"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0,9</w:t>
            </w:r>
          </w:p>
        </w:tc>
        <w:tc>
          <w:tcPr>
            <w:tcW w:w="993" w:type="dxa"/>
          </w:tcPr>
          <w:p w:rsidR="00C2115C" w:rsidRPr="00C2115C" w:rsidRDefault="00C2115C" w:rsidP="00C2115C">
            <w:pPr>
              <w:ind w:firstLine="34"/>
              <w:jc w:val="both"/>
              <w:rPr>
                <w:rFonts w:ascii="Times New Roman" w:hAnsi="Times New Roman" w:cs="Times New Roman"/>
                <w:sz w:val="28"/>
                <w:szCs w:val="28"/>
              </w:rPr>
            </w:pPr>
          </w:p>
        </w:tc>
        <w:tc>
          <w:tcPr>
            <w:tcW w:w="1099" w:type="dxa"/>
          </w:tcPr>
          <w:p w:rsidR="00C2115C" w:rsidRPr="00C2115C" w:rsidRDefault="00C2115C" w:rsidP="00C2115C">
            <w:pPr>
              <w:ind w:firstLine="34"/>
              <w:jc w:val="both"/>
              <w:rPr>
                <w:rFonts w:ascii="Times New Roman" w:hAnsi="Times New Roman" w:cs="Times New Roman"/>
                <w:sz w:val="28"/>
                <w:szCs w:val="28"/>
                <w:lang w:val="en-US"/>
              </w:rPr>
            </w:pPr>
            <w:r w:rsidRPr="00C2115C">
              <w:rPr>
                <w:rFonts w:ascii="Times New Roman" w:hAnsi="Times New Roman" w:cs="Times New Roman"/>
                <w:sz w:val="28"/>
                <w:szCs w:val="28"/>
              </w:rPr>
              <w:t>10</w:t>
            </w:r>
            <w:r w:rsidRPr="00C2115C">
              <w:rPr>
                <w:rFonts w:ascii="Times New Roman" w:hAnsi="Times New Roman" w:cs="Times New Roman"/>
                <w:sz w:val="28"/>
                <w:szCs w:val="28"/>
                <w:lang w:val="en-US"/>
              </w:rPr>
              <w:t>,2</w:t>
            </w:r>
          </w:p>
        </w:tc>
      </w:tr>
      <w:tr w:rsidR="00C2115C" w:rsidRPr="00C2115C" w:rsidTr="00C2115C">
        <w:tc>
          <w:tcPr>
            <w:tcW w:w="3085" w:type="dxa"/>
          </w:tcPr>
          <w:p w:rsidR="00C2115C" w:rsidRPr="00C2115C" w:rsidRDefault="00C2115C" w:rsidP="00C2115C">
            <w:pPr>
              <w:shd w:val="clear" w:color="auto" w:fill="FFFFFF"/>
              <w:jc w:val="both"/>
              <w:rPr>
                <w:rFonts w:ascii="Times New Roman" w:hAnsi="Times New Roman" w:cs="Times New Roman"/>
                <w:sz w:val="28"/>
                <w:szCs w:val="28"/>
              </w:rPr>
            </w:pPr>
            <w:r w:rsidRPr="00C2115C">
              <w:rPr>
                <w:rFonts w:ascii="Times New Roman" w:hAnsi="Times New Roman" w:cs="Times New Roman"/>
                <w:sz w:val="28"/>
                <w:szCs w:val="28"/>
              </w:rPr>
              <w:t>5.</w:t>
            </w:r>
            <w:r w:rsidRPr="00C2115C">
              <w:rPr>
                <w:rFonts w:ascii="Times New Roman" w:hAnsi="Times New Roman" w:cs="Times New Roman"/>
                <w:sz w:val="28"/>
                <w:szCs w:val="28"/>
              </w:rPr>
              <w:tab/>
              <w:t>Внедрение программного обеспечения</w:t>
            </w:r>
          </w:p>
        </w:tc>
        <w:tc>
          <w:tcPr>
            <w:tcW w:w="1134" w:type="dxa"/>
          </w:tcPr>
          <w:p w:rsidR="00C2115C" w:rsidRPr="00C2115C" w:rsidRDefault="00C2115C" w:rsidP="00C2115C">
            <w:pPr>
              <w:ind w:firstLine="34"/>
              <w:jc w:val="both"/>
              <w:rPr>
                <w:rFonts w:ascii="Times New Roman" w:hAnsi="Times New Roman" w:cs="Times New Roman"/>
                <w:sz w:val="28"/>
                <w:szCs w:val="28"/>
              </w:rPr>
            </w:pPr>
          </w:p>
        </w:tc>
        <w:tc>
          <w:tcPr>
            <w:tcW w:w="1134" w:type="dxa"/>
          </w:tcPr>
          <w:p w:rsidR="00C2115C" w:rsidRPr="00C2115C" w:rsidRDefault="00C2115C" w:rsidP="00C2115C">
            <w:pPr>
              <w:ind w:firstLine="34"/>
              <w:jc w:val="both"/>
              <w:rPr>
                <w:rFonts w:ascii="Times New Roman" w:hAnsi="Times New Roman" w:cs="Times New Roman"/>
                <w:sz w:val="28"/>
                <w:szCs w:val="28"/>
              </w:rPr>
            </w:pPr>
          </w:p>
        </w:tc>
        <w:tc>
          <w:tcPr>
            <w:tcW w:w="1276" w:type="dxa"/>
          </w:tcPr>
          <w:p w:rsidR="00C2115C" w:rsidRPr="00C2115C" w:rsidRDefault="00C2115C" w:rsidP="00C2115C">
            <w:pPr>
              <w:jc w:val="both"/>
              <w:rPr>
                <w:rFonts w:ascii="Times New Roman" w:hAnsi="Times New Roman" w:cs="Times New Roman"/>
                <w:sz w:val="28"/>
                <w:szCs w:val="28"/>
              </w:rPr>
            </w:pPr>
          </w:p>
        </w:tc>
        <w:tc>
          <w:tcPr>
            <w:tcW w:w="850" w:type="dxa"/>
          </w:tcPr>
          <w:p w:rsidR="00C2115C" w:rsidRPr="00C2115C" w:rsidRDefault="00C2115C" w:rsidP="00C2115C">
            <w:pPr>
              <w:ind w:firstLine="34"/>
              <w:jc w:val="both"/>
              <w:rPr>
                <w:rFonts w:ascii="Times New Roman" w:hAnsi="Times New Roman" w:cs="Times New Roman"/>
                <w:sz w:val="28"/>
                <w:szCs w:val="28"/>
              </w:rPr>
            </w:pPr>
          </w:p>
        </w:tc>
        <w:tc>
          <w:tcPr>
            <w:tcW w:w="993" w:type="dxa"/>
          </w:tcPr>
          <w:p w:rsidR="00C2115C" w:rsidRPr="00C2115C" w:rsidRDefault="00C2115C" w:rsidP="00C2115C">
            <w:pPr>
              <w:ind w:firstLine="34"/>
              <w:jc w:val="both"/>
              <w:rPr>
                <w:rFonts w:ascii="Times New Roman" w:hAnsi="Times New Roman" w:cs="Times New Roman"/>
                <w:sz w:val="28"/>
                <w:szCs w:val="28"/>
              </w:rPr>
            </w:pPr>
          </w:p>
        </w:tc>
        <w:tc>
          <w:tcPr>
            <w:tcW w:w="1099" w:type="dxa"/>
          </w:tcPr>
          <w:p w:rsidR="00C2115C" w:rsidRPr="00C2115C" w:rsidRDefault="00C2115C" w:rsidP="00C2115C">
            <w:pPr>
              <w:ind w:firstLine="34"/>
              <w:jc w:val="both"/>
              <w:rPr>
                <w:rFonts w:ascii="Times New Roman" w:hAnsi="Times New Roman" w:cs="Times New Roman"/>
                <w:sz w:val="28"/>
                <w:szCs w:val="28"/>
              </w:rPr>
            </w:pPr>
          </w:p>
        </w:tc>
      </w:tr>
      <w:tr w:rsidR="00C2115C" w:rsidRPr="00C2115C" w:rsidTr="00C2115C">
        <w:tc>
          <w:tcPr>
            <w:tcW w:w="3085" w:type="dxa"/>
          </w:tcPr>
          <w:p w:rsidR="00C2115C" w:rsidRPr="00C2115C" w:rsidRDefault="00C2115C" w:rsidP="00C2115C">
            <w:pPr>
              <w:shd w:val="clear" w:color="auto" w:fill="FFFFFF"/>
              <w:jc w:val="both"/>
              <w:rPr>
                <w:rFonts w:ascii="Times New Roman" w:hAnsi="Times New Roman" w:cs="Times New Roman"/>
                <w:sz w:val="28"/>
                <w:szCs w:val="28"/>
              </w:rPr>
            </w:pPr>
            <w:r w:rsidRPr="00C2115C">
              <w:rPr>
                <w:rFonts w:ascii="Times New Roman" w:hAnsi="Times New Roman" w:cs="Times New Roman"/>
                <w:sz w:val="28"/>
                <w:szCs w:val="28"/>
              </w:rPr>
              <w:t>5.1.</w:t>
            </w:r>
            <w:r w:rsidRPr="00C2115C">
              <w:rPr>
                <w:rFonts w:ascii="Times New Roman" w:hAnsi="Times New Roman" w:cs="Times New Roman"/>
                <w:sz w:val="28"/>
                <w:szCs w:val="28"/>
              </w:rPr>
              <w:tab/>
              <w:t>Подготовка к внедрению программного обеспечения</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2</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2</w:t>
            </w:r>
          </w:p>
        </w:tc>
        <w:tc>
          <w:tcPr>
            <w:tcW w:w="1276" w:type="dxa"/>
          </w:tcPr>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4,25</w:t>
            </w:r>
          </w:p>
        </w:tc>
        <w:tc>
          <w:tcPr>
            <w:tcW w:w="850"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1,1</w:t>
            </w:r>
          </w:p>
        </w:tc>
        <w:tc>
          <w:tcPr>
            <w:tcW w:w="993"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3,15</w:t>
            </w:r>
          </w:p>
        </w:tc>
        <w:tc>
          <w:tcPr>
            <w:tcW w:w="1099" w:type="dxa"/>
          </w:tcPr>
          <w:p w:rsidR="00C2115C" w:rsidRPr="00C2115C" w:rsidRDefault="00C2115C" w:rsidP="00C2115C">
            <w:pPr>
              <w:ind w:firstLine="34"/>
              <w:jc w:val="both"/>
              <w:rPr>
                <w:rFonts w:ascii="Times New Roman" w:hAnsi="Times New Roman" w:cs="Times New Roman"/>
                <w:sz w:val="28"/>
                <w:szCs w:val="28"/>
                <w:lang w:val="en-US"/>
              </w:rPr>
            </w:pPr>
            <w:r w:rsidRPr="00C2115C">
              <w:rPr>
                <w:rFonts w:ascii="Times New Roman" w:hAnsi="Times New Roman" w:cs="Times New Roman"/>
                <w:sz w:val="28"/>
                <w:szCs w:val="28"/>
                <w:lang w:val="en-US"/>
              </w:rPr>
              <w:t>22</w:t>
            </w:r>
          </w:p>
        </w:tc>
      </w:tr>
      <w:tr w:rsidR="00C2115C" w:rsidRPr="00C2115C" w:rsidTr="00C2115C">
        <w:tc>
          <w:tcPr>
            <w:tcW w:w="3085" w:type="dxa"/>
          </w:tcPr>
          <w:p w:rsidR="00C2115C" w:rsidRPr="00C2115C" w:rsidRDefault="00C2115C" w:rsidP="00C2115C">
            <w:pPr>
              <w:shd w:val="clear" w:color="auto" w:fill="FFFFFF"/>
              <w:jc w:val="both"/>
              <w:rPr>
                <w:rFonts w:ascii="Times New Roman" w:hAnsi="Times New Roman" w:cs="Times New Roman"/>
                <w:sz w:val="28"/>
                <w:szCs w:val="28"/>
              </w:rPr>
            </w:pPr>
            <w:r w:rsidRPr="00C2115C">
              <w:rPr>
                <w:rFonts w:ascii="Times New Roman" w:hAnsi="Times New Roman" w:cs="Times New Roman"/>
                <w:sz w:val="28"/>
                <w:szCs w:val="28"/>
              </w:rPr>
              <w:t>5.2.</w:t>
            </w:r>
            <w:r w:rsidRPr="00C2115C">
              <w:rPr>
                <w:rFonts w:ascii="Times New Roman" w:hAnsi="Times New Roman" w:cs="Times New Roman"/>
                <w:sz w:val="28"/>
                <w:szCs w:val="28"/>
              </w:rPr>
              <w:tab/>
              <w:t>Наладка и предварительные испытания</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10</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1</w:t>
            </w:r>
          </w:p>
        </w:tc>
        <w:tc>
          <w:tcPr>
            <w:tcW w:w="1276" w:type="dxa"/>
          </w:tcPr>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lang w:val="en-US"/>
              </w:rPr>
              <w:t>7</w:t>
            </w:r>
            <w:r w:rsidRPr="00C2115C">
              <w:rPr>
                <w:rFonts w:ascii="Times New Roman" w:hAnsi="Times New Roman" w:cs="Times New Roman"/>
                <w:sz w:val="28"/>
                <w:szCs w:val="28"/>
              </w:rPr>
              <w:t>,5</w:t>
            </w:r>
          </w:p>
        </w:tc>
        <w:tc>
          <w:tcPr>
            <w:tcW w:w="850" w:type="dxa"/>
          </w:tcPr>
          <w:p w:rsidR="00C2115C" w:rsidRPr="00C2115C" w:rsidRDefault="00C2115C" w:rsidP="00C2115C">
            <w:pPr>
              <w:ind w:firstLine="34"/>
              <w:jc w:val="both"/>
              <w:rPr>
                <w:rFonts w:ascii="Times New Roman" w:hAnsi="Times New Roman" w:cs="Times New Roman"/>
                <w:sz w:val="28"/>
                <w:szCs w:val="28"/>
              </w:rPr>
            </w:pPr>
          </w:p>
        </w:tc>
        <w:tc>
          <w:tcPr>
            <w:tcW w:w="993"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lang w:val="en-US"/>
              </w:rPr>
              <w:t>7</w:t>
            </w:r>
            <w:r w:rsidRPr="00C2115C">
              <w:rPr>
                <w:rFonts w:ascii="Times New Roman" w:hAnsi="Times New Roman" w:cs="Times New Roman"/>
                <w:sz w:val="28"/>
                <w:szCs w:val="28"/>
              </w:rPr>
              <w:t>,5</w:t>
            </w:r>
          </w:p>
        </w:tc>
        <w:tc>
          <w:tcPr>
            <w:tcW w:w="1099" w:type="dxa"/>
          </w:tcPr>
          <w:p w:rsidR="00C2115C" w:rsidRPr="00C2115C" w:rsidRDefault="00C2115C" w:rsidP="00C2115C">
            <w:pPr>
              <w:ind w:firstLine="34"/>
              <w:jc w:val="both"/>
              <w:rPr>
                <w:rFonts w:ascii="Times New Roman" w:hAnsi="Times New Roman" w:cs="Times New Roman"/>
                <w:sz w:val="28"/>
                <w:szCs w:val="28"/>
                <w:lang w:val="en-US"/>
              </w:rPr>
            </w:pPr>
            <w:r w:rsidRPr="00C2115C">
              <w:rPr>
                <w:rFonts w:ascii="Times New Roman" w:hAnsi="Times New Roman" w:cs="Times New Roman"/>
                <w:sz w:val="28"/>
                <w:szCs w:val="28"/>
                <w:lang w:val="en-US"/>
              </w:rPr>
              <w:t>48</w:t>
            </w:r>
          </w:p>
        </w:tc>
      </w:tr>
      <w:tr w:rsidR="00C2115C" w:rsidRPr="00C2115C" w:rsidTr="00C2115C">
        <w:tc>
          <w:tcPr>
            <w:tcW w:w="3085" w:type="dxa"/>
          </w:tcPr>
          <w:p w:rsidR="00C2115C" w:rsidRPr="00C2115C" w:rsidRDefault="00C2115C" w:rsidP="00C2115C">
            <w:pPr>
              <w:shd w:val="clear" w:color="auto" w:fill="FFFFFF"/>
              <w:jc w:val="both"/>
              <w:rPr>
                <w:rFonts w:ascii="Times New Roman" w:hAnsi="Times New Roman" w:cs="Times New Roman"/>
                <w:sz w:val="28"/>
                <w:szCs w:val="28"/>
              </w:rPr>
            </w:pPr>
            <w:r w:rsidRPr="00C2115C">
              <w:rPr>
                <w:rFonts w:ascii="Times New Roman" w:hAnsi="Times New Roman" w:cs="Times New Roman"/>
                <w:sz w:val="28"/>
                <w:szCs w:val="28"/>
              </w:rPr>
              <w:t>5.3.</w:t>
            </w:r>
            <w:r w:rsidRPr="00C2115C">
              <w:rPr>
                <w:rFonts w:ascii="Times New Roman" w:hAnsi="Times New Roman" w:cs="Times New Roman"/>
                <w:sz w:val="28"/>
                <w:szCs w:val="28"/>
              </w:rPr>
              <w:tab/>
              <w:t>Отладка и корректировка программного обеспечения и документации</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10</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2</w:t>
            </w:r>
          </w:p>
        </w:tc>
        <w:tc>
          <w:tcPr>
            <w:tcW w:w="1276" w:type="dxa"/>
          </w:tcPr>
          <w:p w:rsidR="00C2115C" w:rsidRPr="00C2115C" w:rsidRDefault="00C2115C" w:rsidP="00C2115C">
            <w:pPr>
              <w:jc w:val="both"/>
              <w:rPr>
                <w:rFonts w:ascii="Times New Roman" w:hAnsi="Times New Roman" w:cs="Times New Roman"/>
                <w:sz w:val="28"/>
                <w:szCs w:val="28"/>
                <w:lang w:val="en-US"/>
              </w:rPr>
            </w:pPr>
            <w:r w:rsidRPr="00C2115C">
              <w:rPr>
                <w:rFonts w:ascii="Times New Roman" w:hAnsi="Times New Roman" w:cs="Times New Roman"/>
                <w:sz w:val="28"/>
                <w:szCs w:val="28"/>
                <w:lang w:val="en-US"/>
              </w:rPr>
              <w:t>2</w:t>
            </w:r>
          </w:p>
        </w:tc>
        <w:tc>
          <w:tcPr>
            <w:tcW w:w="850" w:type="dxa"/>
          </w:tcPr>
          <w:p w:rsidR="00C2115C" w:rsidRPr="00C2115C" w:rsidRDefault="00C2115C" w:rsidP="00C2115C">
            <w:pPr>
              <w:ind w:firstLine="34"/>
              <w:jc w:val="both"/>
              <w:rPr>
                <w:rFonts w:ascii="Times New Roman" w:hAnsi="Times New Roman" w:cs="Times New Roman"/>
                <w:sz w:val="28"/>
                <w:szCs w:val="28"/>
                <w:lang w:val="en-US"/>
              </w:rPr>
            </w:pPr>
            <w:r w:rsidRPr="00C2115C">
              <w:rPr>
                <w:rFonts w:ascii="Times New Roman" w:hAnsi="Times New Roman" w:cs="Times New Roman"/>
                <w:sz w:val="28"/>
                <w:szCs w:val="28"/>
                <w:lang w:val="en-US"/>
              </w:rPr>
              <w:t>0,5</w:t>
            </w:r>
          </w:p>
        </w:tc>
        <w:tc>
          <w:tcPr>
            <w:tcW w:w="993" w:type="dxa"/>
          </w:tcPr>
          <w:p w:rsidR="00C2115C" w:rsidRPr="00C2115C" w:rsidRDefault="00C2115C" w:rsidP="00C2115C">
            <w:pPr>
              <w:ind w:firstLine="34"/>
              <w:jc w:val="both"/>
              <w:rPr>
                <w:rFonts w:ascii="Times New Roman" w:hAnsi="Times New Roman" w:cs="Times New Roman"/>
                <w:sz w:val="28"/>
                <w:szCs w:val="28"/>
                <w:lang w:val="en-US"/>
              </w:rPr>
            </w:pPr>
            <w:r w:rsidRPr="00C2115C">
              <w:rPr>
                <w:rFonts w:ascii="Times New Roman" w:hAnsi="Times New Roman" w:cs="Times New Roman"/>
                <w:sz w:val="28"/>
                <w:szCs w:val="28"/>
              </w:rPr>
              <w:t>1</w:t>
            </w:r>
            <w:r w:rsidRPr="00C2115C">
              <w:rPr>
                <w:rFonts w:ascii="Times New Roman" w:hAnsi="Times New Roman" w:cs="Times New Roman"/>
                <w:sz w:val="28"/>
                <w:szCs w:val="28"/>
                <w:lang w:val="en-US"/>
              </w:rPr>
              <w:t>,5</w:t>
            </w:r>
          </w:p>
        </w:tc>
        <w:tc>
          <w:tcPr>
            <w:tcW w:w="1099" w:type="dxa"/>
          </w:tcPr>
          <w:p w:rsidR="00C2115C" w:rsidRPr="00C2115C" w:rsidRDefault="00C2115C" w:rsidP="00C2115C">
            <w:pPr>
              <w:ind w:firstLine="34"/>
              <w:jc w:val="both"/>
              <w:rPr>
                <w:rFonts w:ascii="Times New Roman" w:hAnsi="Times New Roman" w:cs="Times New Roman"/>
                <w:sz w:val="28"/>
                <w:szCs w:val="28"/>
                <w:lang w:val="en-US"/>
              </w:rPr>
            </w:pPr>
            <w:r w:rsidRPr="00C2115C">
              <w:rPr>
                <w:rFonts w:ascii="Times New Roman" w:hAnsi="Times New Roman" w:cs="Times New Roman"/>
                <w:sz w:val="28"/>
                <w:szCs w:val="28"/>
                <w:lang w:val="en-US"/>
              </w:rPr>
              <w:t>40</w:t>
            </w:r>
          </w:p>
        </w:tc>
      </w:tr>
      <w:tr w:rsidR="00C2115C" w:rsidRPr="00C2115C" w:rsidTr="00C2115C">
        <w:tc>
          <w:tcPr>
            <w:tcW w:w="3085" w:type="dxa"/>
          </w:tcPr>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5.4     Сдача в промышленную </w:t>
            </w:r>
            <w:r w:rsidRPr="00C2115C">
              <w:rPr>
                <w:rFonts w:ascii="Times New Roman" w:hAnsi="Times New Roman" w:cs="Times New Roman"/>
                <w:sz w:val="28"/>
                <w:szCs w:val="28"/>
              </w:rPr>
              <w:lastRenderedPageBreak/>
              <w:t>эксплуатацию</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lastRenderedPageBreak/>
              <w:t>5</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1</w:t>
            </w:r>
          </w:p>
        </w:tc>
        <w:tc>
          <w:tcPr>
            <w:tcW w:w="1276" w:type="dxa"/>
          </w:tcPr>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2,25</w:t>
            </w:r>
          </w:p>
        </w:tc>
        <w:tc>
          <w:tcPr>
            <w:tcW w:w="850" w:type="dxa"/>
          </w:tcPr>
          <w:p w:rsidR="00C2115C" w:rsidRPr="00C2115C" w:rsidRDefault="00C2115C" w:rsidP="00C2115C">
            <w:pPr>
              <w:ind w:firstLine="34"/>
              <w:jc w:val="both"/>
              <w:rPr>
                <w:rFonts w:ascii="Times New Roman" w:hAnsi="Times New Roman" w:cs="Times New Roman"/>
                <w:sz w:val="28"/>
                <w:szCs w:val="28"/>
              </w:rPr>
            </w:pPr>
          </w:p>
        </w:tc>
        <w:tc>
          <w:tcPr>
            <w:tcW w:w="993"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2,25</w:t>
            </w:r>
          </w:p>
        </w:tc>
        <w:tc>
          <w:tcPr>
            <w:tcW w:w="1099" w:type="dxa"/>
          </w:tcPr>
          <w:p w:rsidR="00C2115C" w:rsidRPr="00C2115C" w:rsidRDefault="00C2115C" w:rsidP="00C2115C">
            <w:pPr>
              <w:ind w:firstLine="34"/>
              <w:jc w:val="both"/>
              <w:rPr>
                <w:rFonts w:ascii="Times New Roman" w:hAnsi="Times New Roman" w:cs="Times New Roman"/>
                <w:sz w:val="28"/>
                <w:szCs w:val="28"/>
                <w:lang w:val="en-US"/>
              </w:rPr>
            </w:pPr>
            <w:r w:rsidRPr="00C2115C">
              <w:rPr>
                <w:rFonts w:ascii="Times New Roman" w:hAnsi="Times New Roman" w:cs="Times New Roman"/>
                <w:sz w:val="28"/>
                <w:szCs w:val="28"/>
                <w:lang w:val="en-US"/>
              </w:rPr>
              <w:t>15</w:t>
            </w:r>
          </w:p>
        </w:tc>
      </w:tr>
      <w:tr w:rsidR="00C2115C" w:rsidRPr="00C2115C" w:rsidTr="00C2115C">
        <w:tc>
          <w:tcPr>
            <w:tcW w:w="3085" w:type="dxa"/>
          </w:tcPr>
          <w:p w:rsidR="00C2115C" w:rsidRPr="00C2115C" w:rsidRDefault="00C2115C" w:rsidP="00C2115C">
            <w:pPr>
              <w:shd w:val="clear" w:color="auto" w:fill="FFFFFF"/>
              <w:jc w:val="both"/>
              <w:rPr>
                <w:rFonts w:ascii="Times New Roman" w:hAnsi="Times New Roman" w:cs="Times New Roman"/>
                <w:sz w:val="28"/>
                <w:szCs w:val="28"/>
              </w:rPr>
            </w:pPr>
            <w:r w:rsidRPr="00C2115C">
              <w:rPr>
                <w:rFonts w:ascii="Times New Roman" w:hAnsi="Times New Roman" w:cs="Times New Roman"/>
                <w:sz w:val="28"/>
                <w:szCs w:val="28"/>
              </w:rPr>
              <w:lastRenderedPageBreak/>
              <w:t>5.5.</w:t>
            </w:r>
            <w:r w:rsidRPr="00C2115C">
              <w:rPr>
                <w:rFonts w:ascii="Times New Roman" w:hAnsi="Times New Roman" w:cs="Times New Roman"/>
                <w:sz w:val="28"/>
                <w:szCs w:val="28"/>
              </w:rPr>
              <w:tab/>
              <w:t>Расчёт фактической экономической эффективности</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2</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1</w:t>
            </w:r>
          </w:p>
        </w:tc>
        <w:tc>
          <w:tcPr>
            <w:tcW w:w="1276" w:type="dxa"/>
          </w:tcPr>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0,9</w:t>
            </w:r>
          </w:p>
        </w:tc>
        <w:tc>
          <w:tcPr>
            <w:tcW w:w="850" w:type="dxa"/>
          </w:tcPr>
          <w:p w:rsidR="00C2115C" w:rsidRPr="00C2115C" w:rsidRDefault="00C2115C" w:rsidP="00C2115C">
            <w:pPr>
              <w:ind w:firstLine="34"/>
              <w:jc w:val="both"/>
              <w:rPr>
                <w:rFonts w:ascii="Times New Roman" w:hAnsi="Times New Roman" w:cs="Times New Roman"/>
                <w:sz w:val="28"/>
                <w:szCs w:val="28"/>
              </w:rPr>
            </w:pPr>
          </w:p>
        </w:tc>
        <w:tc>
          <w:tcPr>
            <w:tcW w:w="993"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0,9</w:t>
            </w:r>
          </w:p>
        </w:tc>
        <w:tc>
          <w:tcPr>
            <w:tcW w:w="1099" w:type="dxa"/>
          </w:tcPr>
          <w:p w:rsidR="00C2115C" w:rsidRPr="00C2115C" w:rsidRDefault="00C2115C" w:rsidP="00C2115C">
            <w:pPr>
              <w:ind w:firstLine="34"/>
              <w:jc w:val="both"/>
              <w:rPr>
                <w:rFonts w:ascii="Times New Roman" w:hAnsi="Times New Roman" w:cs="Times New Roman"/>
                <w:sz w:val="28"/>
                <w:szCs w:val="28"/>
                <w:lang w:val="en-US"/>
              </w:rPr>
            </w:pPr>
            <w:r w:rsidRPr="00C2115C">
              <w:rPr>
                <w:rFonts w:ascii="Times New Roman" w:hAnsi="Times New Roman" w:cs="Times New Roman"/>
                <w:sz w:val="28"/>
                <w:szCs w:val="28"/>
              </w:rPr>
              <w:t>7,</w:t>
            </w:r>
            <w:r w:rsidRPr="00C2115C">
              <w:rPr>
                <w:rFonts w:ascii="Times New Roman" w:hAnsi="Times New Roman" w:cs="Times New Roman"/>
                <w:sz w:val="28"/>
                <w:szCs w:val="28"/>
                <w:lang w:val="en-US"/>
              </w:rPr>
              <w:t>5</w:t>
            </w:r>
          </w:p>
        </w:tc>
      </w:tr>
      <w:tr w:rsidR="00C2115C" w:rsidRPr="00C2115C" w:rsidTr="00C2115C">
        <w:tc>
          <w:tcPr>
            <w:tcW w:w="3085" w:type="dxa"/>
            <w:vAlign w:val="center"/>
          </w:tcPr>
          <w:p w:rsidR="00C2115C" w:rsidRPr="00C2115C" w:rsidRDefault="00C2115C" w:rsidP="00C2115C">
            <w:pPr>
              <w:shd w:val="clear" w:color="auto" w:fill="FFFFFF"/>
              <w:jc w:val="both"/>
              <w:rPr>
                <w:rFonts w:ascii="Times New Roman" w:hAnsi="Times New Roman" w:cs="Times New Roman"/>
                <w:sz w:val="28"/>
                <w:szCs w:val="28"/>
              </w:rPr>
            </w:pPr>
            <w:r w:rsidRPr="00C2115C">
              <w:rPr>
                <w:rFonts w:ascii="Times New Roman" w:hAnsi="Times New Roman" w:cs="Times New Roman"/>
                <w:b/>
                <w:bCs/>
                <w:sz w:val="28"/>
                <w:szCs w:val="28"/>
              </w:rPr>
              <w:t>Итого</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100</w:t>
            </w:r>
          </w:p>
        </w:tc>
        <w:tc>
          <w:tcPr>
            <w:tcW w:w="1134" w:type="dxa"/>
          </w:tcPr>
          <w:p w:rsidR="00C2115C" w:rsidRPr="00C2115C" w:rsidRDefault="00C2115C" w:rsidP="00C2115C">
            <w:pPr>
              <w:ind w:firstLine="34"/>
              <w:jc w:val="both"/>
              <w:rPr>
                <w:rFonts w:ascii="Times New Roman" w:hAnsi="Times New Roman" w:cs="Times New Roman"/>
                <w:sz w:val="28"/>
                <w:szCs w:val="28"/>
              </w:rPr>
            </w:pPr>
            <w:r w:rsidRPr="00C2115C">
              <w:rPr>
                <w:rFonts w:ascii="Times New Roman" w:hAnsi="Times New Roman" w:cs="Times New Roman"/>
                <w:sz w:val="28"/>
                <w:szCs w:val="28"/>
              </w:rPr>
              <w:t>2</w:t>
            </w:r>
          </w:p>
        </w:tc>
        <w:tc>
          <w:tcPr>
            <w:tcW w:w="1276" w:type="dxa"/>
          </w:tcPr>
          <w:p w:rsidR="00C2115C" w:rsidRPr="00C2115C" w:rsidRDefault="00C2115C" w:rsidP="00C2115C">
            <w:pPr>
              <w:jc w:val="both"/>
              <w:rPr>
                <w:rFonts w:ascii="Times New Roman" w:hAnsi="Times New Roman" w:cs="Times New Roman"/>
                <w:sz w:val="28"/>
                <w:szCs w:val="28"/>
                <w:lang w:val="en-US"/>
              </w:rPr>
            </w:pPr>
            <w:r w:rsidRPr="00C2115C">
              <w:rPr>
                <w:rFonts w:ascii="Times New Roman" w:hAnsi="Times New Roman" w:cs="Times New Roman"/>
                <w:sz w:val="28"/>
                <w:szCs w:val="28"/>
                <w:lang w:val="en-US"/>
              </w:rPr>
              <w:t>60</w:t>
            </w:r>
          </w:p>
        </w:tc>
        <w:tc>
          <w:tcPr>
            <w:tcW w:w="850" w:type="dxa"/>
          </w:tcPr>
          <w:p w:rsidR="00C2115C" w:rsidRPr="00C2115C" w:rsidRDefault="00C2115C" w:rsidP="00C2115C">
            <w:pPr>
              <w:ind w:firstLine="34"/>
              <w:jc w:val="both"/>
              <w:rPr>
                <w:rFonts w:ascii="Times New Roman" w:hAnsi="Times New Roman" w:cs="Times New Roman"/>
                <w:sz w:val="28"/>
                <w:szCs w:val="28"/>
                <w:lang w:val="en-US"/>
              </w:rPr>
            </w:pPr>
            <w:r w:rsidRPr="00C2115C">
              <w:rPr>
                <w:rFonts w:ascii="Times New Roman" w:hAnsi="Times New Roman" w:cs="Times New Roman"/>
                <w:sz w:val="28"/>
                <w:szCs w:val="28"/>
              </w:rPr>
              <w:t>6</w:t>
            </w:r>
            <w:r w:rsidRPr="00C2115C">
              <w:rPr>
                <w:rFonts w:ascii="Times New Roman" w:hAnsi="Times New Roman" w:cs="Times New Roman"/>
                <w:sz w:val="28"/>
                <w:szCs w:val="28"/>
                <w:lang w:val="en-US"/>
              </w:rPr>
              <w:t>,85</w:t>
            </w:r>
          </w:p>
        </w:tc>
        <w:tc>
          <w:tcPr>
            <w:tcW w:w="993" w:type="dxa"/>
          </w:tcPr>
          <w:p w:rsidR="00C2115C" w:rsidRPr="00C2115C" w:rsidRDefault="00C2115C" w:rsidP="00C2115C">
            <w:pPr>
              <w:ind w:firstLine="34"/>
              <w:jc w:val="both"/>
              <w:rPr>
                <w:rFonts w:ascii="Times New Roman" w:hAnsi="Times New Roman" w:cs="Times New Roman"/>
                <w:sz w:val="28"/>
                <w:szCs w:val="28"/>
                <w:lang w:val="en-US"/>
              </w:rPr>
            </w:pPr>
            <w:r w:rsidRPr="00C2115C">
              <w:rPr>
                <w:rFonts w:ascii="Times New Roman" w:hAnsi="Times New Roman" w:cs="Times New Roman"/>
                <w:sz w:val="28"/>
                <w:szCs w:val="28"/>
                <w:lang w:val="en-US"/>
              </w:rPr>
              <w:t>53,15</w:t>
            </w:r>
          </w:p>
        </w:tc>
        <w:tc>
          <w:tcPr>
            <w:tcW w:w="1099" w:type="dxa"/>
          </w:tcPr>
          <w:p w:rsidR="00C2115C" w:rsidRPr="00C2115C" w:rsidRDefault="00C2115C" w:rsidP="00C2115C">
            <w:pPr>
              <w:ind w:firstLine="34"/>
              <w:jc w:val="both"/>
              <w:rPr>
                <w:rFonts w:ascii="Times New Roman" w:hAnsi="Times New Roman" w:cs="Times New Roman"/>
                <w:sz w:val="28"/>
                <w:szCs w:val="28"/>
                <w:lang w:val="en-US"/>
              </w:rPr>
            </w:pPr>
            <w:r w:rsidRPr="00C2115C">
              <w:rPr>
                <w:rFonts w:ascii="Times New Roman" w:hAnsi="Times New Roman" w:cs="Times New Roman"/>
                <w:sz w:val="28"/>
                <w:szCs w:val="28"/>
              </w:rPr>
              <w:t>3</w:t>
            </w:r>
            <w:r w:rsidRPr="00C2115C">
              <w:rPr>
                <w:rFonts w:ascii="Times New Roman" w:hAnsi="Times New Roman" w:cs="Times New Roman"/>
                <w:sz w:val="28"/>
                <w:szCs w:val="28"/>
                <w:lang w:val="en-US"/>
              </w:rPr>
              <w:t>72</w:t>
            </w:r>
          </w:p>
        </w:tc>
      </w:tr>
    </w:tbl>
    <w:p w:rsidR="00C2115C" w:rsidRPr="00C2115C" w:rsidRDefault="00C2115C" w:rsidP="00C2115C">
      <w:pPr>
        <w:jc w:val="both"/>
        <w:rPr>
          <w:rFonts w:ascii="Times New Roman" w:hAnsi="Times New Roman" w:cs="Times New Roman"/>
          <w:sz w:val="28"/>
          <w:szCs w:val="28"/>
        </w:rPr>
      </w:pP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Определение затрат на разработку программного продукта:</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Смету затрат на разработку программного обеспечения составляют по статьям калькуляции. При этом в первую очередь необходимо рассчитать фонд заработной платы разработчиков.</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Фонд  заработной платы рассчитаем следующим образом:</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br/>
      </w:r>
      <m:oMathPara>
        <m:oMath>
          <m:sSub>
            <m:sSubPr>
              <m:ctrlPr>
                <w:rPr>
                  <w:rFonts w:ascii="Cambria Math" w:eastAsia="Calibri" w:hAnsi="Cambria Math" w:cs="Times New Roman"/>
                  <w:sz w:val="28"/>
                  <w:szCs w:val="28"/>
                </w:rPr>
              </m:ctrlPr>
            </m:sSubPr>
            <m:e>
              <m:r>
                <m:rPr>
                  <m:sty m:val="p"/>
                </m:rPr>
                <w:rPr>
                  <w:rFonts w:ascii="Cambria Math" w:hAnsi="Cambria Math" w:cs="Times New Roman"/>
                  <w:sz w:val="28"/>
                  <w:szCs w:val="28"/>
                </w:rPr>
                <m:t>Ф</m:t>
              </m:r>
            </m:e>
            <m:sub>
              <m:r>
                <m:rPr>
                  <m:sty m:val="p"/>
                </m:rPr>
                <w:rPr>
                  <w:rFonts w:ascii="Cambria Math" w:hAnsi="Cambria Math" w:cs="Times New Roman"/>
                  <w:sz w:val="28"/>
                  <w:szCs w:val="28"/>
                </w:rPr>
                <m:t xml:space="preserve">зп </m:t>
              </m:r>
            </m:sub>
          </m:sSub>
          <m:r>
            <m:rPr>
              <m:sty m:val="p"/>
            </m:rPr>
            <w:rPr>
              <w:rFonts w:ascii="Cambria Math" w:hAnsi="Cambria Math" w:cs="Times New Roman"/>
              <w:sz w:val="28"/>
              <w:szCs w:val="28"/>
            </w:rPr>
            <m:t xml:space="preserve">= </m:t>
          </m:r>
          <m:nary>
            <m:naryPr>
              <m:chr m:val="∑"/>
              <m:limLoc m:val="undOvr"/>
              <m:ctrlPr>
                <w:rPr>
                  <w:rFonts w:ascii="Cambria Math" w:eastAsia="Calibri" w:hAnsi="Cambria Math" w:cs="Times New Roman"/>
                  <w:sz w:val="28"/>
                  <w:szCs w:val="28"/>
                </w:rPr>
              </m:ctrlPr>
            </m:naryPr>
            <m:sub>
              <m:r>
                <m:rPr>
                  <m:sty m:val="p"/>
                </m:rPr>
                <w:rPr>
                  <w:rFonts w:ascii="Cambria Math" w:hAnsi="Cambria Math" w:cs="Times New Roman"/>
                  <w:sz w:val="28"/>
                  <w:szCs w:val="28"/>
                  <w:lang w:val="en-US"/>
                </w:rPr>
                <m:t>i=1</m:t>
              </m:r>
            </m:sub>
            <m:sup>
              <m:r>
                <m:rPr>
                  <m:sty m:val="p"/>
                </m:rPr>
                <w:rPr>
                  <w:rFonts w:ascii="Cambria Math" w:hAnsi="Cambria Math" w:cs="Times New Roman"/>
                  <w:sz w:val="28"/>
                  <w:szCs w:val="28"/>
                </w:rPr>
                <m:t>n</m:t>
              </m:r>
            </m:sup>
            <m:e>
              <m:sSub>
                <m:sSubPr>
                  <m:ctrlPr>
                    <w:rPr>
                      <w:rFonts w:ascii="Cambria Math" w:eastAsia="Calibri" w:hAnsi="Cambria Math" w:cs="Times New Roman"/>
                      <w:sz w:val="28"/>
                      <w:szCs w:val="28"/>
                    </w:rPr>
                  </m:ctrlPr>
                </m:sSubPr>
                <m:e>
                  <m:r>
                    <m:rPr>
                      <m:sty m:val="p"/>
                    </m:rPr>
                    <w:rPr>
                      <w:rFonts w:ascii="Cambria Math" w:hAnsi="Cambria Math" w:cs="Times New Roman"/>
                      <w:sz w:val="28"/>
                      <w:szCs w:val="28"/>
                    </w:rPr>
                    <m:t>t</m:t>
                  </m:r>
                </m:e>
                <m:sub>
                  <m:r>
                    <m:rPr>
                      <m:sty m:val="p"/>
                    </m:rPr>
                    <w:rPr>
                      <w:rFonts w:ascii="Cambria Math" w:hAnsi="Cambria Math" w:cs="Times New Roman"/>
                      <w:sz w:val="28"/>
                      <w:szCs w:val="28"/>
                    </w:rPr>
                    <m:t>i</m:t>
                  </m:r>
                </m:sub>
              </m:sSub>
            </m:e>
          </m:nary>
          <m:sSub>
            <m:sSubPr>
              <m:ctrlPr>
                <w:rPr>
                  <w:rFonts w:ascii="Cambria Math" w:eastAsia="Calibri"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i</m:t>
              </m:r>
            </m:sub>
          </m:sSub>
        </m:oMath>
      </m:oMathPara>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где </w:t>
      </w:r>
      <w:proofErr w:type="spellStart"/>
      <w:r w:rsidRPr="00C2115C">
        <w:rPr>
          <w:rFonts w:ascii="Times New Roman" w:hAnsi="Times New Roman" w:cs="Times New Roman"/>
          <w:sz w:val="28"/>
          <w:szCs w:val="28"/>
          <w:lang w:val="en-US"/>
        </w:rPr>
        <w:t>t</w:t>
      </w:r>
      <w:r w:rsidRPr="00C2115C">
        <w:rPr>
          <w:rFonts w:ascii="Times New Roman" w:hAnsi="Times New Roman" w:cs="Times New Roman"/>
          <w:sz w:val="28"/>
          <w:szCs w:val="28"/>
          <w:vertAlign w:val="subscript"/>
          <w:lang w:val="en-US"/>
        </w:rPr>
        <w:t>i</w:t>
      </w:r>
      <w:proofErr w:type="spellEnd"/>
      <w:r w:rsidRPr="00C2115C">
        <w:rPr>
          <w:rFonts w:ascii="Times New Roman" w:hAnsi="Times New Roman" w:cs="Times New Roman"/>
          <w:sz w:val="28"/>
          <w:szCs w:val="28"/>
        </w:rPr>
        <w:t xml:space="preserve"> — общая трудоемкость работ;</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 </w:t>
      </w:r>
      <w:proofErr w:type="gramStart"/>
      <w:r w:rsidRPr="00C2115C">
        <w:rPr>
          <w:rFonts w:ascii="Times New Roman" w:hAnsi="Times New Roman" w:cs="Times New Roman"/>
          <w:sz w:val="28"/>
          <w:szCs w:val="28"/>
          <w:lang w:val="en-US"/>
        </w:rPr>
        <w:t>l</w:t>
      </w:r>
      <w:r w:rsidRPr="00C2115C">
        <w:rPr>
          <w:rFonts w:ascii="Times New Roman" w:hAnsi="Times New Roman" w:cs="Times New Roman"/>
          <w:sz w:val="28"/>
          <w:szCs w:val="28"/>
          <w:vertAlign w:val="subscript"/>
          <w:lang w:val="en-US"/>
        </w:rPr>
        <w:t>i</w:t>
      </w:r>
      <w:proofErr w:type="gramEnd"/>
      <w:r w:rsidRPr="00C2115C">
        <w:rPr>
          <w:rFonts w:ascii="Times New Roman" w:hAnsi="Times New Roman" w:cs="Times New Roman"/>
          <w:sz w:val="28"/>
          <w:szCs w:val="28"/>
        </w:rPr>
        <w:t xml:space="preserve"> — средняя дневная ставка разработчика. </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Общая трудоемкость работ составила 60 дней. Среднюю дневную ставку разработчика </w:t>
      </w:r>
      <w:r w:rsidRPr="00C2115C">
        <w:rPr>
          <w:rFonts w:ascii="Times New Roman" w:hAnsi="Times New Roman" w:cs="Times New Roman"/>
          <w:sz w:val="28"/>
          <w:szCs w:val="28"/>
          <w:lang w:val="en-US"/>
        </w:rPr>
        <w:t>I</w:t>
      </w:r>
      <w:r w:rsidRPr="00C2115C">
        <w:rPr>
          <w:rFonts w:ascii="Times New Roman" w:hAnsi="Times New Roman" w:cs="Times New Roman"/>
          <w:sz w:val="28"/>
          <w:szCs w:val="28"/>
        </w:rPr>
        <w:t xml:space="preserve"> категории примем в размере 290</w:t>
      </w:r>
      <w:r w:rsidRPr="00C2115C">
        <w:rPr>
          <w:rFonts w:ascii="Times New Roman" w:hAnsi="Times New Roman" w:cs="Times New Roman"/>
          <w:sz w:val="28"/>
          <w:szCs w:val="28"/>
          <w:lang w:val="en-US"/>
        </w:rPr>
        <w:t> </w:t>
      </w:r>
      <w:proofErr w:type="spellStart"/>
      <w:r w:rsidRPr="00C2115C">
        <w:rPr>
          <w:rFonts w:ascii="Times New Roman" w:hAnsi="Times New Roman" w:cs="Times New Roman"/>
          <w:sz w:val="28"/>
          <w:szCs w:val="28"/>
        </w:rPr>
        <w:t>грн</w:t>
      </w:r>
      <w:proofErr w:type="spellEnd"/>
      <w:r w:rsidRPr="00C2115C">
        <w:rPr>
          <w:rFonts w:ascii="Times New Roman" w:hAnsi="Times New Roman" w:cs="Times New Roman"/>
          <w:sz w:val="28"/>
          <w:szCs w:val="28"/>
        </w:rPr>
        <w:t xml:space="preserve">, а </w:t>
      </w:r>
      <w:r w:rsidRPr="00C2115C">
        <w:rPr>
          <w:rFonts w:ascii="Times New Roman" w:hAnsi="Times New Roman" w:cs="Times New Roman"/>
          <w:sz w:val="28"/>
          <w:szCs w:val="28"/>
          <w:lang w:val="en-US"/>
        </w:rPr>
        <w:t>III</w:t>
      </w:r>
      <w:r w:rsidRPr="00C2115C">
        <w:rPr>
          <w:rFonts w:ascii="Times New Roman" w:hAnsi="Times New Roman" w:cs="Times New Roman"/>
          <w:sz w:val="28"/>
          <w:szCs w:val="28"/>
        </w:rPr>
        <w:t xml:space="preserve"> категории — 210грн. Тогда фонд заработной платы составит:</w:t>
      </w:r>
    </w:p>
    <w:p w:rsidR="00C2115C" w:rsidRPr="00C2115C" w:rsidRDefault="00C2115C" w:rsidP="00C2115C">
      <w:pPr>
        <w:jc w:val="both"/>
        <w:rPr>
          <w:rFonts w:ascii="Times New Roman" w:hAnsi="Times New Roman" w:cs="Times New Roman"/>
          <w:sz w:val="28"/>
          <w:szCs w:val="28"/>
        </w:rPr>
      </w:pPr>
    </w:p>
    <w:p w:rsidR="00C2115C" w:rsidRPr="00C2115C" w:rsidRDefault="00C2115C" w:rsidP="00C2115C">
      <w:pPr>
        <w:jc w:val="both"/>
        <w:rPr>
          <w:rFonts w:ascii="Times New Roman" w:hAnsi="Times New Roman" w:cs="Times New Roman"/>
          <w:iCs/>
          <w:sz w:val="28"/>
          <w:szCs w:val="28"/>
        </w:rPr>
      </w:pPr>
      <w:proofErr w:type="spellStart"/>
      <w:r w:rsidRPr="00C2115C">
        <w:rPr>
          <w:rFonts w:ascii="Times New Roman" w:hAnsi="Times New Roman" w:cs="Times New Roman"/>
          <w:iCs/>
          <w:sz w:val="28"/>
          <w:szCs w:val="28"/>
        </w:rPr>
        <w:t>Ф</w:t>
      </w:r>
      <w:r w:rsidRPr="00C2115C">
        <w:rPr>
          <w:rFonts w:ascii="Times New Roman" w:hAnsi="Times New Roman" w:cs="Times New Roman"/>
          <w:iCs/>
          <w:sz w:val="28"/>
          <w:szCs w:val="28"/>
          <w:vertAlign w:val="subscript"/>
        </w:rPr>
        <w:t>зп</w:t>
      </w:r>
      <w:proofErr w:type="spellEnd"/>
      <w:r w:rsidRPr="00C2115C">
        <w:rPr>
          <w:rFonts w:ascii="Times New Roman" w:hAnsi="Times New Roman" w:cs="Times New Roman"/>
          <w:iCs/>
          <w:sz w:val="28"/>
          <w:szCs w:val="28"/>
        </w:rPr>
        <w:t>=6,85* 290 + 53,15* 210 =  13</w:t>
      </w:r>
      <w:r w:rsidRPr="00C2115C">
        <w:rPr>
          <w:rFonts w:ascii="Times New Roman" w:hAnsi="Times New Roman" w:cs="Times New Roman"/>
          <w:iCs/>
          <w:sz w:val="28"/>
          <w:szCs w:val="28"/>
          <w:lang w:val="en-US"/>
        </w:rPr>
        <w:t> </w:t>
      </w:r>
      <w:r w:rsidRPr="00C2115C">
        <w:rPr>
          <w:rFonts w:ascii="Times New Roman" w:hAnsi="Times New Roman" w:cs="Times New Roman"/>
          <w:iCs/>
          <w:sz w:val="28"/>
          <w:szCs w:val="28"/>
        </w:rPr>
        <w:t xml:space="preserve">148 </w:t>
      </w:r>
      <w:proofErr w:type="spellStart"/>
      <w:r w:rsidRPr="00C2115C">
        <w:rPr>
          <w:rFonts w:ascii="Times New Roman" w:hAnsi="Times New Roman" w:cs="Times New Roman"/>
          <w:iCs/>
          <w:sz w:val="28"/>
          <w:szCs w:val="28"/>
        </w:rPr>
        <w:t>грн</w:t>
      </w:r>
      <w:proofErr w:type="spellEnd"/>
    </w:p>
    <w:p w:rsidR="00C2115C" w:rsidRPr="00C2115C" w:rsidRDefault="00C2115C" w:rsidP="00C2115C">
      <w:pPr>
        <w:jc w:val="both"/>
        <w:rPr>
          <w:rFonts w:ascii="Times New Roman" w:hAnsi="Times New Roman" w:cs="Times New Roman"/>
          <w:iCs/>
          <w:sz w:val="28"/>
          <w:szCs w:val="28"/>
        </w:rPr>
      </w:pPr>
    </w:p>
    <w:p w:rsidR="00C2115C" w:rsidRPr="00C2115C" w:rsidRDefault="00C2115C" w:rsidP="00C2115C">
      <w:pPr>
        <w:pStyle w:val="3"/>
        <w:jc w:val="both"/>
        <w:rPr>
          <w:rFonts w:ascii="Times New Roman" w:hAnsi="Times New Roman" w:cs="Times New Roman"/>
          <w:color w:val="auto"/>
          <w:sz w:val="28"/>
          <w:szCs w:val="28"/>
        </w:rPr>
      </w:pPr>
      <w:bookmarkStart w:id="9" w:name="_Toc358861165"/>
      <w:bookmarkStart w:id="10" w:name="_Toc382426324"/>
      <w:bookmarkStart w:id="11" w:name="_Toc390383701"/>
      <w:r w:rsidRPr="00C2115C">
        <w:rPr>
          <w:rFonts w:ascii="Times New Roman" w:hAnsi="Times New Roman" w:cs="Times New Roman"/>
          <w:color w:val="auto"/>
          <w:sz w:val="28"/>
          <w:szCs w:val="28"/>
        </w:rPr>
        <w:t>Расчет стоимости программного обеспечения:</w:t>
      </w:r>
      <w:bookmarkEnd w:id="9"/>
      <w:bookmarkEnd w:id="10"/>
      <w:bookmarkEnd w:id="11"/>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Стоимость программного обеспечения вычислим по формуле 6.8.</w:t>
      </w:r>
    </w:p>
    <w:p w:rsidR="00C2115C" w:rsidRPr="00C2115C" w:rsidRDefault="00C2115C" w:rsidP="00C2115C">
      <w:pPr>
        <w:spacing w:line="360" w:lineRule="auto"/>
        <w:ind w:firstLine="720"/>
        <w:jc w:val="both"/>
        <w:rPr>
          <w:rFonts w:ascii="Times New Roman" w:hAnsi="Times New Roman" w:cs="Times New Roman"/>
          <w:sz w:val="28"/>
          <w:szCs w:val="28"/>
        </w:rPr>
      </w:pPr>
      <w:proofErr w:type="spellStart"/>
      <w:r w:rsidRPr="00C2115C">
        <w:rPr>
          <w:rFonts w:ascii="Times New Roman" w:hAnsi="Times New Roman" w:cs="Times New Roman"/>
          <w:sz w:val="28"/>
          <w:szCs w:val="28"/>
        </w:rPr>
        <w:t>К</w:t>
      </w:r>
      <w:r w:rsidRPr="00C2115C">
        <w:rPr>
          <w:rFonts w:ascii="Times New Roman" w:hAnsi="Times New Roman" w:cs="Times New Roman"/>
          <w:sz w:val="28"/>
          <w:szCs w:val="28"/>
          <w:vertAlign w:val="subscript"/>
        </w:rPr>
        <w:t>пр</w:t>
      </w:r>
      <w:proofErr w:type="spellEnd"/>
      <w:r w:rsidRPr="00C2115C">
        <w:rPr>
          <w:rFonts w:ascii="Times New Roman" w:hAnsi="Times New Roman" w:cs="Times New Roman"/>
          <w:sz w:val="28"/>
          <w:szCs w:val="28"/>
        </w:rPr>
        <w:t xml:space="preserve"> = </w:t>
      </w:r>
      <w:proofErr w:type="spellStart"/>
      <w:r w:rsidRPr="00C2115C">
        <w:rPr>
          <w:rFonts w:ascii="Times New Roman" w:hAnsi="Times New Roman" w:cs="Times New Roman"/>
          <w:sz w:val="28"/>
          <w:szCs w:val="28"/>
        </w:rPr>
        <w:t>Ф</w:t>
      </w:r>
      <w:r w:rsidRPr="00C2115C">
        <w:rPr>
          <w:rFonts w:ascii="Times New Roman" w:hAnsi="Times New Roman" w:cs="Times New Roman"/>
          <w:sz w:val="28"/>
          <w:szCs w:val="28"/>
          <w:vertAlign w:val="subscript"/>
        </w:rPr>
        <w:t>эп</w:t>
      </w:r>
      <w:proofErr w:type="spellEnd"/>
      <w:r w:rsidRPr="00C2115C">
        <w:rPr>
          <w:rFonts w:ascii="Times New Roman" w:hAnsi="Times New Roman" w:cs="Times New Roman"/>
          <w:sz w:val="28"/>
          <w:szCs w:val="28"/>
        </w:rPr>
        <w:t xml:space="preserve"> * ( (1 + </w:t>
      </w:r>
      <w:proofErr w:type="spellStart"/>
      <w:r w:rsidRPr="00C2115C">
        <w:rPr>
          <w:rFonts w:ascii="Times New Roman" w:hAnsi="Times New Roman" w:cs="Times New Roman"/>
          <w:sz w:val="28"/>
          <w:szCs w:val="28"/>
        </w:rPr>
        <w:t>W</w:t>
      </w:r>
      <w:r w:rsidRPr="00C2115C">
        <w:rPr>
          <w:rFonts w:ascii="Times New Roman" w:hAnsi="Times New Roman" w:cs="Times New Roman"/>
          <w:sz w:val="28"/>
          <w:szCs w:val="28"/>
          <w:vertAlign w:val="subscript"/>
        </w:rPr>
        <w:t>i</w:t>
      </w:r>
      <w:proofErr w:type="spellEnd"/>
      <w:r w:rsidRPr="00C2115C">
        <w:rPr>
          <w:rFonts w:ascii="Times New Roman" w:hAnsi="Times New Roman" w:cs="Times New Roman"/>
          <w:sz w:val="28"/>
          <w:szCs w:val="28"/>
          <w:vertAlign w:val="subscript"/>
        </w:rPr>
        <w:t xml:space="preserve"> </w:t>
      </w:r>
      <w:proofErr w:type="spellStart"/>
      <w:proofErr w:type="gramStart"/>
      <w:r w:rsidRPr="00C2115C">
        <w:rPr>
          <w:rFonts w:ascii="Times New Roman" w:hAnsi="Times New Roman" w:cs="Times New Roman"/>
          <w:sz w:val="28"/>
          <w:szCs w:val="28"/>
          <w:vertAlign w:val="subscript"/>
        </w:rPr>
        <w:t>доп</w:t>
      </w:r>
      <w:proofErr w:type="spellEnd"/>
      <w:proofErr w:type="gramEnd"/>
      <w:r w:rsidRPr="00C2115C">
        <w:rPr>
          <w:rFonts w:ascii="Times New Roman" w:hAnsi="Times New Roman" w:cs="Times New Roman"/>
          <w:sz w:val="28"/>
          <w:szCs w:val="28"/>
        </w:rPr>
        <w:t xml:space="preserve">) * (1 + </w:t>
      </w:r>
      <w:proofErr w:type="spellStart"/>
      <w:r w:rsidRPr="00C2115C">
        <w:rPr>
          <w:rFonts w:ascii="Times New Roman" w:hAnsi="Times New Roman" w:cs="Times New Roman"/>
          <w:sz w:val="28"/>
          <w:szCs w:val="28"/>
        </w:rPr>
        <w:t>W</w:t>
      </w:r>
      <w:r w:rsidRPr="00C2115C">
        <w:rPr>
          <w:rFonts w:ascii="Times New Roman" w:hAnsi="Times New Roman" w:cs="Times New Roman"/>
          <w:sz w:val="28"/>
          <w:szCs w:val="28"/>
          <w:vertAlign w:val="subscript"/>
        </w:rPr>
        <w:t>от</w:t>
      </w:r>
      <w:proofErr w:type="spellEnd"/>
      <w:r w:rsidRPr="00C2115C">
        <w:rPr>
          <w:rFonts w:ascii="Times New Roman" w:hAnsi="Times New Roman" w:cs="Times New Roman"/>
          <w:sz w:val="28"/>
          <w:szCs w:val="28"/>
        </w:rPr>
        <w:t xml:space="preserve">) + </w:t>
      </w:r>
      <w:proofErr w:type="spellStart"/>
      <w:r w:rsidRPr="00C2115C">
        <w:rPr>
          <w:rFonts w:ascii="Times New Roman" w:hAnsi="Times New Roman" w:cs="Times New Roman"/>
          <w:sz w:val="28"/>
          <w:szCs w:val="28"/>
        </w:rPr>
        <w:t>W</w:t>
      </w:r>
      <w:r w:rsidRPr="00C2115C">
        <w:rPr>
          <w:rFonts w:ascii="Times New Roman" w:hAnsi="Times New Roman" w:cs="Times New Roman"/>
          <w:sz w:val="28"/>
          <w:szCs w:val="28"/>
          <w:vertAlign w:val="subscript"/>
        </w:rPr>
        <w:t>нак</w:t>
      </w:r>
      <w:proofErr w:type="spellEnd"/>
      <w:r w:rsidRPr="00C2115C">
        <w:rPr>
          <w:rFonts w:ascii="Times New Roman" w:hAnsi="Times New Roman" w:cs="Times New Roman"/>
          <w:sz w:val="28"/>
          <w:szCs w:val="28"/>
        </w:rPr>
        <w:t xml:space="preserve"> + </w:t>
      </w:r>
      <w:proofErr w:type="spellStart"/>
      <w:r w:rsidRPr="00C2115C">
        <w:rPr>
          <w:rFonts w:ascii="Times New Roman" w:hAnsi="Times New Roman" w:cs="Times New Roman"/>
          <w:sz w:val="28"/>
          <w:szCs w:val="28"/>
        </w:rPr>
        <w:t>W</w:t>
      </w:r>
      <w:r w:rsidRPr="00C2115C">
        <w:rPr>
          <w:rFonts w:ascii="Times New Roman" w:hAnsi="Times New Roman" w:cs="Times New Roman"/>
          <w:sz w:val="28"/>
          <w:szCs w:val="28"/>
          <w:vertAlign w:val="subscript"/>
        </w:rPr>
        <w:t>проч</w:t>
      </w:r>
      <w:proofErr w:type="spellEnd"/>
      <w:r w:rsidRPr="00C2115C">
        <w:rPr>
          <w:rFonts w:ascii="Times New Roman" w:hAnsi="Times New Roman" w:cs="Times New Roman"/>
          <w:sz w:val="28"/>
          <w:szCs w:val="28"/>
        </w:rPr>
        <w:t xml:space="preserve"> ) + L</w:t>
      </w:r>
      <w:r w:rsidRPr="00C2115C">
        <w:rPr>
          <w:rFonts w:ascii="Times New Roman" w:hAnsi="Times New Roman" w:cs="Times New Roman"/>
          <w:sz w:val="28"/>
          <w:szCs w:val="28"/>
          <w:vertAlign w:val="subscript"/>
        </w:rPr>
        <w:t>ЭВМ</w:t>
      </w:r>
      <w:r w:rsidRPr="00C2115C">
        <w:rPr>
          <w:rFonts w:ascii="Times New Roman" w:hAnsi="Times New Roman" w:cs="Times New Roman"/>
          <w:sz w:val="28"/>
          <w:szCs w:val="28"/>
        </w:rPr>
        <w:t xml:space="preserve"> * </w:t>
      </w:r>
      <w:proofErr w:type="spellStart"/>
      <w:r w:rsidRPr="00C2115C">
        <w:rPr>
          <w:rFonts w:ascii="Times New Roman" w:hAnsi="Times New Roman" w:cs="Times New Roman"/>
          <w:sz w:val="28"/>
          <w:szCs w:val="28"/>
        </w:rPr>
        <w:t>S</w:t>
      </w:r>
      <w:r w:rsidRPr="00C2115C">
        <w:rPr>
          <w:rFonts w:ascii="Times New Roman" w:hAnsi="Times New Roman" w:cs="Times New Roman"/>
          <w:sz w:val="28"/>
          <w:szCs w:val="28"/>
          <w:vertAlign w:val="subscript"/>
        </w:rPr>
        <w:t>t</w:t>
      </w:r>
      <w:proofErr w:type="spellEnd"/>
      <w:r w:rsidRPr="00C2115C">
        <w:rPr>
          <w:rFonts w:ascii="Times New Roman" w:hAnsi="Times New Roman" w:cs="Times New Roman"/>
          <w:sz w:val="28"/>
          <w:szCs w:val="28"/>
          <w:vertAlign w:val="subscript"/>
        </w:rPr>
        <w:t xml:space="preserve"> ЭВМ</w:t>
      </w:r>
      <w:r w:rsidRPr="00C2115C">
        <w:rPr>
          <w:rFonts w:ascii="Times New Roman" w:hAnsi="Times New Roman" w:cs="Times New Roman"/>
          <w:sz w:val="28"/>
          <w:szCs w:val="28"/>
        </w:rPr>
        <w:t xml:space="preserve"> </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Для этого примем коэффициент </w:t>
      </w:r>
      <w:r w:rsidRPr="00C2115C">
        <w:rPr>
          <w:rFonts w:ascii="Times New Roman" w:hAnsi="Times New Roman" w:cs="Times New Roman"/>
          <w:sz w:val="28"/>
          <w:szCs w:val="28"/>
          <w:lang w:val="en-US"/>
        </w:rPr>
        <w:t>W</w:t>
      </w:r>
      <w:r w:rsidRPr="00C2115C">
        <w:rPr>
          <w:rFonts w:ascii="Times New Roman" w:hAnsi="Times New Roman" w:cs="Times New Roman"/>
          <w:sz w:val="28"/>
          <w:szCs w:val="28"/>
          <w:vertAlign w:val="subscript"/>
          <w:lang w:val="uk-UA"/>
        </w:rPr>
        <w:t xml:space="preserve">от </w:t>
      </w:r>
      <w:r w:rsidRPr="00C2115C">
        <w:rPr>
          <w:rFonts w:ascii="Times New Roman" w:hAnsi="Times New Roman" w:cs="Times New Roman"/>
          <w:sz w:val="28"/>
          <w:szCs w:val="28"/>
          <w:lang w:val="uk-UA"/>
        </w:rPr>
        <w:t>= 0,</w:t>
      </w:r>
      <w:r w:rsidRPr="00C2115C">
        <w:rPr>
          <w:rFonts w:ascii="Times New Roman" w:hAnsi="Times New Roman" w:cs="Times New Roman"/>
          <w:sz w:val="28"/>
          <w:szCs w:val="28"/>
        </w:rPr>
        <w:t>3</w:t>
      </w:r>
      <w:r w:rsidRPr="00C2115C">
        <w:rPr>
          <w:rFonts w:ascii="Times New Roman" w:hAnsi="Times New Roman" w:cs="Times New Roman"/>
          <w:sz w:val="28"/>
          <w:szCs w:val="28"/>
          <w:lang w:val="uk-UA"/>
        </w:rPr>
        <w:t xml:space="preserve">75, </w:t>
      </w:r>
      <w:r w:rsidRPr="00C2115C">
        <w:rPr>
          <w:rFonts w:ascii="Times New Roman" w:hAnsi="Times New Roman" w:cs="Times New Roman"/>
          <w:sz w:val="28"/>
          <w:szCs w:val="28"/>
        </w:rPr>
        <w:t xml:space="preserve">представляющий собой сумму коэффициентов отчисления (в фонд соц. страхования — 0,05; в фонд Чернобыля — 0,1; в фонд занятости — 0,05; в пенсионный фонд — 0,2; на </w:t>
      </w:r>
      <w:r w:rsidRPr="00C2115C">
        <w:rPr>
          <w:rFonts w:ascii="Times New Roman" w:hAnsi="Times New Roman" w:cs="Times New Roman"/>
          <w:sz w:val="28"/>
          <w:szCs w:val="28"/>
        </w:rPr>
        <w:lastRenderedPageBreak/>
        <w:t>мед</w:t>
      </w:r>
      <w:proofErr w:type="gramStart"/>
      <w:r w:rsidRPr="00C2115C">
        <w:rPr>
          <w:rFonts w:ascii="Times New Roman" w:hAnsi="Times New Roman" w:cs="Times New Roman"/>
          <w:sz w:val="28"/>
          <w:szCs w:val="28"/>
        </w:rPr>
        <w:t>.</w:t>
      </w:r>
      <w:proofErr w:type="gramEnd"/>
      <w:r w:rsidRPr="00C2115C">
        <w:rPr>
          <w:rFonts w:ascii="Times New Roman" w:hAnsi="Times New Roman" w:cs="Times New Roman"/>
          <w:sz w:val="28"/>
          <w:szCs w:val="28"/>
        </w:rPr>
        <w:t xml:space="preserve"> </w:t>
      </w:r>
      <w:proofErr w:type="gramStart"/>
      <w:r w:rsidRPr="00C2115C">
        <w:rPr>
          <w:rFonts w:ascii="Times New Roman" w:hAnsi="Times New Roman" w:cs="Times New Roman"/>
          <w:sz w:val="28"/>
          <w:szCs w:val="28"/>
        </w:rPr>
        <w:t>с</w:t>
      </w:r>
      <w:proofErr w:type="gramEnd"/>
      <w:r w:rsidRPr="00C2115C">
        <w:rPr>
          <w:rFonts w:ascii="Times New Roman" w:hAnsi="Times New Roman" w:cs="Times New Roman"/>
          <w:sz w:val="28"/>
          <w:szCs w:val="28"/>
        </w:rPr>
        <w:t xml:space="preserve">трахование — 0,026), а так же коэффициенты </w:t>
      </w:r>
      <w:r w:rsidRPr="00C2115C">
        <w:rPr>
          <w:rFonts w:ascii="Times New Roman" w:hAnsi="Times New Roman" w:cs="Times New Roman"/>
          <w:sz w:val="28"/>
          <w:szCs w:val="28"/>
          <w:lang w:val="en-US"/>
        </w:rPr>
        <w:t>W</w:t>
      </w:r>
      <w:r w:rsidRPr="00C2115C">
        <w:rPr>
          <w:rFonts w:ascii="Times New Roman" w:hAnsi="Times New Roman" w:cs="Times New Roman"/>
          <w:sz w:val="28"/>
          <w:szCs w:val="28"/>
          <w:vertAlign w:val="subscript"/>
          <w:lang w:val="uk-UA"/>
        </w:rPr>
        <w:t>д</w:t>
      </w:r>
      <w:r w:rsidRPr="00C2115C">
        <w:rPr>
          <w:rFonts w:ascii="Times New Roman" w:hAnsi="Times New Roman" w:cs="Times New Roman"/>
          <w:sz w:val="28"/>
          <w:szCs w:val="28"/>
          <w:vertAlign w:val="subscript"/>
        </w:rPr>
        <w:t>оп</w:t>
      </w:r>
      <w:r w:rsidRPr="00C2115C">
        <w:rPr>
          <w:rFonts w:ascii="Times New Roman" w:hAnsi="Times New Roman" w:cs="Times New Roman"/>
          <w:sz w:val="28"/>
          <w:szCs w:val="28"/>
          <w:lang w:val="el-GR"/>
        </w:rPr>
        <w:t xml:space="preserve"> </w:t>
      </w:r>
      <w:r w:rsidRPr="00C2115C">
        <w:rPr>
          <w:rFonts w:ascii="Times New Roman" w:hAnsi="Times New Roman" w:cs="Times New Roman"/>
          <w:sz w:val="28"/>
          <w:szCs w:val="28"/>
        </w:rPr>
        <w:t xml:space="preserve">= 0,2, </w:t>
      </w:r>
      <w:r w:rsidRPr="00C2115C">
        <w:rPr>
          <w:rFonts w:ascii="Times New Roman" w:hAnsi="Times New Roman" w:cs="Times New Roman"/>
          <w:sz w:val="28"/>
          <w:szCs w:val="28"/>
          <w:lang w:val="en-US"/>
        </w:rPr>
        <w:t>W</w:t>
      </w:r>
      <w:r w:rsidRPr="00C2115C">
        <w:rPr>
          <w:rFonts w:ascii="Times New Roman" w:hAnsi="Times New Roman" w:cs="Times New Roman"/>
          <w:sz w:val="28"/>
          <w:szCs w:val="28"/>
          <w:vertAlign w:val="subscript"/>
          <w:lang w:val="uk-UA"/>
        </w:rPr>
        <w:t>н</w:t>
      </w:r>
      <w:proofErr w:type="spellStart"/>
      <w:r w:rsidRPr="00C2115C">
        <w:rPr>
          <w:rFonts w:ascii="Times New Roman" w:hAnsi="Times New Roman" w:cs="Times New Roman"/>
          <w:sz w:val="28"/>
          <w:szCs w:val="28"/>
          <w:vertAlign w:val="subscript"/>
        </w:rPr>
        <w:t>ак</w:t>
      </w:r>
      <w:proofErr w:type="spellEnd"/>
      <w:r w:rsidRPr="00C2115C">
        <w:rPr>
          <w:rFonts w:ascii="Times New Roman" w:hAnsi="Times New Roman" w:cs="Times New Roman"/>
          <w:sz w:val="28"/>
          <w:szCs w:val="28"/>
        </w:rPr>
        <w:t xml:space="preserve"> = 1, </w:t>
      </w:r>
      <w:r w:rsidRPr="00C2115C">
        <w:rPr>
          <w:rFonts w:ascii="Times New Roman" w:hAnsi="Times New Roman" w:cs="Times New Roman"/>
          <w:sz w:val="28"/>
          <w:szCs w:val="28"/>
          <w:lang w:val="en-US"/>
        </w:rPr>
        <w:t>W</w:t>
      </w:r>
      <w:proofErr w:type="spellStart"/>
      <w:r w:rsidRPr="00C2115C">
        <w:rPr>
          <w:rFonts w:ascii="Times New Roman" w:hAnsi="Times New Roman" w:cs="Times New Roman"/>
          <w:sz w:val="28"/>
          <w:szCs w:val="28"/>
          <w:vertAlign w:val="subscript"/>
          <w:lang w:val="uk-UA"/>
        </w:rPr>
        <w:t>пр</w:t>
      </w:r>
      <w:r w:rsidRPr="00C2115C">
        <w:rPr>
          <w:rFonts w:ascii="Times New Roman" w:hAnsi="Times New Roman" w:cs="Times New Roman"/>
          <w:sz w:val="28"/>
          <w:szCs w:val="28"/>
          <w:vertAlign w:val="subscript"/>
        </w:rPr>
        <w:t>оч</w:t>
      </w:r>
      <w:proofErr w:type="spellEnd"/>
      <w:r w:rsidRPr="00C2115C">
        <w:rPr>
          <w:rFonts w:ascii="Times New Roman" w:hAnsi="Times New Roman" w:cs="Times New Roman"/>
          <w:sz w:val="28"/>
          <w:szCs w:val="28"/>
        </w:rPr>
        <w:t xml:space="preserve"> </w:t>
      </w:r>
      <w:r w:rsidRPr="00C2115C">
        <w:rPr>
          <w:rFonts w:ascii="Times New Roman" w:hAnsi="Times New Roman" w:cs="Times New Roman"/>
          <w:sz w:val="28"/>
          <w:szCs w:val="28"/>
          <w:lang w:val="el-GR"/>
        </w:rPr>
        <w:t>= 0</w:t>
      </w:r>
      <w:r w:rsidRPr="00C2115C">
        <w:rPr>
          <w:rFonts w:ascii="Times New Roman" w:hAnsi="Times New Roman" w:cs="Times New Roman"/>
          <w:sz w:val="28"/>
          <w:szCs w:val="28"/>
        </w:rPr>
        <w:t>,</w:t>
      </w:r>
      <w:r w:rsidRPr="00C2115C">
        <w:rPr>
          <w:rFonts w:ascii="Times New Roman" w:hAnsi="Times New Roman" w:cs="Times New Roman"/>
          <w:sz w:val="28"/>
          <w:szCs w:val="28"/>
          <w:lang w:val="el-GR"/>
        </w:rPr>
        <w:t>1</w:t>
      </w:r>
      <w:r w:rsidRPr="00C2115C">
        <w:rPr>
          <w:rFonts w:ascii="Times New Roman" w:hAnsi="Times New Roman" w:cs="Times New Roman"/>
          <w:sz w:val="28"/>
          <w:szCs w:val="28"/>
        </w:rPr>
        <w:t xml:space="preserve"> и величины </w:t>
      </w:r>
      <w:r w:rsidRPr="00C2115C">
        <w:rPr>
          <w:rFonts w:ascii="Times New Roman" w:hAnsi="Times New Roman" w:cs="Times New Roman"/>
          <w:sz w:val="28"/>
          <w:szCs w:val="28"/>
          <w:lang w:val="en-US"/>
        </w:rPr>
        <w:t>t</w:t>
      </w:r>
      <w:r w:rsidRPr="00C2115C">
        <w:rPr>
          <w:rFonts w:ascii="Times New Roman" w:hAnsi="Times New Roman" w:cs="Times New Roman"/>
          <w:sz w:val="28"/>
          <w:szCs w:val="28"/>
          <w:vertAlign w:val="subscript"/>
        </w:rPr>
        <w:t>Э</w:t>
      </w:r>
      <w:r w:rsidRPr="00C2115C">
        <w:rPr>
          <w:rFonts w:ascii="Times New Roman" w:hAnsi="Times New Roman" w:cs="Times New Roman"/>
          <w:sz w:val="28"/>
          <w:szCs w:val="28"/>
          <w:vertAlign w:val="subscript"/>
          <w:lang w:val="en-US"/>
        </w:rPr>
        <w:t>BM</w:t>
      </w:r>
      <w:r w:rsidRPr="00C2115C">
        <w:rPr>
          <w:rFonts w:ascii="Times New Roman" w:hAnsi="Times New Roman" w:cs="Times New Roman"/>
          <w:sz w:val="28"/>
          <w:szCs w:val="28"/>
        </w:rPr>
        <w:t xml:space="preserve"> = 360 ч., L</w:t>
      </w:r>
      <w:r w:rsidRPr="00C2115C">
        <w:rPr>
          <w:rFonts w:ascii="Times New Roman" w:hAnsi="Times New Roman" w:cs="Times New Roman"/>
          <w:caps/>
          <w:sz w:val="28"/>
          <w:szCs w:val="28"/>
          <w:vertAlign w:val="subscript"/>
        </w:rPr>
        <w:t>эвм</w:t>
      </w:r>
      <w:r w:rsidRPr="00C2115C">
        <w:rPr>
          <w:rFonts w:ascii="Times New Roman" w:hAnsi="Times New Roman" w:cs="Times New Roman"/>
          <w:sz w:val="28"/>
          <w:szCs w:val="28"/>
        </w:rPr>
        <w:t xml:space="preserve"> = 2,45 грн.</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Подставим значения коэффициентов и других величин в формулу затрат на разработку:</w:t>
      </w:r>
    </w:p>
    <w:p w:rsidR="00C2115C" w:rsidRPr="00C2115C" w:rsidRDefault="00C2115C" w:rsidP="00C2115C">
      <w:pPr>
        <w:jc w:val="both"/>
        <w:rPr>
          <w:rFonts w:ascii="Times New Roman" w:hAnsi="Times New Roman" w:cs="Times New Roman"/>
          <w:sz w:val="28"/>
          <w:szCs w:val="28"/>
        </w:rPr>
      </w:pPr>
      <w:proofErr w:type="spellStart"/>
      <w:r w:rsidRPr="00C2115C">
        <w:rPr>
          <w:rFonts w:ascii="Times New Roman" w:hAnsi="Times New Roman" w:cs="Times New Roman"/>
          <w:iCs/>
          <w:sz w:val="28"/>
          <w:szCs w:val="28"/>
        </w:rPr>
        <w:t>К</w:t>
      </w:r>
      <w:r w:rsidRPr="00C2115C">
        <w:rPr>
          <w:rFonts w:ascii="Times New Roman" w:hAnsi="Times New Roman" w:cs="Times New Roman"/>
          <w:iCs/>
          <w:sz w:val="28"/>
          <w:szCs w:val="28"/>
          <w:vertAlign w:val="subscript"/>
        </w:rPr>
        <w:t>пр</w:t>
      </w:r>
      <w:proofErr w:type="spellEnd"/>
      <w:r w:rsidRPr="00C2115C">
        <w:rPr>
          <w:rFonts w:ascii="Times New Roman" w:hAnsi="Times New Roman" w:cs="Times New Roman"/>
          <w:i/>
          <w:iCs/>
          <w:sz w:val="28"/>
          <w:szCs w:val="28"/>
        </w:rPr>
        <w:t xml:space="preserve"> </w:t>
      </w:r>
      <w:r w:rsidRPr="00C2115C">
        <w:rPr>
          <w:rFonts w:ascii="Times New Roman" w:hAnsi="Times New Roman" w:cs="Times New Roman"/>
          <w:sz w:val="28"/>
          <w:szCs w:val="28"/>
        </w:rPr>
        <w:t xml:space="preserve">= 13 148 </w:t>
      </w:r>
      <w:r w:rsidRPr="00C2115C">
        <w:rPr>
          <w:rFonts w:ascii="Times New Roman" w:hAnsi="Times New Roman" w:cs="Times New Roman"/>
          <w:sz w:val="28"/>
          <w:szCs w:val="28"/>
          <w:lang w:val="en-US"/>
        </w:rPr>
        <w:sym w:font="Symbol" w:char="F0D7"/>
      </w:r>
      <w:r w:rsidRPr="00C2115C">
        <w:rPr>
          <w:rFonts w:ascii="Times New Roman" w:hAnsi="Times New Roman" w:cs="Times New Roman"/>
          <w:sz w:val="28"/>
          <w:szCs w:val="28"/>
        </w:rPr>
        <w:t xml:space="preserve"> [(1+0,2) </w:t>
      </w:r>
      <w:r w:rsidRPr="00C2115C">
        <w:rPr>
          <w:rFonts w:ascii="Times New Roman" w:hAnsi="Times New Roman" w:cs="Times New Roman"/>
          <w:sz w:val="28"/>
          <w:szCs w:val="28"/>
          <w:lang w:val="en-US"/>
        </w:rPr>
        <w:sym w:font="Symbol" w:char="F0D7"/>
      </w:r>
      <w:r w:rsidRPr="00C2115C">
        <w:rPr>
          <w:rFonts w:ascii="Times New Roman" w:hAnsi="Times New Roman" w:cs="Times New Roman"/>
          <w:sz w:val="28"/>
          <w:szCs w:val="28"/>
        </w:rPr>
        <w:t xml:space="preserve"> (1+0,375)+ 1 + 0,1] + 360 </w:t>
      </w:r>
      <w:r w:rsidRPr="00C2115C">
        <w:rPr>
          <w:rFonts w:ascii="Times New Roman" w:hAnsi="Times New Roman" w:cs="Times New Roman"/>
          <w:sz w:val="28"/>
          <w:szCs w:val="28"/>
          <w:lang w:val="en-US"/>
        </w:rPr>
        <w:sym w:font="Symbol" w:char="F0D7"/>
      </w:r>
      <w:r w:rsidRPr="00C2115C">
        <w:rPr>
          <w:rFonts w:ascii="Times New Roman" w:hAnsi="Times New Roman" w:cs="Times New Roman"/>
          <w:sz w:val="28"/>
          <w:szCs w:val="28"/>
        </w:rPr>
        <w:t xml:space="preserve"> 2,45= 37 039 </w:t>
      </w:r>
      <w:proofErr w:type="spellStart"/>
      <w:r w:rsidRPr="00C2115C">
        <w:rPr>
          <w:rFonts w:ascii="Times New Roman" w:hAnsi="Times New Roman" w:cs="Times New Roman"/>
          <w:sz w:val="28"/>
          <w:szCs w:val="28"/>
        </w:rPr>
        <w:t>грн</w:t>
      </w:r>
      <w:proofErr w:type="spellEnd"/>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Получим </w:t>
      </w:r>
      <w:proofErr w:type="spellStart"/>
      <w:r w:rsidRPr="00C2115C">
        <w:rPr>
          <w:rFonts w:ascii="Times New Roman" w:hAnsi="Times New Roman" w:cs="Times New Roman"/>
          <w:sz w:val="28"/>
          <w:szCs w:val="28"/>
        </w:rPr>
        <w:t>К</w:t>
      </w:r>
      <w:r w:rsidRPr="00C2115C">
        <w:rPr>
          <w:rFonts w:ascii="Times New Roman" w:hAnsi="Times New Roman" w:cs="Times New Roman"/>
          <w:sz w:val="28"/>
          <w:szCs w:val="28"/>
          <w:vertAlign w:val="subscript"/>
        </w:rPr>
        <w:t>пр</w:t>
      </w:r>
      <w:proofErr w:type="spellEnd"/>
      <w:r w:rsidRPr="00C2115C">
        <w:rPr>
          <w:rFonts w:ascii="Times New Roman" w:hAnsi="Times New Roman" w:cs="Times New Roman"/>
          <w:sz w:val="28"/>
          <w:szCs w:val="28"/>
        </w:rPr>
        <w:t xml:space="preserve"> = 37 039 </w:t>
      </w:r>
      <w:proofErr w:type="spellStart"/>
      <w:r w:rsidRPr="00C2115C">
        <w:rPr>
          <w:rFonts w:ascii="Times New Roman" w:hAnsi="Times New Roman" w:cs="Times New Roman"/>
          <w:sz w:val="28"/>
          <w:szCs w:val="28"/>
        </w:rPr>
        <w:t>грн</w:t>
      </w:r>
      <w:proofErr w:type="spellEnd"/>
    </w:p>
    <w:p w:rsidR="00C2115C" w:rsidRPr="00C2115C" w:rsidRDefault="00C2115C" w:rsidP="00C2115C">
      <w:pPr>
        <w:jc w:val="both"/>
        <w:rPr>
          <w:rFonts w:ascii="Times New Roman" w:hAnsi="Times New Roman" w:cs="Times New Roman"/>
          <w:sz w:val="28"/>
          <w:szCs w:val="28"/>
        </w:rPr>
      </w:pPr>
    </w:p>
    <w:p w:rsidR="00C2115C" w:rsidRPr="00C2115C" w:rsidRDefault="00C2115C" w:rsidP="00C2115C">
      <w:pPr>
        <w:jc w:val="both"/>
        <w:rPr>
          <w:rFonts w:ascii="Times New Roman" w:hAnsi="Times New Roman" w:cs="Times New Roman"/>
          <w:b/>
          <w:sz w:val="28"/>
          <w:szCs w:val="28"/>
        </w:rPr>
      </w:pPr>
      <w:r w:rsidRPr="00C2115C">
        <w:rPr>
          <w:rFonts w:ascii="Times New Roman" w:hAnsi="Times New Roman" w:cs="Times New Roman"/>
          <w:b/>
          <w:sz w:val="28"/>
          <w:szCs w:val="28"/>
        </w:rPr>
        <w:t>Формирование цены программного продукта:</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Предположим, что программный продукт будет использоваться несколькими предпринимателями — потребителями. В этом случае цена для отдельного потребителя может быть рассчитана по формуле</w:t>
      </w:r>
      <w:proofErr w:type="gramStart"/>
      <w:r w:rsidRPr="00C2115C">
        <w:rPr>
          <w:rFonts w:ascii="Times New Roman" w:hAnsi="Times New Roman" w:cs="Times New Roman"/>
          <w:sz w:val="28"/>
          <w:szCs w:val="28"/>
        </w:rPr>
        <w:t xml:space="preserve"> :</w:t>
      </w:r>
      <w:proofErr w:type="gramEnd"/>
    </w:p>
    <w:p w:rsidR="00C2115C" w:rsidRPr="00C2115C" w:rsidRDefault="00C2115C" w:rsidP="00C2115C">
      <w:pPr>
        <w:pStyle w:val="a5"/>
        <w:tabs>
          <w:tab w:val="center" w:pos="5037"/>
          <w:tab w:val="right" w:pos="9355"/>
        </w:tabs>
        <w:ind w:firstLine="720"/>
        <w:rPr>
          <w:rFonts w:ascii="Times New Roman" w:hAnsi="Times New Roman" w:cs="Times New Roman"/>
          <w:szCs w:val="28"/>
        </w:rPr>
      </w:pPr>
      <w:r w:rsidRPr="00C2115C">
        <w:rPr>
          <w:rFonts w:ascii="Times New Roman" w:hAnsi="Times New Roman" w:cs="Times New Roman"/>
          <w:position w:val="-24"/>
          <w:szCs w:val="28"/>
        </w:rPr>
        <w:object w:dxaOrig="3019" w:dyaOrig="660">
          <v:shape id="_x0000_i1029" type="#_x0000_t75" style="width:148.5pt;height:33pt" o:ole="">
            <v:imagedata r:id="rId14" o:title=""/>
          </v:shape>
          <o:OLEObject Type="Embed" ProgID="Equation.3" ShapeID="_x0000_i1029" DrawAspect="Content" ObjectID="_1514546638" r:id="rId15"/>
        </w:object>
      </w:r>
      <w:r w:rsidRPr="00C2115C">
        <w:rPr>
          <w:rFonts w:ascii="Times New Roman" w:hAnsi="Times New Roman" w:cs="Times New Roman"/>
          <w:szCs w:val="28"/>
        </w:rPr>
        <w:t>,</w:t>
      </w:r>
      <w:r w:rsidRPr="00C2115C">
        <w:rPr>
          <w:rFonts w:ascii="Times New Roman" w:hAnsi="Times New Roman" w:cs="Times New Roman"/>
          <w:szCs w:val="28"/>
        </w:rPr>
        <w:tab/>
        <w:t xml:space="preserve">                 </w:t>
      </w:r>
      <w:r w:rsidRPr="00C2115C">
        <w:rPr>
          <w:rFonts w:ascii="Times New Roman" w:hAnsi="Times New Roman" w:cs="Times New Roman"/>
          <w:szCs w:val="28"/>
        </w:rPr>
        <w:tab/>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где </w:t>
      </w:r>
      <w:r w:rsidRPr="00C2115C">
        <w:rPr>
          <w:rFonts w:ascii="Times New Roman" w:hAnsi="Times New Roman" w:cs="Times New Roman"/>
          <w:position w:val="-14"/>
          <w:sz w:val="28"/>
          <w:szCs w:val="28"/>
        </w:rPr>
        <w:object w:dxaOrig="560" w:dyaOrig="380">
          <v:shape id="_x0000_i1030" type="#_x0000_t75" style="width:27pt;height:19.5pt" o:ole="">
            <v:imagedata r:id="rId16" o:title=""/>
          </v:shape>
          <o:OLEObject Type="Embed" ProgID="Equation.3" ShapeID="_x0000_i1030" DrawAspect="Content" ObjectID="_1514546639" r:id="rId17"/>
        </w:object>
      </w:r>
      <w:r w:rsidRPr="00C2115C">
        <w:rPr>
          <w:rFonts w:ascii="Times New Roman" w:hAnsi="Times New Roman" w:cs="Times New Roman"/>
          <w:sz w:val="28"/>
          <w:szCs w:val="28"/>
        </w:rPr>
        <w:t>— стоимость дополнительных работ по тиражированию программы для отдельного потребителя;</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position w:val="-10"/>
          <w:sz w:val="28"/>
          <w:szCs w:val="28"/>
        </w:rPr>
        <w:object w:dxaOrig="440" w:dyaOrig="340">
          <v:shape id="_x0000_i1031" type="#_x0000_t75" style="width:22.5pt;height:16.5pt" o:ole="">
            <v:imagedata r:id="rId18" o:title=""/>
          </v:shape>
          <o:OLEObject Type="Embed" ProgID="Equation.3" ShapeID="_x0000_i1031" DrawAspect="Content" ObjectID="_1514546640" r:id="rId19"/>
        </w:object>
      </w:r>
      <w:r w:rsidRPr="00C2115C">
        <w:rPr>
          <w:rFonts w:ascii="Times New Roman" w:hAnsi="Times New Roman" w:cs="Times New Roman"/>
          <w:sz w:val="28"/>
          <w:szCs w:val="28"/>
        </w:rPr>
        <w:t xml:space="preserve"> — норматив прибыли организации, разрабатывающей программу, можно принимать </w:t>
      </w:r>
      <w:proofErr w:type="gramStart"/>
      <w:r w:rsidRPr="00C2115C">
        <w:rPr>
          <w:rFonts w:ascii="Times New Roman" w:hAnsi="Times New Roman" w:cs="Times New Roman"/>
          <w:sz w:val="28"/>
          <w:szCs w:val="28"/>
        </w:rPr>
        <w:t>равным</w:t>
      </w:r>
      <w:proofErr w:type="gramEnd"/>
      <w:r w:rsidRPr="00C2115C">
        <w:rPr>
          <w:rFonts w:ascii="Times New Roman" w:hAnsi="Times New Roman" w:cs="Times New Roman"/>
          <w:sz w:val="28"/>
          <w:szCs w:val="28"/>
        </w:rPr>
        <w:t xml:space="preserve"> 0,10…0,15;</w:t>
      </w:r>
    </w:p>
    <w:p w:rsidR="00C2115C" w:rsidRPr="00C2115C" w:rsidRDefault="00C2115C" w:rsidP="00C2115C">
      <w:pPr>
        <w:jc w:val="both"/>
        <w:rPr>
          <w:rFonts w:ascii="Times New Roman" w:hAnsi="Times New Roman" w:cs="Times New Roman"/>
          <w:sz w:val="28"/>
          <w:szCs w:val="28"/>
        </w:rPr>
      </w:pPr>
      <w:proofErr w:type="gramStart"/>
      <w:r w:rsidRPr="00C2115C">
        <w:rPr>
          <w:rFonts w:ascii="Times New Roman" w:hAnsi="Times New Roman" w:cs="Times New Roman"/>
          <w:sz w:val="28"/>
          <w:szCs w:val="28"/>
          <w:lang w:val="en-US"/>
        </w:rPr>
        <w:t>m</w:t>
      </w:r>
      <w:proofErr w:type="gramEnd"/>
      <w:r w:rsidRPr="00C2115C">
        <w:rPr>
          <w:rFonts w:ascii="Times New Roman" w:hAnsi="Times New Roman" w:cs="Times New Roman"/>
          <w:sz w:val="28"/>
          <w:szCs w:val="28"/>
        </w:rPr>
        <w:t xml:space="preserve"> — количество организаций, которые приобретут данную программу;</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Так как на момент расчета неизвестно количество потребителей, нижний предел цены примем равным стоимости разработки программного продукта, т. е. </w:t>
      </w:r>
      <w:proofErr w:type="spellStart"/>
      <w:r w:rsidRPr="00C2115C">
        <w:rPr>
          <w:rFonts w:ascii="Times New Roman" w:hAnsi="Times New Roman" w:cs="Times New Roman"/>
          <w:sz w:val="28"/>
          <w:szCs w:val="28"/>
        </w:rPr>
        <w:t>Ц</w:t>
      </w:r>
      <w:r w:rsidRPr="00C2115C">
        <w:rPr>
          <w:rFonts w:ascii="Times New Roman" w:hAnsi="Times New Roman" w:cs="Times New Roman"/>
          <w:sz w:val="28"/>
          <w:szCs w:val="28"/>
          <w:vertAlign w:val="subscript"/>
        </w:rPr>
        <w:t>нижн</w:t>
      </w:r>
      <w:proofErr w:type="spellEnd"/>
      <w:r w:rsidRPr="00C2115C">
        <w:rPr>
          <w:rFonts w:ascii="Times New Roman" w:hAnsi="Times New Roman" w:cs="Times New Roman"/>
          <w:sz w:val="28"/>
          <w:szCs w:val="28"/>
        </w:rPr>
        <w:t xml:space="preserve"> = 37 039 грн. Верхний предел зависит от экономического эффекта в каждый год использования. Так как в данном случае невозможно оценить экономический эффект, примем верхний предел цены равным:</w:t>
      </w:r>
    </w:p>
    <w:p w:rsidR="00C2115C" w:rsidRPr="00C2115C" w:rsidRDefault="00C2115C" w:rsidP="00C2115C">
      <w:pPr>
        <w:jc w:val="both"/>
        <w:rPr>
          <w:rFonts w:ascii="Times New Roman" w:hAnsi="Times New Roman" w:cs="Times New Roman"/>
          <w:iCs/>
          <w:sz w:val="28"/>
          <w:szCs w:val="28"/>
        </w:rPr>
      </w:pPr>
    </w:p>
    <w:p w:rsidR="00C2115C" w:rsidRPr="00C2115C" w:rsidRDefault="00C2115C" w:rsidP="00C2115C">
      <w:pPr>
        <w:jc w:val="both"/>
        <w:rPr>
          <w:rFonts w:ascii="Times New Roman" w:hAnsi="Times New Roman" w:cs="Times New Roman"/>
          <w:sz w:val="28"/>
          <w:szCs w:val="28"/>
        </w:rPr>
      </w:pPr>
      <w:proofErr w:type="spellStart"/>
      <w:r w:rsidRPr="00C2115C">
        <w:rPr>
          <w:rFonts w:ascii="Times New Roman" w:hAnsi="Times New Roman" w:cs="Times New Roman"/>
          <w:iCs/>
          <w:sz w:val="28"/>
          <w:szCs w:val="28"/>
        </w:rPr>
        <w:t>Ц</w:t>
      </w:r>
      <w:r w:rsidRPr="00C2115C">
        <w:rPr>
          <w:rFonts w:ascii="Times New Roman" w:hAnsi="Times New Roman" w:cs="Times New Roman"/>
          <w:iCs/>
          <w:sz w:val="28"/>
          <w:szCs w:val="28"/>
          <w:vertAlign w:val="subscript"/>
        </w:rPr>
        <w:t>в</w:t>
      </w:r>
      <w:proofErr w:type="spellEnd"/>
      <w:r w:rsidRPr="00C2115C">
        <w:rPr>
          <w:rFonts w:ascii="Times New Roman" w:hAnsi="Times New Roman" w:cs="Times New Roman"/>
          <w:iCs/>
          <w:sz w:val="28"/>
          <w:szCs w:val="28"/>
        </w:rPr>
        <w:t>=2К</w:t>
      </w:r>
      <w:r w:rsidRPr="00C2115C">
        <w:rPr>
          <w:rFonts w:ascii="Times New Roman" w:hAnsi="Times New Roman" w:cs="Times New Roman"/>
          <w:iCs/>
          <w:sz w:val="28"/>
          <w:szCs w:val="28"/>
          <w:vertAlign w:val="subscript"/>
        </w:rPr>
        <w:t>пр</w:t>
      </w:r>
      <w:r w:rsidRPr="00C2115C">
        <w:rPr>
          <w:rFonts w:ascii="Times New Roman" w:hAnsi="Times New Roman" w:cs="Times New Roman"/>
          <w:sz w:val="28"/>
          <w:szCs w:val="28"/>
        </w:rPr>
        <w:t xml:space="preserve"> = 2*37 039 = 74</w:t>
      </w:r>
      <w:r w:rsidRPr="00C2115C">
        <w:rPr>
          <w:rFonts w:ascii="Times New Roman" w:hAnsi="Times New Roman" w:cs="Times New Roman"/>
          <w:sz w:val="28"/>
          <w:szCs w:val="28"/>
          <w:lang w:val="en-US"/>
        </w:rPr>
        <w:t> </w:t>
      </w:r>
      <w:r w:rsidRPr="00C2115C">
        <w:rPr>
          <w:rFonts w:ascii="Times New Roman" w:hAnsi="Times New Roman" w:cs="Times New Roman"/>
          <w:sz w:val="28"/>
          <w:szCs w:val="28"/>
        </w:rPr>
        <w:t xml:space="preserve">078 </w:t>
      </w:r>
      <w:proofErr w:type="spellStart"/>
      <w:r w:rsidRPr="00C2115C">
        <w:rPr>
          <w:rFonts w:ascii="Times New Roman" w:hAnsi="Times New Roman" w:cs="Times New Roman"/>
          <w:sz w:val="28"/>
          <w:szCs w:val="28"/>
        </w:rPr>
        <w:t>грн</w:t>
      </w:r>
      <w:proofErr w:type="spellEnd"/>
    </w:p>
    <w:p w:rsidR="00C2115C" w:rsidRPr="00C2115C" w:rsidRDefault="00C2115C" w:rsidP="00C2115C">
      <w:pPr>
        <w:jc w:val="both"/>
        <w:rPr>
          <w:rFonts w:ascii="Times New Roman" w:hAnsi="Times New Roman" w:cs="Times New Roman"/>
          <w:sz w:val="28"/>
          <w:szCs w:val="28"/>
        </w:rPr>
      </w:pP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Для формирования договорной цены на программный продукт воспользуемся формулами (6.13) и (6.15), позволяющими оценить экономическую эффективность с позиции продавца-разработчика и покупателя-пользователя.</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lastRenderedPageBreak/>
        <w:t xml:space="preserve">Предположим, что договорная цена </w:t>
      </w:r>
      <w:proofErr w:type="spellStart"/>
      <w:r w:rsidRPr="00C2115C">
        <w:rPr>
          <w:rFonts w:ascii="Times New Roman" w:hAnsi="Times New Roman" w:cs="Times New Roman"/>
          <w:sz w:val="28"/>
          <w:szCs w:val="28"/>
        </w:rPr>
        <w:t>Ц</w:t>
      </w:r>
      <w:r w:rsidRPr="00C2115C">
        <w:rPr>
          <w:rFonts w:ascii="Times New Roman" w:hAnsi="Times New Roman" w:cs="Times New Roman"/>
          <w:sz w:val="28"/>
          <w:szCs w:val="28"/>
          <w:vertAlign w:val="subscript"/>
        </w:rPr>
        <w:t>дог</w:t>
      </w:r>
      <w:proofErr w:type="spellEnd"/>
      <w:r w:rsidRPr="00C2115C">
        <w:rPr>
          <w:rFonts w:ascii="Times New Roman" w:hAnsi="Times New Roman" w:cs="Times New Roman"/>
          <w:sz w:val="28"/>
          <w:szCs w:val="28"/>
        </w:rPr>
        <w:t>=146 000 грн.</w:t>
      </w:r>
    </w:p>
    <w:p w:rsidR="00C2115C" w:rsidRPr="00C2115C" w:rsidRDefault="00C2115C" w:rsidP="00C2115C">
      <w:pPr>
        <w:pStyle w:val="a5"/>
        <w:ind w:firstLine="720"/>
        <w:rPr>
          <w:rFonts w:ascii="Times New Roman" w:hAnsi="Times New Roman" w:cs="Times New Roman"/>
          <w:szCs w:val="28"/>
        </w:rPr>
      </w:pPr>
    </w:p>
    <w:p w:rsidR="00C2115C" w:rsidRPr="00C2115C" w:rsidRDefault="00C2115C" w:rsidP="00C2115C">
      <w:pPr>
        <w:jc w:val="both"/>
        <w:rPr>
          <w:rFonts w:ascii="Times New Roman" w:hAnsi="Times New Roman" w:cs="Times New Roman"/>
          <w:i/>
          <w:sz w:val="28"/>
          <w:szCs w:val="28"/>
        </w:rPr>
      </w:pPr>
      <w:r w:rsidRPr="00C2115C">
        <w:rPr>
          <w:rFonts w:ascii="Times New Roman" w:hAnsi="Times New Roman" w:cs="Times New Roman"/>
          <w:sz w:val="28"/>
          <w:szCs w:val="28"/>
          <w:lang w:val="en-US"/>
        </w:rPr>
        <w:t>E</w:t>
      </w:r>
      <w:proofErr w:type="spellStart"/>
      <w:r w:rsidRPr="00C2115C">
        <w:rPr>
          <w:rFonts w:ascii="Times New Roman" w:hAnsi="Times New Roman" w:cs="Times New Roman"/>
          <w:sz w:val="28"/>
          <w:szCs w:val="28"/>
          <w:vertAlign w:val="subscript"/>
        </w:rPr>
        <w:t>разр</w:t>
      </w:r>
      <w:proofErr w:type="spellEnd"/>
      <w:proofErr w:type="gramStart"/>
      <w:r w:rsidRPr="00C2115C">
        <w:rPr>
          <w:rFonts w:ascii="Times New Roman" w:hAnsi="Times New Roman" w:cs="Times New Roman"/>
          <w:sz w:val="28"/>
          <w:szCs w:val="28"/>
        </w:rPr>
        <w:t>=(</w:t>
      </w:r>
      <w:proofErr w:type="gramEnd"/>
      <w:r w:rsidRPr="00C2115C">
        <w:rPr>
          <w:rFonts w:ascii="Times New Roman" w:hAnsi="Times New Roman" w:cs="Times New Roman"/>
          <w:sz w:val="28"/>
          <w:szCs w:val="28"/>
        </w:rPr>
        <w:t>146 000-74 078) / 74 078=0,97</w:t>
      </w:r>
    </w:p>
    <w:p w:rsidR="00C2115C" w:rsidRPr="00C2115C" w:rsidRDefault="00C2115C" w:rsidP="00C2115C">
      <w:pPr>
        <w:jc w:val="both"/>
        <w:rPr>
          <w:rFonts w:ascii="Times New Roman" w:hAnsi="Times New Roman" w:cs="Times New Roman"/>
          <w:sz w:val="28"/>
          <w:szCs w:val="28"/>
        </w:rPr>
      </w:pP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Если учесть, что дополнительные издержки на обучение персонала и ввод в эксплуатацию системы составили 1000 грн., а НДС=20%, то: 176200</w:t>
      </w:r>
    </w:p>
    <w:p w:rsidR="00C2115C" w:rsidRPr="00C2115C" w:rsidRDefault="00C2115C" w:rsidP="00C2115C">
      <w:pPr>
        <w:pStyle w:val="a5"/>
        <w:ind w:firstLine="284"/>
        <w:rPr>
          <w:rFonts w:ascii="Times New Roman" w:hAnsi="Times New Roman" w:cs="Times New Roman"/>
          <w:szCs w:val="28"/>
        </w:rPr>
      </w:pPr>
    </w:p>
    <w:p w:rsidR="00C2115C" w:rsidRPr="00C2115C" w:rsidRDefault="00C2115C" w:rsidP="00C2115C">
      <w:pPr>
        <w:jc w:val="both"/>
        <w:rPr>
          <w:rFonts w:ascii="Times New Roman" w:hAnsi="Times New Roman" w:cs="Times New Roman"/>
          <w:i/>
          <w:sz w:val="28"/>
          <w:szCs w:val="28"/>
          <w:lang w:val="en-US"/>
        </w:rPr>
      </w:pPr>
      <m:oMathPara>
        <m:oMath>
          <m:sSub>
            <m:sSubPr>
              <m:ctrlPr>
                <w:rPr>
                  <w:rFonts w:ascii="Cambria Math" w:eastAsia="Calibri" w:hAnsi="Cambria Math" w:cs="Times New Roman"/>
                  <w:i/>
                  <w:sz w:val="28"/>
                  <w:szCs w:val="28"/>
                  <w:lang w:val="en-US"/>
                </w:rPr>
              </m:ctrlPr>
            </m:sSubPr>
            <m:e>
              <m:r>
                <w:rPr>
                  <w:rFonts w:ascii="Cambria Math" w:hAnsi="Cambria Math" w:cs="Times New Roman"/>
                  <w:sz w:val="28"/>
                  <w:szCs w:val="28"/>
                  <w:lang w:val="en-US"/>
                </w:rPr>
                <m:t>Е</m:t>
              </m:r>
            </m:e>
            <m:sub>
              <m:r>
                <w:rPr>
                  <w:rFonts w:ascii="Cambria Math" w:hAnsi="Cambria Math" w:cs="Times New Roman"/>
                  <w:sz w:val="28"/>
                  <w:szCs w:val="28"/>
                  <w:lang w:val="en-US"/>
                </w:rPr>
                <m:t>потр</m:t>
              </m:r>
            </m:sub>
          </m:sSub>
          <m:r>
            <w:rPr>
              <w:rFonts w:ascii="Cambria Math" w:hAnsi="Cambria Math" w:cs="Times New Roman"/>
              <w:sz w:val="28"/>
              <w:szCs w:val="28"/>
              <w:lang w:val="en-US"/>
            </w:rPr>
            <m:t>=</m:t>
          </m:r>
          <m:f>
            <m:fPr>
              <m:ctrlPr>
                <w:rPr>
                  <w:rFonts w:ascii="Cambria Math" w:eastAsia="Calibri" w:hAnsi="Cambria Math" w:cs="Times New Roman"/>
                  <w:i/>
                  <w:sz w:val="28"/>
                  <w:szCs w:val="28"/>
                  <w:lang w:val="en-US"/>
                </w:rPr>
              </m:ctrlPr>
            </m:fPr>
            <m:num>
              <m:r>
                <m:rPr>
                  <m:sty m:val="p"/>
                </m:rPr>
                <w:rPr>
                  <w:rFonts w:ascii="Cambria Math" w:hAnsi="Cambria Math" w:cs="Times New Roman"/>
                  <w:sz w:val="28"/>
                  <w:szCs w:val="28"/>
                </w:rPr>
                <m:t>148156</m:t>
              </m:r>
            </m:num>
            <m:den>
              <m:r>
                <w:rPr>
                  <w:rFonts w:ascii="Cambria Math" w:hAnsi="Cambria Math" w:cs="Times New Roman"/>
                  <w:sz w:val="28"/>
                  <w:szCs w:val="28"/>
                  <w:lang w:val="en-US"/>
                </w:rPr>
                <m:t>146 000</m:t>
              </m:r>
              <m:d>
                <m:dPr>
                  <m:ctrlPr>
                    <w:rPr>
                      <w:rFonts w:ascii="Cambria Math" w:hAnsi="Cambria Math" w:cs="Times New Roman"/>
                      <w:i/>
                      <w:sz w:val="28"/>
                      <w:szCs w:val="28"/>
                      <w:lang w:val="en-US"/>
                    </w:rPr>
                  </m:ctrlPr>
                </m:dPr>
                <m:e>
                  <m:r>
                    <w:rPr>
                      <w:rFonts w:ascii="Cambria Math" w:hAnsi="Cambria Math" w:cs="Times New Roman"/>
                      <w:sz w:val="28"/>
                      <w:szCs w:val="28"/>
                      <w:lang w:val="en-US"/>
                    </w:rPr>
                    <m:t>1+0,2</m:t>
                  </m:r>
                </m:e>
              </m:d>
              <m:r>
                <w:rPr>
                  <w:rFonts w:ascii="Cambria Math" w:hAnsi="Cambria Math" w:cs="Times New Roman"/>
                  <w:sz w:val="28"/>
                  <w:szCs w:val="28"/>
                  <w:lang w:val="en-US"/>
                </w:rPr>
                <m:t>+1000</m:t>
              </m:r>
            </m:den>
          </m:f>
          <m:r>
            <w:rPr>
              <w:rFonts w:ascii="Cambria Math" w:hAnsi="Cambria Math" w:cs="Times New Roman"/>
              <w:sz w:val="28"/>
              <w:szCs w:val="28"/>
              <w:lang w:val="en-US"/>
            </w:rPr>
            <m:t>=0, 84</m:t>
          </m:r>
        </m:oMath>
      </m:oMathPara>
    </w:p>
    <w:p w:rsidR="00C2115C" w:rsidRPr="00C2115C" w:rsidRDefault="00C2115C" w:rsidP="00C2115C">
      <w:pPr>
        <w:pStyle w:val="a5"/>
        <w:rPr>
          <w:rFonts w:ascii="Times New Roman" w:hAnsi="Times New Roman" w:cs="Times New Roman"/>
          <w:szCs w:val="28"/>
        </w:rPr>
      </w:pPr>
      <w:r w:rsidRPr="00C2115C">
        <w:rPr>
          <w:rFonts w:ascii="Times New Roman" w:hAnsi="Times New Roman" w:cs="Times New Roman"/>
          <w:szCs w:val="28"/>
        </w:rPr>
        <w:t xml:space="preserve">                  </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Сравнение полученных коэффициентов экономической эффективности с величиной коэффициента нормативной эффективности </w:t>
      </w:r>
      <w:proofErr w:type="spellStart"/>
      <w:r w:rsidRPr="00C2115C">
        <w:rPr>
          <w:rFonts w:ascii="Times New Roman" w:hAnsi="Times New Roman" w:cs="Times New Roman"/>
          <w:sz w:val="28"/>
          <w:szCs w:val="28"/>
        </w:rPr>
        <w:t>Е</w:t>
      </w:r>
      <w:r w:rsidRPr="00C2115C">
        <w:rPr>
          <w:rFonts w:ascii="Times New Roman" w:hAnsi="Times New Roman" w:cs="Times New Roman"/>
          <w:sz w:val="28"/>
          <w:szCs w:val="28"/>
          <w:vertAlign w:val="subscript"/>
        </w:rPr>
        <w:t>н</w:t>
      </w:r>
      <w:proofErr w:type="spellEnd"/>
      <w:r w:rsidRPr="00C2115C">
        <w:rPr>
          <w:rFonts w:ascii="Times New Roman" w:hAnsi="Times New Roman" w:cs="Times New Roman"/>
          <w:sz w:val="28"/>
          <w:szCs w:val="28"/>
        </w:rPr>
        <w:t xml:space="preserve">=0,55, рассчитанного по величине банковского процента по долгосрочным кредитам, показывает, что разработчик программного продукта вправе добиваться в процессе переговоров более высокой договорной цены, чем </w:t>
      </w:r>
      <w:proofErr w:type="spellStart"/>
      <w:r w:rsidRPr="00C2115C">
        <w:rPr>
          <w:rFonts w:ascii="Times New Roman" w:hAnsi="Times New Roman" w:cs="Times New Roman"/>
          <w:sz w:val="28"/>
          <w:szCs w:val="28"/>
        </w:rPr>
        <w:t>Ц</w:t>
      </w:r>
      <w:r w:rsidRPr="00C2115C">
        <w:rPr>
          <w:rFonts w:ascii="Times New Roman" w:hAnsi="Times New Roman" w:cs="Times New Roman"/>
          <w:sz w:val="28"/>
          <w:szCs w:val="28"/>
          <w:vertAlign w:val="subscript"/>
        </w:rPr>
        <w:t>дог</w:t>
      </w:r>
      <w:proofErr w:type="spellEnd"/>
      <w:r w:rsidRPr="00C2115C">
        <w:rPr>
          <w:rFonts w:ascii="Times New Roman" w:hAnsi="Times New Roman" w:cs="Times New Roman"/>
          <w:sz w:val="28"/>
          <w:szCs w:val="28"/>
        </w:rPr>
        <w:t>=146 000  грн.</w:t>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 xml:space="preserve">Договорная цена, на программный продукт может быть установлена и из условия равной экономической эффективности у разработчика и пользователя, то есть когда </w:t>
      </w:r>
      <w:proofErr w:type="spellStart"/>
      <w:r w:rsidRPr="00C2115C">
        <w:rPr>
          <w:rFonts w:ascii="Times New Roman" w:hAnsi="Times New Roman" w:cs="Times New Roman"/>
          <w:sz w:val="28"/>
          <w:szCs w:val="28"/>
        </w:rPr>
        <w:t>Е</w:t>
      </w:r>
      <w:r w:rsidRPr="00C2115C">
        <w:rPr>
          <w:rFonts w:ascii="Times New Roman" w:hAnsi="Times New Roman" w:cs="Times New Roman"/>
          <w:sz w:val="28"/>
          <w:szCs w:val="28"/>
          <w:vertAlign w:val="subscript"/>
        </w:rPr>
        <w:t>пр</w:t>
      </w:r>
      <w:proofErr w:type="spellEnd"/>
      <w:r w:rsidRPr="00C2115C">
        <w:rPr>
          <w:rFonts w:ascii="Times New Roman" w:hAnsi="Times New Roman" w:cs="Times New Roman"/>
          <w:sz w:val="28"/>
          <w:szCs w:val="28"/>
        </w:rPr>
        <w:t>=</w:t>
      </w:r>
      <w:proofErr w:type="spellStart"/>
      <w:r w:rsidRPr="00C2115C">
        <w:rPr>
          <w:rFonts w:ascii="Times New Roman" w:hAnsi="Times New Roman" w:cs="Times New Roman"/>
          <w:sz w:val="28"/>
          <w:szCs w:val="28"/>
        </w:rPr>
        <w:t>Е</w:t>
      </w:r>
      <w:r w:rsidRPr="00C2115C">
        <w:rPr>
          <w:rFonts w:ascii="Times New Roman" w:hAnsi="Times New Roman" w:cs="Times New Roman"/>
          <w:sz w:val="28"/>
          <w:szCs w:val="28"/>
          <w:vertAlign w:val="subscript"/>
        </w:rPr>
        <w:t>пок</w:t>
      </w:r>
      <w:proofErr w:type="spellEnd"/>
      <w:r w:rsidRPr="00C2115C">
        <w:rPr>
          <w:rFonts w:ascii="Times New Roman" w:hAnsi="Times New Roman" w:cs="Times New Roman"/>
          <w:sz w:val="28"/>
          <w:szCs w:val="28"/>
        </w:rPr>
        <w:t>, при выполнении условия, что данные коэффициенты эффективности превышают нормативный уровень.</w:t>
      </w:r>
      <w:r w:rsidRPr="00C2115C">
        <w:rPr>
          <w:rFonts w:ascii="Times New Roman" w:hAnsi="Times New Roman" w:cs="Times New Roman"/>
          <w:sz w:val="28"/>
          <w:szCs w:val="28"/>
        </w:rPr>
        <w:tab/>
      </w:r>
    </w:p>
    <w:p w:rsidR="00C2115C" w:rsidRPr="00C2115C" w:rsidRDefault="00C2115C" w:rsidP="00C2115C">
      <w:pPr>
        <w:jc w:val="both"/>
        <w:rPr>
          <w:rFonts w:ascii="Times New Roman" w:hAnsi="Times New Roman" w:cs="Times New Roman"/>
          <w:sz w:val="28"/>
          <w:szCs w:val="28"/>
        </w:rPr>
      </w:pPr>
      <w:r w:rsidRPr="00C2115C">
        <w:rPr>
          <w:rFonts w:ascii="Times New Roman" w:hAnsi="Times New Roman" w:cs="Times New Roman"/>
          <w:sz w:val="28"/>
          <w:szCs w:val="28"/>
        </w:rPr>
        <w:t>Такой подход к формированию договорной цены на программный продукт позволит более обоснованно достигать баланса интересов и учитывать целесообразность затрат на разработку в целом.</w:t>
      </w:r>
    </w:p>
    <w:p w:rsidR="00414F1F" w:rsidRPr="00C2115C" w:rsidRDefault="00414F1F">
      <w:pPr>
        <w:rPr>
          <w:rFonts w:ascii="Times New Roman" w:hAnsi="Times New Roman" w:cs="Times New Roman"/>
          <w:sz w:val="28"/>
          <w:szCs w:val="28"/>
        </w:rPr>
      </w:pPr>
    </w:p>
    <w:sectPr w:rsidR="00414F1F" w:rsidRPr="00C211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CYR">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94812"/>
    <w:multiLevelType w:val="hybridMultilevel"/>
    <w:tmpl w:val="3DFEC098"/>
    <w:lvl w:ilvl="0" w:tplc="08BA01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2F9354BB"/>
    <w:multiLevelType w:val="hybridMultilevel"/>
    <w:tmpl w:val="A942EC5E"/>
    <w:lvl w:ilvl="0" w:tplc="08BA01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33DE0E59"/>
    <w:multiLevelType w:val="hybridMultilevel"/>
    <w:tmpl w:val="41501328"/>
    <w:lvl w:ilvl="0" w:tplc="08BA01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78F"/>
    <w:rsid w:val="001A1578"/>
    <w:rsid w:val="00352703"/>
    <w:rsid w:val="00414F1F"/>
    <w:rsid w:val="00C2115C"/>
    <w:rsid w:val="00C637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2115C"/>
    <w:pPr>
      <w:widowControl w:val="0"/>
      <w:autoSpaceDE w:val="0"/>
      <w:autoSpaceDN w:val="0"/>
      <w:adjustRightInd w:val="0"/>
      <w:spacing w:after="0" w:line="240" w:lineRule="auto"/>
      <w:outlineLvl w:val="0"/>
    </w:pPr>
    <w:rPr>
      <w:rFonts w:ascii="Times New Roman CYR" w:eastAsiaTheme="minorEastAsia" w:hAnsi="Times New Roman CYR" w:cs="Times New Roman"/>
      <w:sz w:val="24"/>
      <w:szCs w:val="24"/>
      <w:lang w:eastAsia="ru-RU"/>
    </w:rPr>
  </w:style>
  <w:style w:type="paragraph" w:styleId="2">
    <w:name w:val="heading 2"/>
    <w:basedOn w:val="a"/>
    <w:next w:val="a"/>
    <w:link w:val="20"/>
    <w:uiPriority w:val="9"/>
    <w:qFormat/>
    <w:rsid w:val="00C2115C"/>
    <w:pPr>
      <w:widowControl w:val="0"/>
      <w:autoSpaceDE w:val="0"/>
      <w:autoSpaceDN w:val="0"/>
      <w:adjustRightInd w:val="0"/>
      <w:spacing w:after="0" w:line="240" w:lineRule="auto"/>
      <w:outlineLvl w:val="1"/>
    </w:pPr>
    <w:rPr>
      <w:rFonts w:ascii="Times New Roman CYR" w:eastAsiaTheme="minorEastAsia" w:hAnsi="Times New Roman CYR" w:cs="Times New Roman"/>
      <w:sz w:val="24"/>
      <w:szCs w:val="24"/>
      <w:lang w:eastAsia="ru-RU"/>
    </w:rPr>
  </w:style>
  <w:style w:type="paragraph" w:styleId="3">
    <w:name w:val="heading 3"/>
    <w:basedOn w:val="a"/>
    <w:next w:val="a"/>
    <w:link w:val="30"/>
    <w:uiPriority w:val="9"/>
    <w:unhideWhenUsed/>
    <w:qFormat/>
    <w:rsid w:val="00C2115C"/>
    <w:pPr>
      <w:keepNext/>
      <w:keepLines/>
      <w:spacing w:before="200" w:after="0" w:line="240" w:lineRule="auto"/>
      <w:outlineLvl w:val="2"/>
    </w:pPr>
    <w:rPr>
      <w:rFonts w:asciiTheme="majorHAnsi" w:eastAsiaTheme="majorEastAsia" w:hAnsiTheme="majorHAnsi" w:cstheme="majorBidi"/>
      <w:b/>
      <w:bCs/>
      <w:color w:val="4F81BD" w:themeColor="accent1"/>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2115C"/>
    <w:rPr>
      <w:rFonts w:ascii="Times New Roman CYR" w:eastAsiaTheme="minorEastAsia" w:hAnsi="Times New Roman CYR" w:cs="Times New Roman"/>
      <w:sz w:val="24"/>
      <w:szCs w:val="24"/>
      <w:lang w:eastAsia="ru-RU"/>
    </w:rPr>
  </w:style>
  <w:style w:type="character" w:customStyle="1" w:styleId="20">
    <w:name w:val="Заголовок 2 Знак"/>
    <w:basedOn w:val="a0"/>
    <w:link w:val="2"/>
    <w:uiPriority w:val="9"/>
    <w:rsid w:val="00C2115C"/>
    <w:rPr>
      <w:rFonts w:ascii="Times New Roman CYR" w:eastAsiaTheme="minorEastAsia" w:hAnsi="Times New Roman CYR" w:cs="Times New Roman"/>
      <w:sz w:val="24"/>
      <w:szCs w:val="24"/>
      <w:lang w:eastAsia="ru-RU"/>
    </w:rPr>
  </w:style>
  <w:style w:type="character" w:customStyle="1" w:styleId="30">
    <w:name w:val="Заголовок 3 Знак"/>
    <w:basedOn w:val="a0"/>
    <w:link w:val="3"/>
    <w:uiPriority w:val="9"/>
    <w:rsid w:val="00C2115C"/>
    <w:rPr>
      <w:rFonts w:asciiTheme="majorHAnsi" w:eastAsiaTheme="majorEastAsia" w:hAnsiTheme="majorHAnsi" w:cstheme="majorBidi"/>
      <w:b/>
      <w:bCs/>
      <w:color w:val="4F81BD" w:themeColor="accent1"/>
      <w:sz w:val="20"/>
      <w:szCs w:val="20"/>
      <w:lang w:eastAsia="ru-RU"/>
    </w:rPr>
  </w:style>
  <w:style w:type="paragraph" w:styleId="a3">
    <w:name w:val="List Paragraph"/>
    <w:basedOn w:val="a"/>
    <w:link w:val="a4"/>
    <w:uiPriority w:val="34"/>
    <w:qFormat/>
    <w:rsid w:val="00C2115C"/>
    <w:pPr>
      <w:spacing w:after="0" w:line="240" w:lineRule="auto"/>
      <w:ind w:left="720"/>
      <w:contextualSpacing/>
    </w:pPr>
    <w:rPr>
      <w:rFonts w:ascii="Times New Roman" w:eastAsia="Times New Roman" w:hAnsi="Times New Roman" w:cs="Times New Roman"/>
      <w:sz w:val="20"/>
      <w:szCs w:val="20"/>
      <w:lang w:eastAsia="ru-RU"/>
    </w:rPr>
  </w:style>
  <w:style w:type="paragraph" w:customStyle="1" w:styleId="a5">
    <w:name w:val="Диплом"/>
    <w:basedOn w:val="a"/>
    <w:rsid w:val="00C2115C"/>
    <w:pPr>
      <w:widowControl w:val="0"/>
      <w:suppressAutoHyphens/>
      <w:autoSpaceDE w:val="0"/>
      <w:spacing w:after="0" w:line="360" w:lineRule="auto"/>
      <w:ind w:firstLine="709"/>
      <w:jc w:val="both"/>
    </w:pPr>
    <w:rPr>
      <w:rFonts w:ascii="Arial" w:eastAsia="Times New Roman" w:hAnsi="Arial" w:cs="Arial"/>
      <w:color w:val="000000"/>
      <w:kern w:val="1"/>
      <w:sz w:val="28"/>
      <w:szCs w:val="20"/>
      <w:lang w:eastAsia="ru-RU"/>
    </w:rPr>
  </w:style>
  <w:style w:type="character" w:customStyle="1" w:styleId="a4">
    <w:name w:val="Абзац списка Знак"/>
    <w:link w:val="a3"/>
    <w:uiPriority w:val="34"/>
    <w:rsid w:val="00C2115C"/>
    <w:rPr>
      <w:rFonts w:ascii="Times New Roman" w:eastAsia="Times New Roman" w:hAnsi="Times New Roman" w:cs="Times New Roman"/>
      <w:sz w:val="20"/>
      <w:szCs w:val="20"/>
      <w:lang w:eastAsia="ru-RU"/>
    </w:rPr>
  </w:style>
  <w:style w:type="paragraph" w:customStyle="1" w:styleId="a6">
    <w:name w:val="Обычный таблица"/>
    <w:basedOn w:val="a"/>
    <w:link w:val="a7"/>
    <w:qFormat/>
    <w:rsid w:val="00C2115C"/>
    <w:pPr>
      <w:framePr w:hSpace="180" w:wrap="around" w:vAnchor="text" w:hAnchor="page" w:x="1357" w:y="92"/>
      <w:spacing w:after="0" w:line="240" w:lineRule="auto"/>
      <w:jc w:val="center"/>
    </w:pPr>
    <w:rPr>
      <w:rFonts w:ascii="Times New Roman" w:eastAsia="Times New Roman" w:hAnsi="Times New Roman" w:cs="Times New Roman"/>
      <w:sz w:val="28"/>
      <w:szCs w:val="28"/>
      <w:lang w:eastAsia="ru-RU"/>
    </w:rPr>
  </w:style>
  <w:style w:type="character" w:customStyle="1" w:styleId="a7">
    <w:name w:val="Обычный таблица Знак"/>
    <w:basedOn w:val="a0"/>
    <w:link w:val="a6"/>
    <w:rsid w:val="00C2115C"/>
    <w:rPr>
      <w:rFonts w:ascii="Times New Roman" w:eastAsia="Times New Roman" w:hAnsi="Times New Roman" w:cs="Times New Roman"/>
      <w:sz w:val="28"/>
      <w:szCs w:val="28"/>
      <w:lang w:eastAsia="ru-RU"/>
    </w:rPr>
  </w:style>
  <w:style w:type="paragraph" w:styleId="a8">
    <w:name w:val="Balloon Text"/>
    <w:basedOn w:val="a"/>
    <w:link w:val="a9"/>
    <w:uiPriority w:val="99"/>
    <w:semiHidden/>
    <w:unhideWhenUsed/>
    <w:rsid w:val="00C2115C"/>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211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2115C"/>
    <w:pPr>
      <w:widowControl w:val="0"/>
      <w:autoSpaceDE w:val="0"/>
      <w:autoSpaceDN w:val="0"/>
      <w:adjustRightInd w:val="0"/>
      <w:spacing w:after="0" w:line="240" w:lineRule="auto"/>
      <w:outlineLvl w:val="0"/>
    </w:pPr>
    <w:rPr>
      <w:rFonts w:ascii="Times New Roman CYR" w:eastAsiaTheme="minorEastAsia" w:hAnsi="Times New Roman CYR" w:cs="Times New Roman"/>
      <w:sz w:val="24"/>
      <w:szCs w:val="24"/>
      <w:lang w:eastAsia="ru-RU"/>
    </w:rPr>
  </w:style>
  <w:style w:type="paragraph" w:styleId="2">
    <w:name w:val="heading 2"/>
    <w:basedOn w:val="a"/>
    <w:next w:val="a"/>
    <w:link w:val="20"/>
    <w:uiPriority w:val="9"/>
    <w:qFormat/>
    <w:rsid w:val="00C2115C"/>
    <w:pPr>
      <w:widowControl w:val="0"/>
      <w:autoSpaceDE w:val="0"/>
      <w:autoSpaceDN w:val="0"/>
      <w:adjustRightInd w:val="0"/>
      <w:spacing w:after="0" w:line="240" w:lineRule="auto"/>
      <w:outlineLvl w:val="1"/>
    </w:pPr>
    <w:rPr>
      <w:rFonts w:ascii="Times New Roman CYR" w:eastAsiaTheme="minorEastAsia" w:hAnsi="Times New Roman CYR" w:cs="Times New Roman"/>
      <w:sz w:val="24"/>
      <w:szCs w:val="24"/>
      <w:lang w:eastAsia="ru-RU"/>
    </w:rPr>
  </w:style>
  <w:style w:type="paragraph" w:styleId="3">
    <w:name w:val="heading 3"/>
    <w:basedOn w:val="a"/>
    <w:next w:val="a"/>
    <w:link w:val="30"/>
    <w:uiPriority w:val="9"/>
    <w:unhideWhenUsed/>
    <w:qFormat/>
    <w:rsid w:val="00C2115C"/>
    <w:pPr>
      <w:keepNext/>
      <w:keepLines/>
      <w:spacing w:before="200" w:after="0" w:line="240" w:lineRule="auto"/>
      <w:outlineLvl w:val="2"/>
    </w:pPr>
    <w:rPr>
      <w:rFonts w:asciiTheme="majorHAnsi" w:eastAsiaTheme="majorEastAsia" w:hAnsiTheme="majorHAnsi" w:cstheme="majorBidi"/>
      <w:b/>
      <w:bCs/>
      <w:color w:val="4F81BD" w:themeColor="accent1"/>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2115C"/>
    <w:rPr>
      <w:rFonts w:ascii="Times New Roman CYR" w:eastAsiaTheme="minorEastAsia" w:hAnsi="Times New Roman CYR" w:cs="Times New Roman"/>
      <w:sz w:val="24"/>
      <w:szCs w:val="24"/>
      <w:lang w:eastAsia="ru-RU"/>
    </w:rPr>
  </w:style>
  <w:style w:type="character" w:customStyle="1" w:styleId="20">
    <w:name w:val="Заголовок 2 Знак"/>
    <w:basedOn w:val="a0"/>
    <w:link w:val="2"/>
    <w:uiPriority w:val="9"/>
    <w:rsid w:val="00C2115C"/>
    <w:rPr>
      <w:rFonts w:ascii="Times New Roman CYR" w:eastAsiaTheme="minorEastAsia" w:hAnsi="Times New Roman CYR" w:cs="Times New Roman"/>
      <w:sz w:val="24"/>
      <w:szCs w:val="24"/>
      <w:lang w:eastAsia="ru-RU"/>
    </w:rPr>
  </w:style>
  <w:style w:type="character" w:customStyle="1" w:styleId="30">
    <w:name w:val="Заголовок 3 Знак"/>
    <w:basedOn w:val="a0"/>
    <w:link w:val="3"/>
    <w:uiPriority w:val="9"/>
    <w:rsid w:val="00C2115C"/>
    <w:rPr>
      <w:rFonts w:asciiTheme="majorHAnsi" w:eastAsiaTheme="majorEastAsia" w:hAnsiTheme="majorHAnsi" w:cstheme="majorBidi"/>
      <w:b/>
      <w:bCs/>
      <w:color w:val="4F81BD" w:themeColor="accent1"/>
      <w:sz w:val="20"/>
      <w:szCs w:val="20"/>
      <w:lang w:eastAsia="ru-RU"/>
    </w:rPr>
  </w:style>
  <w:style w:type="paragraph" w:styleId="a3">
    <w:name w:val="List Paragraph"/>
    <w:basedOn w:val="a"/>
    <w:link w:val="a4"/>
    <w:uiPriority w:val="34"/>
    <w:qFormat/>
    <w:rsid w:val="00C2115C"/>
    <w:pPr>
      <w:spacing w:after="0" w:line="240" w:lineRule="auto"/>
      <w:ind w:left="720"/>
      <w:contextualSpacing/>
    </w:pPr>
    <w:rPr>
      <w:rFonts w:ascii="Times New Roman" w:eastAsia="Times New Roman" w:hAnsi="Times New Roman" w:cs="Times New Roman"/>
      <w:sz w:val="20"/>
      <w:szCs w:val="20"/>
      <w:lang w:eastAsia="ru-RU"/>
    </w:rPr>
  </w:style>
  <w:style w:type="paragraph" w:customStyle="1" w:styleId="a5">
    <w:name w:val="Диплом"/>
    <w:basedOn w:val="a"/>
    <w:rsid w:val="00C2115C"/>
    <w:pPr>
      <w:widowControl w:val="0"/>
      <w:suppressAutoHyphens/>
      <w:autoSpaceDE w:val="0"/>
      <w:spacing w:after="0" w:line="360" w:lineRule="auto"/>
      <w:ind w:firstLine="709"/>
      <w:jc w:val="both"/>
    </w:pPr>
    <w:rPr>
      <w:rFonts w:ascii="Arial" w:eastAsia="Times New Roman" w:hAnsi="Arial" w:cs="Arial"/>
      <w:color w:val="000000"/>
      <w:kern w:val="1"/>
      <w:sz w:val="28"/>
      <w:szCs w:val="20"/>
      <w:lang w:eastAsia="ru-RU"/>
    </w:rPr>
  </w:style>
  <w:style w:type="character" w:customStyle="1" w:styleId="a4">
    <w:name w:val="Абзац списка Знак"/>
    <w:link w:val="a3"/>
    <w:uiPriority w:val="34"/>
    <w:rsid w:val="00C2115C"/>
    <w:rPr>
      <w:rFonts w:ascii="Times New Roman" w:eastAsia="Times New Roman" w:hAnsi="Times New Roman" w:cs="Times New Roman"/>
      <w:sz w:val="20"/>
      <w:szCs w:val="20"/>
      <w:lang w:eastAsia="ru-RU"/>
    </w:rPr>
  </w:style>
  <w:style w:type="paragraph" w:customStyle="1" w:styleId="a6">
    <w:name w:val="Обычный таблица"/>
    <w:basedOn w:val="a"/>
    <w:link w:val="a7"/>
    <w:qFormat/>
    <w:rsid w:val="00C2115C"/>
    <w:pPr>
      <w:framePr w:hSpace="180" w:wrap="around" w:vAnchor="text" w:hAnchor="page" w:x="1357" w:y="92"/>
      <w:spacing w:after="0" w:line="240" w:lineRule="auto"/>
      <w:jc w:val="center"/>
    </w:pPr>
    <w:rPr>
      <w:rFonts w:ascii="Times New Roman" w:eastAsia="Times New Roman" w:hAnsi="Times New Roman" w:cs="Times New Roman"/>
      <w:sz w:val="28"/>
      <w:szCs w:val="28"/>
      <w:lang w:eastAsia="ru-RU"/>
    </w:rPr>
  </w:style>
  <w:style w:type="character" w:customStyle="1" w:styleId="a7">
    <w:name w:val="Обычный таблица Знак"/>
    <w:basedOn w:val="a0"/>
    <w:link w:val="a6"/>
    <w:rsid w:val="00C2115C"/>
    <w:rPr>
      <w:rFonts w:ascii="Times New Roman" w:eastAsia="Times New Roman" w:hAnsi="Times New Roman" w:cs="Times New Roman"/>
      <w:sz w:val="28"/>
      <w:szCs w:val="28"/>
      <w:lang w:eastAsia="ru-RU"/>
    </w:rPr>
  </w:style>
  <w:style w:type="paragraph" w:styleId="a8">
    <w:name w:val="Balloon Text"/>
    <w:basedOn w:val="a"/>
    <w:link w:val="a9"/>
    <w:uiPriority w:val="99"/>
    <w:semiHidden/>
    <w:unhideWhenUsed/>
    <w:rsid w:val="00C2115C"/>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211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2359</Words>
  <Characters>13452</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15780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dc:creator>
  <cp:keywords/>
  <dc:description/>
  <cp:lastModifiedBy>Nadine</cp:lastModifiedBy>
  <cp:revision>1</cp:revision>
  <dcterms:created xsi:type="dcterms:W3CDTF">2016-01-08T11:22:00Z</dcterms:created>
  <dcterms:modified xsi:type="dcterms:W3CDTF">2016-01-17T12:37:00Z</dcterms:modified>
</cp:coreProperties>
</file>