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A9CF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374A695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3CB884F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D23826" w14:textId="77777777" w:rsidR="002707CA" w:rsidRDefault="002707CA" w:rsidP="002707C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54C0CEA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C526D4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D6F490A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151DD0C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C99FC15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A68B307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DA9080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68A6EC3B" w14:textId="77777777" w:rsidR="002707CA" w:rsidRPr="002B6F1D" w:rsidRDefault="002707CA" w:rsidP="002707CA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6C189E5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29D3F6B3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3AC0911" w14:textId="77777777" w:rsidR="002707CA" w:rsidRPr="0018628F" w:rsidRDefault="002707CA" w:rsidP="002707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9E4BB6D" w14:textId="77777777" w:rsidR="002707CA" w:rsidRDefault="002707CA" w:rsidP="002707C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16F70DC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1ED95D12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13D44F1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EAC6C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3D87439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71EF5D76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6E15EE6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F0247B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6587019D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755C9B7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128379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71B1157B" w14:textId="492F2DFB" w:rsidR="00F12C76" w:rsidRDefault="00F12C76" w:rsidP="006C0B77">
      <w:pPr>
        <w:spacing w:after="0"/>
        <w:ind w:firstLine="709"/>
        <w:jc w:val="both"/>
      </w:pPr>
    </w:p>
    <w:p w14:paraId="3203E0CF" w14:textId="59D42AE2" w:rsidR="001C51B1" w:rsidRDefault="001C51B1" w:rsidP="006C0B77">
      <w:pPr>
        <w:spacing w:after="0"/>
        <w:ind w:firstLine="709"/>
        <w:jc w:val="both"/>
      </w:pPr>
    </w:p>
    <w:p w14:paraId="3B7DF718" w14:textId="1598F8EC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51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28924370" w14:textId="77777777" w:rsidR="00611C4C" w:rsidRDefault="00611C4C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289173" w14:textId="5FA1A0E7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D580B" w14:textId="10877EE1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1C51B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11C4C">
        <w:rPr>
          <w:rFonts w:ascii="Times New Roman" w:hAnsi="Times New Roman" w:cs="Times New Roman"/>
          <w:sz w:val="32"/>
          <w:szCs w:val="32"/>
          <w:lang w:val="uk-UA"/>
        </w:rPr>
        <w:t>Вступ ---------------------------ст.3</w:t>
      </w:r>
    </w:p>
    <w:p w14:paraId="391B2BBF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6B6AF5EF" w14:textId="626A061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2.Стандарт оформлення коду ---------------------ст.4-6</w:t>
      </w:r>
    </w:p>
    <w:p w14:paraId="18789A0B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05841072" w14:textId="251FF547" w:rsidR="003B2ABE" w:rsidRPr="00611C4C" w:rsidRDefault="001C51B1" w:rsidP="003B2ABE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3.Стилі програмування ----------------------------ст.7-16</w:t>
      </w:r>
    </w:p>
    <w:p w14:paraId="36D733AA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095F9F1D" w14:textId="3692F6D4" w:rsidR="001C51B1" w:rsidRDefault="003B2ABE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4.Висновок</w:t>
      </w:r>
      <w:r w:rsidR="001C51B1" w:rsidRPr="00611C4C">
        <w:rPr>
          <w:rFonts w:ascii="Times New Roman" w:hAnsi="Times New Roman" w:cs="Times New Roman"/>
          <w:sz w:val="32"/>
          <w:szCs w:val="32"/>
          <w:lang w:val="uk-UA"/>
        </w:rPr>
        <w:t xml:space="preserve"> --------------------------------------------ст.17</w:t>
      </w:r>
    </w:p>
    <w:p w14:paraId="3F13F477" w14:textId="7B963DB6" w:rsidR="003B2ABE" w:rsidRDefault="003B2ABE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4DCA7011" w14:textId="1CC1172A" w:rsidR="003B2ABE" w:rsidRPr="00611C4C" w:rsidRDefault="003B2ABE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5.Джерела----------------------------------------------ст.18</w:t>
      </w:r>
    </w:p>
    <w:p w14:paraId="23FA7CCD" w14:textId="5B928D3A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2040D239" w14:textId="71CD9A9D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77B164EE" w14:textId="6B79EDE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A7AE79" w14:textId="1EDD3AC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252144" w14:textId="3379E4E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502CEA" w14:textId="2CD7FE8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54C3BA2" w14:textId="0898B7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CC45FC" w14:textId="68A5CD5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C3083A" w14:textId="441F647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35D5F48" w14:textId="301CF5E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130B04" w14:textId="0F9A7F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2201C5" w14:textId="74AAB33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9235C" w14:textId="1ABE62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C48091" w14:textId="5184E71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A2EBFE" w14:textId="6F4472C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F3E761" w14:textId="3B0038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8FCBAB" w14:textId="318525A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016867" w14:textId="3D0F2C3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20B418" w14:textId="23A9BC5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AEAE3" w14:textId="5501D06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57D6D" w14:textId="04C98F4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38B2223" w14:textId="4BA9762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267D0D" w14:textId="42982F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354721B" w14:textId="39AA585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BD5F9" w14:textId="7C1C9F8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20D15C" w14:textId="130CB60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AFEAE7" w14:textId="1CD3A13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DDB4FD" w14:textId="3D755C9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6D473F" w14:textId="2D531F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DE14C" w14:textId="08E91D98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2102CB" w14:textId="777516E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FBE718" w14:textId="1A2934B7" w:rsidR="001C51B1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2C6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14:paraId="39D80275" w14:textId="41A0C74C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0A8932" w14:textId="77777777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A6436C" w14:textId="77777777" w:rsidR="00B972C6" w:rsidRP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0A8C3F" w14:textId="3627058E" w:rsidR="001C51B1" w:rsidRPr="00B972C6" w:rsidRDefault="00B972C6" w:rsidP="00B972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Відповідаючи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питання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одним рядком,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сказати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хороший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увазі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наявність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структури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написаної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багато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рядків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програмного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коду в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одній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процедурі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відділена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смислові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блоки,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нагадує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спагетті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безліч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переходів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мало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коментарів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і, як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наслідок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заплутаною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громіздкою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важко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модифікується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керується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є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поганий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>".</w:t>
      </w:r>
    </w:p>
    <w:p w14:paraId="331C01B7" w14:textId="547AAB1C" w:rsidR="001C51B1" w:rsidRPr="00B972C6" w:rsidRDefault="001C51B1" w:rsidP="00B972C6">
      <w:pPr>
        <w:rPr>
          <w:rFonts w:ascii="Times New Roman" w:hAnsi="Times New Roman" w:cs="Times New Roman"/>
          <w:sz w:val="32"/>
          <w:szCs w:val="32"/>
        </w:rPr>
      </w:pPr>
    </w:p>
    <w:p w14:paraId="01034504" w14:textId="757B56E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C1114B" w14:textId="64C12C8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D73A45" w14:textId="18E35E7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AC605C" w14:textId="20F994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CE14C0" w14:textId="79FEDD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93735B" w14:textId="50BD49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C895E2" w14:textId="122AC1B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D564F51" w14:textId="432D94F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B9A173" w14:textId="5A73961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50C320" w14:textId="785A57E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EAF204" w14:textId="1C5346D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D07EB7" w14:textId="769A14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13A93D" w14:textId="5D50433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FF81" w14:textId="2B69E63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B254B4" w14:textId="0C684D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633591" w14:textId="310AC1F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BFBC62" w14:textId="4AAAB00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30C242" w14:textId="1699282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A659A1" w14:textId="64C939D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BC204F" w14:textId="4A30233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37E0C" w14:textId="6DC76B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6F13A0" w14:textId="3E509B3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5E9E3D" w14:textId="09E9522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20473" w14:textId="03719EE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E99F58" w14:textId="7592B8E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CB5546" w14:textId="4B93277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DB5" w14:textId="33D504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1C0F88" w14:textId="30893EF4" w:rsidR="001C51B1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Стандарт оформлення коду</w:t>
      </w:r>
    </w:p>
    <w:p w14:paraId="1C40E624" w14:textId="00C9C235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7FB8CBD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B2254">
        <w:rPr>
          <w:rFonts w:ascii="Times New Roman" w:hAnsi="Times New Roman" w:cs="Times New Roman"/>
          <w:b/>
          <w:sz w:val="40"/>
          <w:szCs w:val="40"/>
          <w:lang w:val="uk-UA"/>
        </w:rPr>
        <w:t>Стандарт оформлення коду</w:t>
      </w:r>
    </w:p>
    <w:p w14:paraId="38532D71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225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набір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правил та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угод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що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використовуються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написанні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сирцевого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коду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на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деяких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мовах 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програмування</w:t>
      </w:r>
      <w:proofErr w:type="spellEnd"/>
      <w:r w:rsidRPr="005B2254">
        <w:rPr>
          <w:rFonts w:ascii="Times New Roman" w:hAnsi="Times New Roman" w:cs="Times New Roman"/>
          <w:b/>
          <w:sz w:val="32"/>
          <w:szCs w:val="32"/>
        </w:rPr>
        <w:t>.</w:t>
      </w:r>
    </w:p>
    <w:p w14:paraId="572C1789" w14:textId="5C456743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198799" w14:textId="6E73A397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8F62FE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B2254">
        <w:rPr>
          <w:rFonts w:ascii="Times New Roman" w:hAnsi="Times New Roman" w:cs="Times New Roman"/>
          <w:b/>
          <w:sz w:val="40"/>
          <w:szCs w:val="40"/>
        </w:rPr>
        <w:t>Використання</w:t>
      </w:r>
      <w:proofErr w:type="spellEnd"/>
    </w:p>
    <w:p w14:paraId="48D5A741" w14:textId="77777777" w:rsidR="00435290" w:rsidRPr="005B2254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r w:rsidRPr="005B2254">
        <w:rPr>
          <w:color w:val="202122"/>
          <w:sz w:val="32"/>
          <w:szCs w:val="32"/>
          <w:lang w:val="ru-RU"/>
        </w:rPr>
        <w:t xml:space="preserve">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 </w:t>
      </w:r>
      <w:proofErr w:type="spellStart"/>
      <w:r w:rsidRPr="005B2254">
        <w:rPr>
          <w:color w:val="202122"/>
          <w:sz w:val="32"/>
          <w:szCs w:val="32"/>
          <w:lang w:val="ru-RU"/>
        </w:rPr>
        <w:t>зазвичай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приймається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використовується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групою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розробників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забезпечення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для </w:t>
      </w:r>
      <w:proofErr w:type="spellStart"/>
      <w:r w:rsidRPr="005B2254">
        <w:rPr>
          <w:color w:val="202122"/>
          <w:sz w:val="32"/>
          <w:szCs w:val="32"/>
          <w:lang w:val="ru-RU"/>
        </w:rPr>
        <w:t>єдиного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стилю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коду, над </w:t>
      </w:r>
      <w:proofErr w:type="spellStart"/>
      <w:r w:rsidRPr="005B2254">
        <w:rPr>
          <w:color w:val="202122"/>
          <w:sz w:val="32"/>
          <w:szCs w:val="32"/>
          <w:lang w:val="ru-RU"/>
        </w:rPr>
        <w:t>яким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йде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спільна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. Метою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прийняття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стандарту є </w:t>
      </w:r>
      <w:proofErr w:type="spellStart"/>
      <w:r w:rsidRPr="005B2254">
        <w:rPr>
          <w:color w:val="202122"/>
          <w:sz w:val="32"/>
          <w:szCs w:val="32"/>
          <w:lang w:val="ru-RU"/>
        </w:rPr>
        <w:t>спрощення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сприйняття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людиною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мінімізація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навантаження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на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пам'ять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>та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зір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при </w:t>
      </w:r>
      <w:proofErr w:type="spellStart"/>
      <w:r w:rsidRPr="005B2254">
        <w:rPr>
          <w:color w:val="202122"/>
          <w:sz w:val="32"/>
          <w:szCs w:val="32"/>
          <w:lang w:val="ru-RU"/>
        </w:rPr>
        <w:t>читанні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програми</w:t>
      </w:r>
      <w:proofErr w:type="spellEnd"/>
      <w:r w:rsidRPr="005B2254">
        <w:rPr>
          <w:color w:val="202122"/>
          <w:sz w:val="32"/>
          <w:szCs w:val="32"/>
          <w:lang w:val="ru-RU"/>
        </w:rPr>
        <w:t>.</w:t>
      </w:r>
    </w:p>
    <w:p w14:paraId="477E418E" w14:textId="77777777" w:rsidR="00435290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proofErr w:type="spellStart"/>
      <w:r w:rsidRPr="005B2254">
        <w:rPr>
          <w:color w:val="202122"/>
          <w:sz w:val="32"/>
          <w:szCs w:val="32"/>
          <w:lang w:val="ru-RU"/>
        </w:rPr>
        <w:t>Зразком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для стандарту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стати </w:t>
      </w:r>
      <w:proofErr w:type="spellStart"/>
      <w:r w:rsidRPr="005B2254">
        <w:rPr>
          <w:color w:val="202122"/>
          <w:sz w:val="32"/>
          <w:szCs w:val="32"/>
          <w:lang w:val="ru-RU"/>
        </w:rPr>
        <w:t>набір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угод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якій-небудь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поширеній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печатній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праці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з </w:t>
      </w:r>
      <w:proofErr w:type="spellStart"/>
      <w:r w:rsidRPr="005B2254">
        <w:rPr>
          <w:color w:val="202122"/>
          <w:sz w:val="32"/>
          <w:szCs w:val="32"/>
          <w:lang w:val="ru-RU"/>
        </w:rPr>
        <w:t>мови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(</w:t>
      </w:r>
      <w:proofErr w:type="spellStart"/>
      <w:r w:rsidRPr="005B2254">
        <w:rPr>
          <w:color w:val="202122"/>
          <w:sz w:val="32"/>
          <w:szCs w:val="32"/>
          <w:lang w:val="ru-RU"/>
        </w:rPr>
        <w:t>наприклад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мовою</w:t>
      </w:r>
      <w:r w:rsidRPr="005B2254">
        <w:rPr>
          <w:color w:val="202122"/>
          <w:sz w:val="32"/>
          <w:szCs w:val="32"/>
        </w:rPr>
        <w:t xml:space="preserve"> С,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отримав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коротку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назву</w:t>
      </w:r>
      <w:proofErr w:type="spellEnd"/>
      <w:r w:rsidRPr="005B2254">
        <w:rPr>
          <w:color w:val="202122"/>
          <w:sz w:val="32"/>
          <w:szCs w:val="32"/>
        </w:rPr>
        <w:t xml:space="preserve"> K&amp;R, </w:t>
      </w:r>
      <w:proofErr w:type="spellStart"/>
      <w:r w:rsidRPr="005B2254">
        <w:rPr>
          <w:color w:val="202122"/>
          <w:sz w:val="32"/>
          <w:szCs w:val="32"/>
        </w:rPr>
        <w:t>виходить</w:t>
      </w:r>
      <w:proofErr w:type="spellEnd"/>
      <w:r w:rsidRPr="005B2254">
        <w:rPr>
          <w:color w:val="202122"/>
          <w:sz w:val="32"/>
          <w:szCs w:val="32"/>
        </w:rPr>
        <w:t xml:space="preserve"> з </w:t>
      </w:r>
      <w:proofErr w:type="spellStart"/>
      <w:r w:rsidRPr="005B2254">
        <w:rPr>
          <w:color w:val="202122"/>
          <w:sz w:val="32"/>
          <w:szCs w:val="32"/>
        </w:rPr>
        <w:t>класичного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описання</w:t>
      </w:r>
      <w:proofErr w:type="spellEnd"/>
      <w:r w:rsidRPr="005B2254">
        <w:rPr>
          <w:color w:val="202122"/>
          <w:sz w:val="32"/>
          <w:szCs w:val="32"/>
        </w:rPr>
        <w:t xml:space="preserve"> С </w:t>
      </w:r>
      <w:proofErr w:type="spellStart"/>
      <w:r w:rsidRPr="005B2254">
        <w:rPr>
          <w:color w:val="202122"/>
          <w:sz w:val="32"/>
          <w:szCs w:val="32"/>
        </w:rPr>
        <w:t>його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творцями</w:t>
      </w:r>
      <w:proofErr w:type="spellEnd"/>
      <w:r w:rsidRPr="005B2254">
        <w:rPr>
          <w:color w:val="202122"/>
          <w:sz w:val="32"/>
          <w:szCs w:val="32"/>
        </w:rPr>
        <w:t xml:space="preserve"> — </w:t>
      </w:r>
      <w:proofErr w:type="spellStart"/>
      <w:r w:rsidRPr="005B2254">
        <w:rPr>
          <w:color w:val="202122"/>
          <w:sz w:val="32"/>
          <w:szCs w:val="32"/>
        </w:rPr>
        <w:t>Керніганом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Рітчі</w:t>
      </w:r>
      <w:proofErr w:type="spellEnd"/>
      <w:r w:rsidRPr="005B2254">
        <w:rPr>
          <w:color w:val="202122"/>
          <w:sz w:val="32"/>
          <w:szCs w:val="32"/>
        </w:rPr>
        <w:t xml:space="preserve">), </w:t>
      </w:r>
      <w:proofErr w:type="spellStart"/>
      <w:r w:rsidRPr="005B2254">
        <w:rPr>
          <w:color w:val="202122"/>
          <w:sz w:val="32"/>
          <w:szCs w:val="32"/>
        </w:rPr>
        <w:t>поширена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або</w:t>
      </w:r>
      <w:proofErr w:type="spellEnd"/>
      <w:r w:rsidRPr="005B2254">
        <w:rPr>
          <w:color w:val="202122"/>
          <w:sz w:val="32"/>
          <w:szCs w:val="32"/>
        </w:rPr>
        <w:t> API (</w:t>
      </w:r>
      <w:proofErr w:type="spellStart"/>
      <w:r w:rsidRPr="005B2254">
        <w:rPr>
          <w:color w:val="202122"/>
          <w:sz w:val="32"/>
          <w:szCs w:val="32"/>
        </w:rPr>
        <w:t>так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поширення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угорської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нотації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вплинув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той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факт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її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використовували</w:t>
      </w:r>
      <w:proofErr w:type="spellEnd"/>
      <w:r w:rsidRPr="005B2254">
        <w:rPr>
          <w:color w:val="202122"/>
          <w:sz w:val="32"/>
          <w:szCs w:val="32"/>
        </w:rPr>
        <w:t xml:space="preserve"> в MS-DOS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 Windows API, а </w:t>
      </w:r>
      <w:proofErr w:type="spellStart"/>
      <w:r w:rsidRPr="005B2254">
        <w:rPr>
          <w:color w:val="202122"/>
          <w:sz w:val="32"/>
          <w:szCs w:val="32"/>
        </w:rPr>
        <w:t>більшість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стандартів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для</w:t>
      </w:r>
      <w:proofErr w:type="spellEnd"/>
      <w:r w:rsidRPr="005B2254">
        <w:rPr>
          <w:color w:val="202122"/>
          <w:sz w:val="32"/>
          <w:szCs w:val="32"/>
        </w:rPr>
        <w:t> Delphi </w:t>
      </w:r>
      <w:proofErr w:type="spellStart"/>
      <w:r w:rsidRPr="005B2254">
        <w:rPr>
          <w:color w:val="202122"/>
          <w:sz w:val="32"/>
          <w:szCs w:val="32"/>
        </w:rPr>
        <w:t>використовують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манеру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бібліотеки</w:t>
      </w:r>
      <w:proofErr w:type="spellEnd"/>
      <w:r w:rsidRPr="005B2254">
        <w:rPr>
          <w:color w:val="202122"/>
          <w:sz w:val="32"/>
          <w:szCs w:val="32"/>
        </w:rPr>
        <w:t xml:space="preserve"> VCL). </w:t>
      </w:r>
      <w:proofErr w:type="spellStart"/>
      <w:r w:rsidRPr="005B2254">
        <w:rPr>
          <w:color w:val="202122"/>
          <w:sz w:val="32"/>
          <w:szCs w:val="32"/>
        </w:rPr>
        <w:t>Рідше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розробник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мови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програмування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випускає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детальні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рекомендації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кодуванню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ній</w:t>
      </w:r>
      <w:proofErr w:type="spellEnd"/>
      <w:r w:rsidRPr="005B2254">
        <w:rPr>
          <w:color w:val="202122"/>
          <w:sz w:val="32"/>
          <w:szCs w:val="32"/>
        </w:rPr>
        <w:t xml:space="preserve">; </w:t>
      </w:r>
      <w:proofErr w:type="spellStart"/>
      <w:r w:rsidRPr="005B2254">
        <w:rPr>
          <w:color w:val="202122"/>
          <w:sz w:val="32"/>
          <w:szCs w:val="32"/>
        </w:rPr>
        <w:t>випущені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наприклад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стандарти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C#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Microsoft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Java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 xml:space="preserve"> Sun. </w:t>
      </w:r>
      <w:proofErr w:type="spellStart"/>
      <w:r w:rsidRPr="005B2254">
        <w:rPr>
          <w:color w:val="202122"/>
          <w:sz w:val="32"/>
          <w:szCs w:val="32"/>
          <w:lang w:val="ru-RU"/>
        </w:rPr>
        <w:t>Запропонована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загально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відомих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джерелах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манера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бути </w:t>
      </w:r>
      <w:proofErr w:type="spellStart"/>
      <w:r w:rsidRPr="005B2254">
        <w:rPr>
          <w:color w:val="202122"/>
          <w:sz w:val="32"/>
          <w:szCs w:val="32"/>
          <w:lang w:val="ru-RU"/>
        </w:rPr>
        <w:t>доповнена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уточнена у </w:t>
      </w:r>
      <w:proofErr w:type="spellStart"/>
      <w:r w:rsidRPr="005B2254">
        <w:rPr>
          <w:color w:val="202122"/>
          <w:sz w:val="32"/>
          <w:szCs w:val="32"/>
          <w:lang w:val="ru-RU"/>
        </w:rPr>
        <w:t>корпоративних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стандартах.</w:t>
      </w:r>
    </w:p>
    <w:p w14:paraId="51A5AF5D" w14:textId="77777777" w:rsidR="00435290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1166A579" w14:textId="77777777" w:rsidR="00435290" w:rsidRP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652DD7" w14:textId="309C746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29C74A" w14:textId="46CF4D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9CDDBF4" w14:textId="097BDC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CC0725" w14:textId="013AFD8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F1D94F0" w14:textId="3CE794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27AC5D" w14:textId="5C0C260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91AD35F" w14:textId="752BC9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CA07B7" w14:textId="77777777" w:rsidR="00435290" w:rsidRPr="00D50894" w:rsidRDefault="00435290" w:rsidP="004352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b/>
          <w:color w:val="000000"/>
          <w:sz w:val="40"/>
          <w:szCs w:val="40"/>
        </w:rPr>
      </w:pPr>
      <w:r w:rsidRPr="00D50894">
        <w:rPr>
          <w:rFonts w:ascii="Georgia" w:eastAsia="Times New Roman" w:hAnsi="Georgia" w:cs="Times New Roman"/>
          <w:b/>
          <w:color w:val="000000"/>
          <w:sz w:val="40"/>
          <w:szCs w:val="40"/>
        </w:rPr>
        <w:t>Склад</w:t>
      </w:r>
    </w:p>
    <w:p w14:paraId="2BE36229" w14:textId="6E96F15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541323D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залежить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Наприклад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5" w:tooltip="C (мова програмування)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С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буде сильно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відрізнятися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стандарту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6" w:tooltip="BASIC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BASIC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метою стандарту 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досягнення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такого стану, коли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7" w:tooltip="Програміст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програміст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достатньої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кваліфікації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висновки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функцію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яку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конкретна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а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коректність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або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мінімально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сенс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повинен буди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зрозумілим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самого коду без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необхідності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контекст. Тому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будуються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шляхом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визначеного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візуального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збільшити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інформативність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людини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130FC9E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описує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3F58048D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засоби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вибору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значень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імен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8" w:tooltip="Змінн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змінних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EB3762E" w14:textId="77777777" w:rsidR="00435290" w:rsidRPr="00D50894" w:rsidRDefault="00435290" w:rsidP="0043529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запис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9" w:tooltip="Тип даних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типу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її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000000">
        <w:fldChar w:fldCharType="begin"/>
      </w:r>
      <w:r w:rsidR="00000000">
        <w:instrText>HYPERLINK "https://uk.wikipedia.org/wiki/%D0%A3%D0%B3%D0%BE%D1%80%D1%81%D1%8C%D0%BA%D0%B0_%D0%BD%D0%BE%D1%82%D0%B0%D1%86%D1%96%D1%8F" \o "Угорська нотація"</w:instrText>
      </w:r>
      <w:r w:rsidR="00000000"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угорська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нотація</w:t>
      </w:r>
      <w:proofErr w:type="spellEnd"/>
      <w:r w:rsidR="00000000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).</w:t>
      </w:r>
    </w:p>
    <w:p w14:paraId="35C99E33" w14:textId="77777777" w:rsidR="00435290" w:rsidRPr="00D50894" w:rsidRDefault="00435290" w:rsidP="0043529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нижній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верхній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«верблюжий», «верблюжий»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малої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букви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знаку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підкреслення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розділу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2C6DC0D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блоків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0" w:tooltip="Табуляція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табуляції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ширина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1F4AA2C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спосіб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розстановки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дужок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блоки.</w:t>
      </w:r>
    </w:p>
    <w:p w14:paraId="523156D0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пробілів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1" w:tooltip="Арифметик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арифметичних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виразів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9DC5B14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документуючих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59EEF3A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Поза стандартом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існують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правила про:</w:t>
      </w:r>
    </w:p>
    <w:p w14:paraId="5D4C3931" w14:textId="77777777" w:rsidR="00435290" w:rsidRPr="00D50894" w:rsidRDefault="00435290" w:rsidP="004352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відсутність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магічних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чисел</w:t>
      </w:r>
      <w:proofErr w:type="spellEnd"/>
    </w:p>
    <w:p w14:paraId="503B04AF" w14:textId="77777777" w:rsidR="00435290" w:rsidRDefault="00435290" w:rsidP="004352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горизонталі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вертикалі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FB47164" w14:textId="032F9F65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0295CB" w14:textId="5F397E1D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BA8088F" w14:textId="385D309D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A1EC8A1" w14:textId="3A03C146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1A6CC7" w14:textId="39CBD9AC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C6A6AFB" w14:textId="799714AB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2A3DFA5" w14:textId="77777777" w:rsidR="00435290" w:rsidRPr="00D50894" w:rsidRDefault="00435290" w:rsidP="00435290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bCs w:val="0"/>
          <w:color w:val="000000"/>
          <w:sz w:val="40"/>
          <w:szCs w:val="40"/>
          <w:lang w:val="ru-RU"/>
        </w:rPr>
      </w:pP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Стандарти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кодування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і синтаксис мов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програмування</w:t>
      </w:r>
      <w:proofErr w:type="spellEnd"/>
    </w:p>
    <w:p w14:paraId="73C7A850" w14:textId="11469445" w:rsidR="00435290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B2E5EB" w14:textId="77777777" w:rsidR="00435290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78BCF4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Основні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принципи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поширених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останній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час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синтаксис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них, угоди,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використовувались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стандартах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обов'язковими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синтаксису. Так, 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сучасних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мовах (</w:t>
      </w:r>
      <w:hyperlink r:id="rId12" w:tooltip="Python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Python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="00000000">
        <w:fldChar w:fldCharType="begin"/>
      </w:r>
      <w:r w:rsidR="00000000">
        <w:instrText>HYPERLINK "https://uk.wikipedia.org/wiki/Nemerle" \o "Nemerle"</w:instrText>
      </w:r>
      <w:r w:rsidR="00000000"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Nemerle</w:t>
      </w:r>
      <w:proofErr w:type="spellEnd"/>
      <w:r w:rsidR="00000000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тобто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виділяються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не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ключовими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розміром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стали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угоди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літер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префіксів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3" w:tooltip="Константа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констант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4" w:tooltip="Клас (програмування)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класів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400DD22" w14:textId="792B53D1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Якщо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недисциплінований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програміст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ігнорувати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особистих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міркувань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заради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зручності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швидкості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то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тепер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дотримання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контролюється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5" w:tooltip="Транслятор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транслятором</w:t>
        </w:r>
      </w:hyperlink>
    </w:p>
    <w:p w14:paraId="0E3B64E7" w14:textId="179A9BA8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152362E" w14:textId="69F53463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EE7A436" w14:textId="17939B30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4B545C0" w14:textId="09418AE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27A8394" w14:textId="21169F6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BEF108E" w14:textId="1D5B105F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98FDEDC" w14:textId="2F65694D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0857E78" w14:textId="7C51B714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5E97346" w14:textId="47F82BC1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B37776" w14:textId="7DFAB65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331F73" w14:textId="424A3673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417B20B" w14:textId="0C1628CA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9278A39" w14:textId="0CEE996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880D9F1" w14:textId="4235C93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4762F6F" w14:textId="65067BFB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4CF3109" w14:textId="5B9912D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A74A384" w14:textId="07B1B78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7DA6ED7" w14:textId="21DAFBCF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8FAF589" w14:textId="7EAA719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3B860DE" w14:textId="77777777" w:rsidR="005E1CE0" w:rsidRPr="00932C3A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932C3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Стилі програмування:</w:t>
      </w:r>
    </w:p>
    <w:p w14:paraId="03691D2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озділі</w:t>
      </w:r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пояснені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:</w:t>
      </w:r>
    </w:p>
    <w:p w14:paraId="728F7E2F" w14:textId="77777777" w:rsidR="005E1CE0" w:rsidRPr="00096056" w:rsidRDefault="005E1CE0" w:rsidP="005E1CE0">
      <w:pPr>
        <w:pStyle w:val="a4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Функціональне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05E8D34E" w14:textId="77777777" w:rsidR="005E1CE0" w:rsidRPr="00096056" w:rsidRDefault="005E1CE0" w:rsidP="005E1CE0">
      <w:pPr>
        <w:pStyle w:val="a4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4FFEFF1F" w14:textId="77777777" w:rsidR="005E1CE0" w:rsidRPr="00096056" w:rsidRDefault="005E1CE0" w:rsidP="005E1CE0">
      <w:pPr>
        <w:pStyle w:val="a4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Об'єктно-орієнтоване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048E336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</w:p>
    <w:p w14:paraId="5E57133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D8A120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акцент робиться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команд.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написана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мовою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набору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побічних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обчислюватися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одним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прозорістю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</w:rPr>
        <w:t>Слово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замінено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терміном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,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3E5BF0">
        <w:rPr>
          <w:rFonts w:ascii="Times New Roman" w:hAnsi="Times New Roman" w:cs="Times New Roman"/>
          <w:sz w:val="28"/>
          <w:szCs w:val="28"/>
        </w:rPr>
        <w:t xml:space="preserve"> (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3E5BF0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E5BF0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3E5BF0">
        <w:rPr>
          <w:rFonts w:ascii="Times New Roman" w:hAnsi="Times New Roman" w:cs="Times New Roman"/>
          <w:sz w:val="28"/>
          <w:szCs w:val="28"/>
        </w:rPr>
        <w:t>)</w:t>
      </w:r>
    </w:p>
    <w:p w14:paraId="44E294F2" w14:textId="77777777" w:rsidR="005E1CE0" w:rsidRPr="003E5BF0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78F22A" w14:textId="77777777" w:rsidR="005E1CE0" w:rsidRDefault="005E1CE0" w:rsidP="005E1CE0">
      <w:pPr>
        <w:spacing w:after="0" w:line="360" w:lineRule="auto"/>
        <w:rPr>
          <w:rFonts w:cs="Times New Roman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прозорість</w:t>
      </w:r>
      <w:proofErr w:type="spellEnd"/>
      <w:r>
        <w:rPr>
          <w:rFonts w:cs="Times New Roman"/>
          <w:szCs w:val="28"/>
          <w:lang w:val="uk-UA"/>
        </w:rPr>
        <w:t>:</w:t>
      </w:r>
    </w:p>
    <w:p w14:paraId="11EEFE77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A4E07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Чисто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досягають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забороняючи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глобальним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константою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побічного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ефекту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84408C7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11821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Модульне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</w:p>
    <w:p w14:paraId="7BB7ED30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5A1345E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Модуль в модульному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програмуванні-це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процедур),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якимось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собою.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додатках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06E2F66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1D2C8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1042140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огляду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проблему,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починаєте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вивчаєте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дано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перш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підзадачі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модулях.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2073A57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Точно так само,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модуль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7A5607B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сказано,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підзадача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підмодулях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вся проблема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1734888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B25AD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>Модуль-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див.главу</w:t>
      </w:r>
      <w:proofErr w:type="spellEnd"/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 другу),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з одним.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водіння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96056">
        <w:rPr>
          <w:rFonts w:ascii="Times New Roman" w:hAnsi="Times New Roman" w:cs="Times New Roman"/>
          <w:sz w:val="28"/>
          <w:szCs w:val="28"/>
        </w:rPr>
        <w:t>(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096056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96056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96056">
        <w:rPr>
          <w:rFonts w:ascii="Times New Roman" w:hAnsi="Times New Roman" w:cs="Times New Roman"/>
          <w:sz w:val="28"/>
          <w:szCs w:val="28"/>
        </w:rPr>
        <w:t xml:space="preserve">),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accelerate</w:t>
      </w:r>
      <w:r w:rsidRPr="000960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і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зупинка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зрозуміла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чисто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класифікуються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релевантності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B54480B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5CA89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Рекомендація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BC4D20" w14:textId="77777777" w:rsidR="005E1CE0" w:rsidRPr="00096056" w:rsidRDefault="005E1CE0" w:rsidP="005E1CE0">
      <w:pPr>
        <w:pStyle w:val="a4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2EE774C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056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Pr="000960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href="http://www.eee.bham.ac.uk/dsvp_gr/roxby/eem1e1/lecture7/sld004.htm"&gt;http://www.eee.bham.ac.uk/dsvp_gr/roxby/eem1e1/lecture7/sld004.htm</w:t>
      </w:r>
    </w:p>
    <w:p w14:paraId="0078D4D0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88D81A" w14:textId="77777777" w:rsidR="005E1CE0" w:rsidRPr="00096056" w:rsidRDefault="005E1CE0" w:rsidP="005E1CE0">
      <w:pPr>
        <w:pStyle w:val="a4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проектування</w:t>
      </w:r>
      <w:proofErr w:type="spellEnd"/>
      <w:r w:rsidRPr="00096056">
        <w:rPr>
          <w:rFonts w:cs="Times New Roman"/>
          <w:szCs w:val="28"/>
        </w:rPr>
        <w:t xml:space="preserve"> та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3AD71B30" w14:textId="77777777" w:rsidR="005E1CE0" w:rsidRPr="003E5BF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5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&lt;a 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="http://www.cs.runet.edu /~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jchase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/pdl.html "&gt;http://www.cs.runet.edu /~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jchase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/pdl.html</w:t>
      </w:r>
    </w:p>
    <w:p w14:paraId="693AD927" w14:textId="77777777" w:rsidR="005E1CE0" w:rsidRPr="003E5BF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A9896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(ООП)</w:t>
      </w:r>
    </w:p>
    <w:p w14:paraId="3009254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ООП?</w:t>
      </w:r>
    </w:p>
    <w:p w14:paraId="69E743F1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ООП)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революційна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змінила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організовано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результату. У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ними. Прикладами таких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люди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ними),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дрібниці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 кнопка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панель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8267520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8412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альтернатива модульному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ООП,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процедурами.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897C6D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B4DC62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2777C1C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CE11636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сказано, ООП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контейнером,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заповненим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ящик,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ящик,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 Код-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C++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структурами.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з одним.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структурою, а структура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721DFFD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DB0D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загальнодоступними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доступ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Доступ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0A686D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90CD2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111B87EC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3A1D0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Весь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одержувачем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представлено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1878B3D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991E11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назад тому ж самому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2236AE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851D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невеликій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великим.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результатом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 назад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результатом перший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третьому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чого-небудь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монітор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6F89AF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5DEB3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Приховування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01595F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27F22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5BF0">
        <w:rPr>
          <w:rFonts w:ascii="Times New Roman" w:hAnsi="Times New Roman" w:cs="Times New Roman"/>
          <w:sz w:val="28"/>
          <w:szCs w:val="28"/>
          <w:lang w:val="uk-UA"/>
        </w:rPr>
        <w:t>Надання доступу до об'єкта шляхом відправки та отримання повідомлень при збереженні конфіденційних відомостей про об'єкт називається приховуванням інформації. Інше слово, яке означає Те ж саме, - це інкапсуляція.&lt; ім'я="_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uk-UA"/>
        </w:rPr>
        <w:t xml:space="preserve">473031126"&gt; приховування інформації - це добре; один об'єкт повинен знати тільки ті відомості про інший об'єкт, які мають відношення до справи.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закритими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захищеними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281F447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4F20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D46C7A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F65FD7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кнопок в одному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кнопка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buttonclass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приклад: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Spot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у вас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захочете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Фідо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"Ровер'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них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гавкіт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"і 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перевертання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методом.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код,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6BAFB4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47B71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перекидання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знадобитися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аргумент"скільки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04748A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A954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Повторне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використання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5FD3BC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EC091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повторно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Вам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весь код заново,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повторно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бажану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0261E4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робить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'? Нам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переписувати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ми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успадковує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 званого базового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164A951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gramEnd"/>
      <w:r w:rsidRPr="00096056">
        <w:rPr>
          <w:rFonts w:ascii="Times New Roman" w:hAnsi="Times New Roman" w:cs="Times New Roman"/>
          <w:sz w:val="28"/>
          <w:szCs w:val="28"/>
        </w:rPr>
        <w:t>'hunt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proofErr w:type="gramStart"/>
      <w:r w:rsidRPr="00096056">
        <w:rPr>
          <w:rFonts w:ascii="Times New Roman" w:hAnsi="Times New Roman" w:cs="Times New Roman"/>
          <w:sz w:val="28"/>
          <w:szCs w:val="28"/>
        </w:rPr>
        <w:t>' ,</w:t>
      </w:r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включаючи'hunt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'.</w:t>
      </w:r>
    </w:p>
    <w:p w14:paraId="7DC0573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E00F63" w14:textId="77777777" w:rsidR="005E1CE0" w:rsidRPr="00456228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6CBB1A6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перший крок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квадрат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такими словами, як "є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0F118F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58A30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легко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F7282A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0B355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</w:p>
    <w:p w14:paraId="4409D09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Різниця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станом.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96056">
        <w:rPr>
          <w:rFonts w:ascii="Times New Roman" w:hAnsi="Times New Roman" w:cs="Times New Roman"/>
          <w:sz w:val="28"/>
          <w:szCs w:val="28"/>
          <w:lang w:val="en-US"/>
        </w:rPr>
        <w:t>Peugeot::</w:t>
      </w:r>
      <w:proofErr w:type="gramEnd"/>
      <w:r w:rsidRPr="00096056">
        <w:rPr>
          <w:rFonts w:ascii="Times New Roman" w:hAnsi="Times New Roman" w:cs="Times New Roman"/>
          <w:sz w:val="28"/>
          <w:szCs w:val="28"/>
          <w:lang w:val="en-US"/>
        </w:rPr>
        <w:t>Drive(), Citroen::Drive(), Car::Accelerate(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96056">
        <w:rPr>
          <w:rFonts w:ascii="Times New Roman" w:hAnsi="Times New Roman" w:cs="Times New Roman"/>
          <w:sz w:val="28"/>
          <w:szCs w:val="28"/>
        </w:rPr>
        <w:t>і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 car:: Stop() . </w:t>
      </w:r>
      <w:r w:rsidRPr="00096056">
        <w:rPr>
          <w:rFonts w:ascii="Times New Roman" w:hAnsi="Times New Roman" w:cs="Times New Roman"/>
          <w:sz w:val="28"/>
          <w:szCs w:val="28"/>
        </w:rPr>
        <w:t xml:space="preserve">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oo-програми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намалювавши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47946BC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того, OO-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не робить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ніякого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3F878B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Факт повторного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засновувати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спеціалізовану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(Peugeot, Citroen)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).</w:t>
      </w:r>
    </w:p>
    <w:p w14:paraId="0E3C6EE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Додатково:</w:t>
      </w:r>
    </w:p>
    <w:p w14:paraId="3F7887DD" w14:textId="77777777" w:rsidR="005E1CE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На C нам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кодувати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C++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успадковувати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E00F63D" w14:textId="77777777" w:rsidR="005E1CE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34A8A" w14:textId="77777777" w:rsidR="005E1CE0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F3463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Стиль в архітектурі ПЗ.</w:t>
      </w:r>
    </w:p>
    <w:p w14:paraId="717F7BCD" w14:textId="77777777" w:rsidR="005E1CE0" w:rsidRPr="00F3463F" w:rsidRDefault="005E1CE0" w:rsidP="005E1CE0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розробки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розроблена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структура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F3463F">
        <w:rPr>
          <w:color w:val="000000"/>
          <w:sz w:val="28"/>
          <w:szCs w:val="28"/>
          <w:lang w:val="ru-RU"/>
        </w:rPr>
        <w:t>включає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компонентів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інтерфейсу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463F">
        <w:rPr>
          <w:color w:val="000000"/>
          <w:sz w:val="28"/>
          <w:szCs w:val="28"/>
          <w:lang w:val="ru-RU"/>
        </w:rPr>
        <w:t>внутрішніми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процесами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Простіше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кажучи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своєрідний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підхід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який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які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функції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463F">
        <w:rPr>
          <w:color w:val="000000"/>
          <w:sz w:val="28"/>
          <w:szCs w:val="28"/>
          <w:lang w:val="ru-RU"/>
        </w:rPr>
        <w:t>що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відповідають</w:t>
      </w:r>
      <w:proofErr w:type="spellEnd"/>
      <w:r w:rsidRPr="00F3463F">
        <w:rPr>
          <w:color w:val="000000"/>
          <w:sz w:val="28"/>
          <w:szCs w:val="28"/>
        </w:rPr>
        <w:t> </w:t>
      </w:r>
      <w:r w:rsidRPr="00F3463F">
        <w:rPr>
          <w:color w:val="000000"/>
          <w:sz w:val="28"/>
          <w:szCs w:val="28"/>
          <w:lang w:val="ru-RU"/>
        </w:rPr>
        <w:t xml:space="preserve">та як вони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між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собою.</w:t>
      </w:r>
    </w:p>
    <w:p w14:paraId="42BD6859" w14:textId="77777777" w:rsidR="005E1CE0" w:rsidRPr="00F3463F" w:rsidRDefault="005E1CE0" w:rsidP="005E1CE0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r w:rsidRPr="00F3463F">
        <w:rPr>
          <w:color w:val="000000"/>
          <w:sz w:val="28"/>
          <w:szCs w:val="28"/>
          <w:lang w:val="ru-RU"/>
        </w:rPr>
        <w:t xml:space="preserve">Точного </w:t>
      </w:r>
      <w:proofErr w:type="spellStart"/>
      <w:r w:rsidRPr="00F3463F">
        <w:rPr>
          <w:color w:val="000000"/>
          <w:sz w:val="28"/>
          <w:szCs w:val="28"/>
          <w:lang w:val="ru-RU"/>
        </w:rPr>
        <w:t>розуміння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чіткого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формулювання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цього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процесу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немає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Основним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завданням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логічної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структури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спрощення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між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розробниками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дає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надалі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вносити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зміни</w:t>
      </w:r>
      <w:proofErr w:type="spellEnd"/>
      <w:r w:rsidRPr="00F3463F">
        <w:rPr>
          <w:color w:val="000000"/>
          <w:sz w:val="28"/>
          <w:szCs w:val="28"/>
        </w:rPr>
        <w:t> </w:t>
      </w:r>
      <w:r w:rsidRPr="00F3463F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lastRenderedPageBreak/>
        <w:t>опрацьовуючи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конкретні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аспекти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а не </w:t>
      </w:r>
      <w:proofErr w:type="spellStart"/>
      <w:r w:rsidRPr="00F3463F">
        <w:rPr>
          <w:color w:val="000000"/>
          <w:sz w:val="28"/>
          <w:szCs w:val="28"/>
          <w:lang w:val="ru-RU"/>
        </w:rPr>
        <w:t>переробляючи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все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проектування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ПЗ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забезпечують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гарантію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F3463F">
        <w:rPr>
          <w:color w:val="000000"/>
          <w:sz w:val="28"/>
          <w:szCs w:val="28"/>
          <w:lang w:val="ru-RU"/>
        </w:rPr>
        <w:t>що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застосунок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буде </w:t>
      </w:r>
      <w:proofErr w:type="spellStart"/>
      <w:r w:rsidRPr="00F3463F">
        <w:rPr>
          <w:color w:val="000000"/>
          <w:sz w:val="28"/>
          <w:szCs w:val="28"/>
          <w:lang w:val="ru-RU"/>
        </w:rPr>
        <w:t>виконувати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завдання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слідувати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своєму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призначенню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визначеному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F3463F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етапів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розробки</w:t>
      </w:r>
      <w:proofErr w:type="spellEnd"/>
      <w:r w:rsidRPr="00F3463F">
        <w:rPr>
          <w:color w:val="000000"/>
          <w:sz w:val="28"/>
          <w:szCs w:val="28"/>
          <w:lang w:val="ru-RU"/>
        </w:rPr>
        <w:t>.</w:t>
      </w:r>
    </w:p>
    <w:p w14:paraId="7759085A" w14:textId="77777777" w:rsidR="005E1CE0" w:rsidRPr="00F3463F" w:rsidRDefault="005E1CE0" w:rsidP="005E1CE0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r w:rsidRPr="00F3463F">
        <w:rPr>
          <w:color w:val="000000"/>
          <w:sz w:val="28"/>
          <w:szCs w:val="28"/>
          <w:lang w:val="ru-RU"/>
        </w:rPr>
        <w:t xml:space="preserve">Головна </w:t>
      </w:r>
      <w:proofErr w:type="spellStart"/>
      <w:r w:rsidRPr="00F3463F">
        <w:rPr>
          <w:color w:val="000000"/>
          <w:sz w:val="28"/>
          <w:szCs w:val="28"/>
          <w:lang w:val="ru-RU"/>
        </w:rPr>
        <w:t>ідея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полягає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у тому, </w:t>
      </w:r>
      <w:proofErr w:type="spellStart"/>
      <w:r w:rsidRPr="00F3463F">
        <w:rPr>
          <w:color w:val="000000"/>
          <w:sz w:val="28"/>
          <w:szCs w:val="28"/>
          <w:lang w:val="ru-RU"/>
        </w:rPr>
        <w:t>щоб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знизити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складність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сприйняття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системи</w:t>
      </w:r>
      <w:proofErr w:type="spellEnd"/>
      <w:r w:rsidRPr="00F3463F">
        <w:rPr>
          <w:color w:val="000000"/>
          <w:sz w:val="28"/>
          <w:szCs w:val="28"/>
        </w:rPr>
        <w:t> </w:t>
      </w:r>
      <w:proofErr w:type="spellStart"/>
      <w:r w:rsidRPr="00F3463F">
        <w:rPr>
          <w:color w:val="000000"/>
          <w:sz w:val="28"/>
          <w:szCs w:val="28"/>
          <w:lang w:val="ru-RU"/>
        </w:rPr>
        <w:t>внаслідок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розмежування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повноважень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чіткої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структури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дизайн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дозволяють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чітку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структуру, за </w:t>
      </w:r>
      <w:proofErr w:type="spellStart"/>
      <w:r w:rsidRPr="00F3463F">
        <w:rPr>
          <w:color w:val="000000"/>
          <w:sz w:val="28"/>
          <w:szCs w:val="28"/>
          <w:lang w:val="ru-RU"/>
        </w:rPr>
        <w:t>якою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зручно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працювати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програмістам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Від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її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якості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залежить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наскільки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просто </w:t>
      </w:r>
      <w:proofErr w:type="spellStart"/>
      <w:r w:rsidRPr="00F3463F">
        <w:rPr>
          <w:color w:val="000000"/>
          <w:sz w:val="28"/>
          <w:szCs w:val="28"/>
          <w:lang w:val="ru-RU"/>
        </w:rPr>
        <w:t>проходитиме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обслуговування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ПЗ, </w:t>
      </w:r>
      <w:proofErr w:type="spellStart"/>
      <w:r w:rsidRPr="00F3463F">
        <w:rPr>
          <w:color w:val="000000"/>
          <w:sz w:val="28"/>
          <w:szCs w:val="28"/>
          <w:lang w:val="ru-RU"/>
        </w:rPr>
        <w:t>його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зміни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доповнення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підтримка</w:t>
      </w:r>
      <w:proofErr w:type="spellEnd"/>
      <w:r w:rsidRPr="00F3463F">
        <w:rPr>
          <w:color w:val="000000"/>
          <w:sz w:val="28"/>
          <w:szCs w:val="28"/>
          <w:lang w:val="ru-RU"/>
        </w:rPr>
        <w:t>.</w:t>
      </w:r>
    </w:p>
    <w:p w14:paraId="2DA265B9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іменований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стилем.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якраз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вищеописаних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з'єднувачів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Ключова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стилю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зрозумілу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цілісну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253BF4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зводити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простого для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сприйняття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виду.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вносить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фахівців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стиль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зв'язуюча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ланка, яка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структуру. Ось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проекту:</w:t>
      </w:r>
    </w:p>
    <w:p w14:paraId="1179E000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Клієнт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/сервер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Стиль, 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 система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запит до сервера.</w:t>
      </w:r>
    </w:p>
    <w:p w14:paraId="0B932A1C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Компонентна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Весь дизайн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повністю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розкладається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логічні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повторно,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зв'язку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ретельно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опрацьовуються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C319F0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Проблемно-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дизайн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бізнес-процеси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орієнтований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ділової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C6D4A6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Багатошарова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область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них.</w:t>
      </w:r>
    </w:p>
    <w:p w14:paraId="20D88A38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Шина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Стиль,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надсилати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каналами,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модулям не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3B5CBD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3-рівнева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стиль схожий 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з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багатошаровою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Різниця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тому,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6199B3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Об'єктно-орієнтований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стиль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самостійним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багаторазово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52361A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Сервісно-орієнтований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стиль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ньому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послуги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Вони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обмінюються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незалежними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 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F267A0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дизайн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рідко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одним стилем. Як правило,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повноцінну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описується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технічній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змогла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зобов'язують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багаторівневої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7E3959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безліч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інфраструктури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стеком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досвідченістю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Wezom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підбирають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спираючись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Насамперед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шляхом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враховуємо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масштабування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підприємство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Тому,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зателефонуйте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завітайте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офісу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D4B27A" w14:textId="46B6A3B2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7B2AFB7" w14:textId="4D0BE755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CB67847" w14:textId="5F3111CF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885201E" w14:textId="262E0AA6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F5B3D93" w14:textId="7A55FDE0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FF97389" w14:textId="2FD21DAC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AC90D3A" w14:textId="7E0D3751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C10290B" w14:textId="73036655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479B4D3" w14:textId="2C1AFCDD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2636794" w14:textId="5A896292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39751A8" w14:textId="3F2472F9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45B853C" w14:textId="76133346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9A2F499" w14:textId="5B8E6846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01432558" w14:textId="07FC4144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3608C31" w14:textId="59EF2BDF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772FA2E" w14:textId="20F48D55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0DEA874" w14:textId="58F15B48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E47BDA3" w14:textId="6142DFF1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D961690" w14:textId="61EC6F5F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6798047" w14:textId="3E3B0BCB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A404914" w14:textId="0F407868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757F63D" w14:textId="448E4E70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263F515" w14:textId="6FBDEAA9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3E052E6" w14:textId="2FD924FC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86CB2CF" w14:textId="3D14922E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938C687" w14:textId="7AA6B38E" w:rsidR="005E1CE0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uk-UA"/>
        </w:rPr>
        <w:lastRenderedPageBreak/>
        <w:t>Висновок</w:t>
      </w:r>
    </w:p>
    <w:p w14:paraId="68433DC7" w14:textId="76A5EA69" w:rsid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uk-UA"/>
        </w:rPr>
      </w:pPr>
    </w:p>
    <w:p w14:paraId="4AD60E9C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Загалом, працюючи над програмою, програміст, особливо початківець, повинен добре уявляти, що програма, яку він розробляє, призначена, з одного боку, для користувача, з іншого – для самого програміста. Текст програми потрібен насамперед самому програмісту, а також іншим людям, з якими він спільно працює над проектом. Тому для того, щоб робота була ефективною, програма повинна бути легко </w:t>
      </w:r>
      <w:proofErr w:type="spellStart"/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читається</w:t>
      </w:r>
      <w:proofErr w:type="spellEnd"/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, її структура повинна відповідати структурі та алгоритму розв’язуваної завдання. Як цього добитися? Треба дотримуватися правил хорошого стилю програмування. Стиль програмування – це набір правил, яких слід програміст (усвідомлено або тому, що так роблять інші) в процесі своєї роботи. очевидно, що хороший програміст повинен слідувати правилам хорошого стилю.</w:t>
      </w:r>
    </w:p>
    <w:p w14:paraId="10FB5815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Хороший стиль програмування передбачає:</w:t>
      </w:r>
    </w:p>
    <w:p w14:paraId="156ED634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•  використання коментарів;</w:t>
      </w:r>
    </w:p>
    <w:p w14:paraId="581C41AF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•  використання несуть смислове навантаження імен змінних, процедур і функцій;</w:t>
      </w:r>
    </w:p>
    <w:p w14:paraId="4F10CAA3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•  використання відступів;</w:t>
      </w:r>
    </w:p>
    <w:p w14:paraId="523AB6EA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•  використання порожніх рядків.</w:t>
      </w:r>
    </w:p>
    <w:p w14:paraId="318817D5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Дотримання правил хорошого стилю програмування значно зменшує ймовірність появи помилок на етапі набору тексту, робить програму легко </w:t>
      </w:r>
      <w:proofErr w:type="spellStart"/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читається</w:t>
      </w:r>
      <w:proofErr w:type="spellEnd"/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, що, в свою чергу, полегшує процеси налагодження та внесення змін.</w:t>
      </w:r>
    </w:p>
    <w:p w14:paraId="4D0724A3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Чіткого критерію оцінки ступеня відповідності програми хорошого стилю програмування не існує. Разом з тим досить одного погляду, щоб зрозуміти, чи відповідає програма хорошого стилю чи ні.</w:t>
      </w:r>
    </w:p>
    <w:p w14:paraId="26156E63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Зводити поняття стилю програмування лише до правил запису тексту програми було б невірно. Стиль, якого дотримується програміст, проявляється під час роботи програми. Хороша програма повинна бути перш за все надійної і дружній по відношенню до користувача.</w:t>
      </w:r>
    </w:p>
    <w:p w14:paraId="1F389865" w14:textId="77777777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Надійність має на увазі, що програма, не покладаючись на розумне поведінку користувача, контролює вихідні дані, перевіряє результат виконання операцій, які з якої-небудь причини можуть бути не виконані, наприклад, операцій з файлами.</w:t>
      </w:r>
    </w:p>
    <w:p w14:paraId="561EA64B" w14:textId="593B18A8" w:rsidR="003B2ABE" w:rsidRPr="003B2ABE" w:rsidRDefault="003B2ABE" w:rsidP="003B2AB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3B2A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Дружність припускає добре спроектовані діалогові вікна, наявність довідкової системи, розумне і передбачуване, з точки зору користувача, поведінка програми.</w:t>
      </w:r>
    </w:p>
    <w:p w14:paraId="16C37105" w14:textId="77777777" w:rsidR="00435290" w:rsidRPr="003B2ABE" w:rsidRDefault="00435290" w:rsidP="0043529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0D5F5B" w14:textId="460FE779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D662" w14:textId="25406E1B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CC911" w14:textId="524A610C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79FB54" w14:textId="04AB838F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38CEE86" w14:textId="77777777" w:rsidR="00F65D9A" w:rsidRPr="00096056" w:rsidRDefault="00F65D9A" w:rsidP="00F65D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Використане джерело: </w:t>
      </w:r>
    </w:p>
    <w:p w14:paraId="00A78AF6" w14:textId="77777777" w:rsidR="00F65D9A" w:rsidRPr="00456228" w:rsidRDefault="00F65D9A" w:rsidP="00F65D9A">
      <w:pPr>
        <w:pStyle w:val="a4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096056">
        <w:rPr>
          <w:rFonts w:cs="Times New Roman"/>
          <w:szCs w:val="28"/>
          <w:lang w:val="en-US"/>
        </w:rPr>
        <w:t xml:space="preserve">Different styles of programming by Alex </w:t>
      </w:r>
      <w:proofErr w:type="spellStart"/>
      <w:r w:rsidRPr="00096056">
        <w:rPr>
          <w:rFonts w:cs="Times New Roman"/>
          <w:szCs w:val="28"/>
          <w:lang w:val="en-US"/>
        </w:rPr>
        <w:t>Marbus</w:t>
      </w:r>
      <w:proofErr w:type="spellEnd"/>
      <w:r w:rsidRPr="00096056">
        <w:rPr>
          <w:rFonts w:cs="Times New Roman"/>
          <w:szCs w:val="28"/>
          <w:lang w:val="en-US"/>
        </w:rPr>
        <w:t xml:space="preserve">. </w:t>
      </w:r>
      <w:r w:rsidRPr="00096056">
        <w:rPr>
          <w:rFonts w:cs="Times New Roman"/>
          <w:szCs w:val="28"/>
          <w:lang w:val="pl-PL"/>
        </w:rPr>
        <w:t xml:space="preserve">URL: </w:t>
      </w:r>
      <w:hyperlink r:id="rId16" w:history="1">
        <w:r w:rsidRPr="00A679CE">
          <w:rPr>
            <w:rStyle w:val="a6"/>
            <w:szCs w:val="28"/>
            <w:lang w:val="pl-PL"/>
          </w:rPr>
          <w:t>https://www.codeproject.com/Articles/569/Different-Styles-of-Programming</w:t>
        </w:r>
      </w:hyperlink>
    </w:p>
    <w:p w14:paraId="368AB1A5" w14:textId="77777777" w:rsidR="00F65D9A" w:rsidRPr="002C217B" w:rsidRDefault="00F65D9A" w:rsidP="00F65D9A">
      <w:pPr>
        <w:pStyle w:val="a4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Delphi. </w:t>
      </w:r>
      <w:r w:rsidRPr="0099506F">
        <w:rPr>
          <w:rFonts w:cs="Times New Roman"/>
          <w:szCs w:val="28"/>
          <w:lang w:val="en-US"/>
        </w:rPr>
        <w:t xml:space="preserve">URL: </w:t>
      </w:r>
      <w:hyperlink r:id="rId17" w:history="1">
        <w:r w:rsidRPr="0099506F">
          <w:rPr>
            <w:rStyle w:val="a6"/>
            <w:rFonts w:cs="Times New Roman"/>
            <w:szCs w:val="28"/>
            <w:lang w:val="en-US"/>
          </w:rPr>
          <w:t>http://delphi.dp.ua/styl-programuvannya/</w:t>
        </w:r>
      </w:hyperlink>
    </w:p>
    <w:p w14:paraId="01CDDC37" w14:textId="77777777" w:rsidR="00F65D9A" w:rsidRPr="002C217B" w:rsidRDefault="00F65D9A" w:rsidP="00F65D9A">
      <w:pPr>
        <w:pStyle w:val="a4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2C217B">
        <w:rPr>
          <w:rFonts w:cs="Times New Roman"/>
          <w:szCs w:val="28"/>
          <w:lang w:val="pl-PL"/>
        </w:rPr>
        <w:t xml:space="preserve">URL: </w:t>
      </w:r>
      <w:hyperlink r:id="rId18" w:history="1">
        <w:r w:rsidRPr="00F42516">
          <w:rPr>
            <w:rStyle w:val="a6"/>
            <w:rFonts w:cs="Times New Roman"/>
            <w:szCs w:val="28"/>
            <w:lang w:val="pl-PL"/>
          </w:rPr>
          <w:t>https://wezom.com.ua/ua/blog/arhitektura-programmnogo-obespecheniya</w:t>
        </w:r>
      </w:hyperlink>
    </w:p>
    <w:p w14:paraId="5185DDAE" w14:textId="77777777" w:rsidR="00F65D9A" w:rsidRPr="0099506F" w:rsidRDefault="00F65D9A" w:rsidP="00F65D9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179642CB" w14:textId="77777777" w:rsidR="00F65D9A" w:rsidRDefault="00F65D9A" w:rsidP="00F65D9A">
      <w:pPr>
        <w:pStyle w:val="a4"/>
        <w:spacing w:after="0" w:line="360" w:lineRule="auto"/>
        <w:rPr>
          <w:rFonts w:cs="Times New Roman"/>
          <w:szCs w:val="28"/>
          <w:lang w:val="uk-UA"/>
        </w:rPr>
      </w:pPr>
      <w:r w:rsidRPr="00FF50B4">
        <w:rPr>
          <w:rFonts w:cs="Times New Roman"/>
          <w:szCs w:val="28"/>
          <w:lang w:val="uk-UA"/>
        </w:rPr>
        <w:t>Використане джерело</w:t>
      </w:r>
      <w:r w:rsidRPr="00FF50B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user</w:t>
      </w:r>
      <w:r w:rsidRPr="00FF50B4">
        <w:rPr>
          <w:rFonts w:cs="Times New Roman"/>
          <w:szCs w:val="28"/>
        </w:rPr>
        <w:t xml:space="preserve"> 1) </w:t>
      </w:r>
      <w:r w:rsidRPr="00FF50B4">
        <w:rPr>
          <w:rFonts w:cs="Times New Roman"/>
          <w:szCs w:val="28"/>
          <w:lang w:val="uk-UA"/>
        </w:rPr>
        <w:t xml:space="preserve">: </w:t>
      </w:r>
    </w:p>
    <w:p w14:paraId="7A8D2369" w14:textId="77777777" w:rsidR="00F65D9A" w:rsidRPr="00FF50B4" w:rsidRDefault="00F65D9A" w:rsidP="00F65D9A">
      <w:pPr>
        <w:pStyle w:val="a4"/>
        <w:spacing w:after="0" w:line="360" w:lineRule="auto"/>
        <w:rPr>
          <w:rFonts w:cs="Times New Roman"/>
          <w:sz w:val="24"/>
          <w:szCs w:val="24"/>
          <w:lang w:val="uk-UA"/>
        </w:rPr>
      </w:pPr>
      <w:hyperlink r:id="rId19" w:history="1">
        <w:r w:rsidRPr="00FF50B4">
          <w:rPr>
            <w:rStyle w:val="a6"/>
            <w:rFonts w:cs="Times New Roman"/>
            <w:sz w:val="24"/>
            <w:szCs w:val="24"/>
            <w:lang w:val="uk-UA"/>
          </w:rPr>
          <w:t>https://uk.wikipedia.org/wiki/%D0%A1%D1%82%D0%B0%D0%BD%D0%B4%D0%B0%D1%80%D1%82_%D0%BE%D1%84%D0%BE%D1%80%D0%BC%D0%BB%D0%B5%D0%BD%D0%BD%D1%8F_%D0%BA%D0%BE%D0%B4%D1%83</w:t>
        </w:r>
      </w:hyperlink>
    </w:p>
    <w:p w14:paraId="42E2C7B6" w14:textId="111464E4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2EDB25" w14:textId="14EBE3CC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8EBF35" w14:textId="574A33A3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4ABD6D2" w14:textId="5F5D11A0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7A1114" w14:textId="35EDD999" w:rsidR="001C51B1" w:rsidRPr="003B2ABE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51B1" w:rsidRPr="003B2A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4D"/>
    <w:multiLevelType w:val="multilevel"/>
    <w:tmpl w:val="740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7A40"/>
    <w:multiLevelType w:val="hybridMultilevel"/>
    <w:tmpl w:val="6406C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6CE4"/>
    <w:multiLevelType w:val="hybridMultilevel"/>
    <w:tmpl w:val="4AF63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F24EA1"/>
    <w:multiLevelType w:val="hybridMultilevel"/>
    <w:tmpl w:val="7344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3B5B98"/>
    <w:multiLevelType w:val="multilevel"/>
    <w:tmpl w:val="19A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277823">
    <w:abstractNumId w:val="1"/>
  </w:num>
  <w:num w:numId="2" w16cid:durableId="1324745829">
    <w:abstractNumId w:val="2"/>
  </w:num>
  <w:num w:numId="3" w16cid:durableId="959067959">
    <w:abstractNumId w:val="4"/>
  </w:num>
  <w:num w:numId="4" w16cid:durableId="1142774262">
    <w:abstractNumId w:val="5"/>
  </w:num>
  <w:num w:numId="5" w16cid:durableId="1813870161">
    <w:abstractNumId w:val="6"/>
  </w:num>
  <w:num w:numId="6" w16cid:durableId="1297679651">
    <w:abstractNumId w:val="0"/>
  </w:num>
  <w:num w:numId="7" w16cid:durableId="16478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93E"/>
    <w:rsid w:val="001C51B1"/>
    <w:rsid w:val="002707CA"/>
    <w:rsid w:val="003B2ABE"/>
    <w:rsid w:val="00435290"/>
    <w:rsid w:val="005E1CE0"/>
    <w:rsid w:val="00611C4C"/>
    <w:rsid w:val="006C0B77"/>
    <w:rsid w:val="008242FF"/>
    <w:rsid w:val="00870751"/>
    <w:rsid w:val="0091493E"/>
    <w:rsid w:val="00922C48"/>
    <w:rsid w:val="00B915B7"/>
    <w:rsid w:val="00B972C6"/>
    <w:rsid w:val="00EA59DF"/>
    <w:rsid w:val="00EE4070"/>
    <w:rsid w:val="00F12C76"/>
    <w:rsid w:val="00F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480A"/>
  <w15:chartTrackingRefBased/>
  <w15:docId w15:val="{42E91C3A-A278-4D7A-8399-4100DE4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7CA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C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51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1C51B1"/>
  </w:style>
  <w:style w:type="paragraph" w:styleId="a4">
    <w:name w:val="List Paragraph"/>
    <w:basedOn w:val="a"/>
    <w:uiPriority w:val="34"/>
    <w:qFormat/>
    <w:rsid w:val="001C51B1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5">
    <w:name w:val="Emphasis"/>
    <w:basedOn w:val="a0"/>
    <w:uiPriority w:val="20"/>
    <w:qFormat/>
    <w:rsid w:val="00B972C6"/>
    <w:rPr>
      <w:i/>
      <w:iCs/>
    </w:rPr>
  </w:style>
  <w:style w:type="character" w:styleId="a6">
    <w:name w:val="Hyperlink"/>
    <w:basedOn w:val="a0"/>
    <w:uiPriority w:val="99"/>
    <w:unhideWhenUsed/>
    <w:rsid w:val="00F65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C%D1%96%D0%BD%D0%BD%D0%B0" TargetMode="External"/><Relationship Id="rId13" Type="http://schemas.openxmlformats.org/officeDocument/2006/relationships/hyperlink" Target="https://uk.wikipedia.org/wiki/%D0%9A%D0%BE%D0%BD%D1%81%D1%82%D0%B0%D0%BD%D1%82%D0%B0" TargetMode="External"/><Relationship Id="rId18" Type="http://schemas.openxmlformats.org/officeDocument/2006/relationships/hyperlink" Target="https://wezom.com.ua/ua/blog/arhitektura-programmnogo-obespecheniy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F%D1%80%D0%BE%D0%B3%D1%80%D0%B0%D0%BC%D1%96%D1%81%D1%82" TargetMode="External"/><Relationship Id="rId12" Type="http://schemas.openxmlformats.org/officeDocument/2006/relationships/hyperlink" Target="https://uk.wikipedia.org/wiki/Python" TargetMode="External"/><Relationship Id="rId17" Type="http://schemas.openxmlformats.org/officeDocument/2006/relationships/hyperlink" Target="http://delphi.dp.ua/styl-programuvann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project.com/Articles/569/Different-Styles-of-Programm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BASIC" TargetMode="External"/><Relationship Id="rId11" Type="http://schemas.openxmlformats.org/officeDocument/2006/relationships/hyperlink" Target="https://uk.wikipedia.org/wiki/%D0%90%D1%80%D0%B8%D1%84%D0%BC%D0%B5%D1%82%D0%B8%D0%BA%D0%B0" TargetMode="External"/><Relationship Id="rId5" Type="http://schemas.openxmlformats.org/officeDocument/2006/relationships/hyperlink" Target="https://uk.wikipedia.org/wiki/C_(%D0%BC%D0%BE%D0%B2%D0%B0_%D0%BF%D1%80%D0%BE%D0%B3%D1%80%D0%B0%D0%BC%D1%83%D0%B2%D0%B0%D0%BD%D0%BD%D1%8F)" TargetMode="External"/><Relationship Id="rId15" Type="http://schemas.openxmlformats.org/officeDocument/2006/relationships/hyperlink" Target="https://uk.wikipedia.org/wiki/%D0%A2%D1%80%D0%B0%D0%BD%D1%81%D0%BB%D1%8F%D1%82%D0%BE%D1%80" TargetMode="External"/><Relationship Id="rId10" Type="http://schemas.openxmlformats.org/officeDocument/2006/relationships/hyperlink" Target="https://uk.wikipedia.org/wiki/%D0%A2%D0%B0%D0%B1%D1%83%D0%BB%D1%8F%D1%86%D1%96%D1%8F" TargetMode="External"/><Relationship Id="rId19" Type="http://schemas.openxmlformats.org/officeDocument/2006/relationships/hyperlink" Target="https://uk.wikipedia.org/wiki/%D0%A1%D1%82%D0%B0%D0%BD%D0%B4%D0%B0%D1%80%D1%82_%D0%BE%D1%84%D0%BE%D1%80%D0%BC%D0%BB%D0%B5%D0%BD%D0%BD%D1%8F_%D0%BA%D0%BE%D0%B4%D1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8%D0%BF_%D0%B4%D0%B0%D0%BD%D0%B8%D1%85" TargetMode="External"/><Relationship Id="rId14" Type="http://schemas.openxmlformats.org/officeDocument/2006/relationships/hyperlink" Target="https://uk.wikipedia.org/wiki/%D0%9A%D0%BB%D0%B0%D1%81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tkachann17@outlook.com</cp:lastModifiedBy>
  <cp:revision>8</cp:revision>
  <dcterms:created xsi:type="dcterms:W3CDTF">2022-10-30T16:48:00Z</dcterms:created>
  <dcterms:modified xsi:type="dcterms:W3CDTF">2022-10-30T18:01:00Z</dcterms:modified>
</cp:coreProperties>
</file>