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"The Backpropagation Song"</w:t>
      </w:r>
      <w:r w:rsidDel="00000000" w:rsidR="00000000" w:rsidRPr="00000000">
        <w:rPr>
          <w:rtl w:val="0"/>
        </w:rPr>
        <w:t xml:space="preserve"> (sing it like “Twinkle Twinkle Little Star”)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song should help an 11-year-old understand the </w:t>
      </w:r>
      <w:r w:rsidDel="00000000" w:rsidR="00000000" w:rsidRPr="00000000">
        <w:rPr>
          <w:rtl w:val="0"/>
        </w:rPr>
        <w:t xml:space="preserve">concept</w:t>
      </w:r>
      <w:r w:rsidDel="00000000" w:rsidR="00000000" w:rsidRPr="00000000">
        <w:rPr>
          <w:rtl w:val="0"/>
        </w:rPr>
        <w:t xml:space="preserve"> of backpropagation. It’s about a team of robots learning to throw a ball better each time. It doesn’t get into equations but keeps </w:t>
      </w:r>
      <w:r w:rsidDel="00000000" w:rsidR="00000000" w:rsidRPr="00000000">
        <w:rPr>
          <w:rtl w:val="0"/>
        </w:rPr>
        <w:t xml:space="preserve">core ideas: The initial robot throw which is the Initial forward pass</w:t>
      </w:r>
      <w:r w:rsidDel="00000000" w:rsidR="00000000" w:rsidRPr="00000000">
        <w:rPr>
          <w:rtl w:val="0"/>
        </w:rPr>
        <w:t xml:space="preserve">, checking what went wrong which is calculating the loss, Robot learns from mistakes and updates which is updating weights, Then the robot tries again.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I’m a robot, here to play,</w:t>
        <w:br w:type="textWrapping"/>
        <w:t xml:space="preserve">Throwing balls all night and day.</w:t>
        <w:br w:type="textWrapping"/>
        <w:t xml:space="preserve">Tried to hit the target red,</w:t>
        <w:br w:type="textWrapping"/>
        <w:t xml:space="preserve">Oops! It bounced and missed instead.</w:t>
        <w:br w:type="textWrapping"/>
        <w:t xml:space="preserve">“Hmm,” I say, “what went all wrong?”</w:t>
        <w:br w:type="textWrapping"/>
        <w:t xml:space="preserve">Time to learn and sing my song!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again, now check the score,</w:t>
        <w:br w:type="textWrapping"/>
        <w:t xml:space="preserve">What was good and what needs more?</w:t>
        <w:br w:type="textWrapping"/>
        <w:t xml:space="preserve">Send the message back in line,</w:t>
        <w:br w:type="textWrapping"/>
        <w:t xml:space="preserve">Each part changes—now it’s fine!</w:t>
        <w:br w:type="textWrapping"/>
        <w:t xml:space="preserve">Weights and wires talk it through,</w:t>
        <w:br w:type="textWrapping"/>
        <w:t xml:space="preserve">Better throws? That’s what they do!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Brain of wires, smart but new,</w:t>
        <w:br w:type="textWrapping"/>
        <w:t xml:space="preserve">Needs some help to learn what's true.</w:t>
        <w:br w:type="textWrapping"/>
        <w:t xml:space="preserve">Missed a bit? No need to cry,</w:t>
        <w:br w:type="textWrapping"/>
        <w:t xml:space="preserve">We just tweak and we retry!</w:t>
        <w:br w:type="textWrapping"/>
        <w:t xml:space="preserve">Signals go from end to start,</w:t>
        <w:br w:type="textWrapping"/>
        <w:t xml:space="preserve">Fix each little robot part.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again, now check the score,</w:t>
        <w:br w:type="textWrapping"/>
        <w:t xml:space="preserve">What was good and what needs more?</w:t>
        <w:br w:type="textWrapping"/>
        <w:t xml:space="preserve">Send the message back in line,</w:t>
        <w:br w:type="textWrapping"/>
        <w:t xml:space="preserve">Each part changes—now it’s fine!</w:t>
        <w:br w:type="textWrapping"/>
        <w:t xml:space="preserve">Weights and wires talk it through,</w:t>
        <w:br w:type="textWrapping"/>
        <w:t xml:space="preserve">Better throws? That’s what they do!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my robot throws just right,</w:t>
        <w:br w:type="textWrapping"/>
        <w:t xml:space="preserve">Hits the target, what a sight!</w:t>
        <w:br w:type="textWrapping"/>
        <w:t xml:space="preserve">Thanks to learning, step by step,</w:t>
        <w:br w:type="textWrapping"/>
        <w:t xml:space="preserve">Back it goes, and gains are kept!</w:t>
        <w:br w:type="textWrapping"/>
        <w:t xml:space="preserve">Every time we miss or slip—</w:t>
        <w:br w:type="textWrapping"/>
        <w:t xml:space="preserve">We just do a </w:t>
      </w:r>
      <w:r w:rsidDel="00000000" w:rsidR="00000000" w:rsidRPr="00000000">
        <w:rPr>
          <w:rtl w:val="0"/>
        </w:rPr>
        <w:t xml:space="preserve">back-propagation</w:t>
      </w:r>
      <w:r w:rsidDel="00000000" w:rsidR="00000000" w:rsidRPr="00000000">
        <w:rPr>
          <w:rtl w:val="0"/>
        </w:rPr>
        <w:t xml:space="preserve"> trip!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