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BA4692">
        <w:trPr>
          <w:trHeight w:val="2268"/>
        </w:trPr>
        <w:tc>
          <w:tcPr>
            <w:tcW w:w="11055" w:type="dxa"/>
            <w:vAlign w:val="center"/>
          </w:tcPr>
          <w:p w14:paraId="7DBDDB38" w14:textId="10331D68" w:rsidR="00CE0125" w:rsidRPr="00E439D4" w:rsidRDefault="00274F97"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CALIFICACIÓN DE</w:t>
            </w:r>
            <w:r w:rsidR="00462833">
              <w:rPr>
                <w:rFonts w:ascii="Calibri" w:hAnsi="Calibri" w:cs="Calibri"/>
                <w:b/>
                <w:bCs/>
                <w:sz w:val="60"/>
                <w:szCs w:val="60"/>
              </w:rPr>
              <w:t xml:space="preserve"> </w:t>
            </w:r>
            <w:r w:rsidR="003C2BD1" w:rsidRPr="003C2BD1">
              <w:rPr>
                <w:rFonts w:ascii="Calibri" w:hAnsi="Calibri" w:cs="Calibri"/>
                <w:b/>
                <w:bCs/>
                <w:sz w:val="60"/>
                <w:szCs w:val="60"/>
                <w:highlight w:val="yellow"/>
              </w:rPr>
              <w:t>DESEMPEÑO</w:t>
            </w:r>
            <w:r w:rsidR="00462833">
              <w:rPr>
                <w:rFonts w:ascii="Calibri" w:hAnsi="Calibri" w:cs="Calibri"/>
                <w:b/>
                <w:bCs/>
                <w:sz w:val="60"/>
                <w:szCs w:val="60"/>
              </w:rPr>
              <w:t xml:space="preserve"> PARA </w:t>
            </w:r>
            <w:r w:rsidR="003C2BD1" w:rsidRPr="003C2BD1">
              <w:rPr>
                <w:rFonts w:ascii="Calibri" w:hAnsi="Calibri" w:cs="Calibri"/>
                <w:b/>
                <w:bCs/>
                <w:sz w:val="60"/>
                <w:szCs w:val="60"/>
                <w:highlight w:val="yellow"/>
              </w:rPr>
              <w:t xml:space="preserve">Taponadora</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B125D" w:rsidRPr="00E439D4" w14:paraId="18E7DFD3" w14:textId="77777777" w:rsidTr="00723E58">
        <w:trPr>
          <w:trHeight w:val="635"/>
        </w:trPr>
        <w:tc>
          <w:tcPr>
            <w:tcW w:w="11055" w:type="dxa"/>
            <w:vAlign w:val="center"/>
          </w:tcPr>
          <w:p w14:paraId="76AAFE3A" w14:textId="1AB0F500" w:rsidR="007B125D" w:rsidRPr="00882DE9" w:rsidRDefault="003C2BD1" w:rsidP="00100024">
            <w:pPr>
              <w:spacing w:line="276" w:lineRule="auto"/>
              <w:ind w:left="708" w:hanging="708"/>
              <w:jc w:val="center"/>
              <w:rPr>
                <w:rFonts w:ascii="Calibri" w:hAnsi="Calibri" w:cs="Calibri"/>
                <w:b/>
                <w:bCs/>
                <w:sz w:val="32"/>
                <w:szCs w:val="32"/>
              </w:rPr>
            </w:pPr>
            <w:r w:rsidRPr="003C2BD1">
              <w:rPr>
                <w:rFonts w:ascii="Calibri" w:hAnsi="Calibri" w:cs="Calibri"/>
                <w:b/>
                <w:bCs/>
                <w:sz w:val="32"/>
                <w:szCs w:val="32"/>
                <w:highlight w:val="yellow"/>
              </w:rPr>
              <w:t xml:space="preserve">VAL-RCE-TAP01</w:t>
            </w:r>
          </w:p>
        </w:tc>
      </w:tr>
      <w:tr w:rsidR="006E0121" w:rsidRPr="00E439D4" w14:paraId="4848D1FC" w14:textId="77777777" w:rsidTr="00CB26B0">
        <w:trPr>
          <w:trHeight w:val="567"/>
        </w:trPr>
        <w:tc>
          <w:tcPr>
            <w:tcW w:w="11055" w:type="dxa"/>
            <w:vAlign w:val="center"/>
          </w:tcPr>
          <w:p w14:paraId="40AE3E1D" w14:textId="0A6CCE3F" w:rsidR="00F25A7E" w:rsidRDefault="00F25A7E" w:rsidP="00F25A7E">
            <w:pPr>
              <w:spacing w:line="276" w:lineRule="auto"/>
              <w:ind w:left="708" w:hanging="708"/>
              <w:jc w:val="center"/>
              <w:rPr>
                <w:rFonts w:ascii="Calibri" w:hAnsi="Calibri" w:cs="Calibri"/>
                <w:b/>
                <w:bCs/>
                <w:sz w:val="32"/>
                <w:szCs w:val="32"/>
              </w:rPr>
            </w:pPr>
            <w:r>
              <w:rPr>
                <w:rFonts w:ascii="Calibri" w:hAnsi="Calibri" w:cs="Calibri"/>
                <w:b/>
                <w:bCs/>
                <w:sz w:val="32"/>
                <w:szCs w:val="32"/>
              </w:rPr>
              <w:t>Vigen</w:t>
            </w:r>
            <w:r w:rsidR="00136801">
              <w:rPr>
                <w:rFonts w:ascii="Calibri" w:hAnsi="Calibri" w:cs="Calibri"/>
                <w:b/>
                <w:bCs/>
                <w:sz w:val="32"/>
                <w:szCs w:val="32"/>
              </w:rPr>
              <w:t>te a partir de:</w:t>
            </w:r>
          </w:p>
          <w:p w14:paraId="7791B526" w14:textId="77777777" w:rsidR="00F25A7E" w:rsidRDefault="00F25A7E" w:rsidP="00F25A7E">
            <w:pPr>
              <w:spacing w:line="276" w:lineRule="auto"/>
              <w:ind w:left="708" w:hanging="708"/>
              <w:jc w:val="center"/>
              <w:rPr>
                <w:rFonts w:ascii="Calibri" w:hAnsi="Calibri" w:cs="Calibri"/>
                <w:b/>
                <w:bCs/>
                <w:sz w:val="20"/>
                <w:szCs w:val="20"/>
              </w:rPr>
            </w:pPr>
          </w:p>
          <w:p w14:paraId="2BDF721C" w14:textId="77777777" w:rsidR="00F25A7E" w:rsidRDefault="00F25A7E" w:rsidP="00F25A7E">
            <w:pPr>
              <w:spacing w:line="276" w:lineRule="auto"/>
              <w:ind w:left="708" w:hanging="708"/>
              <w:jc w:val="center"/>
              <w:rPr>
                <w:rFonts w:ascii="Calibri" w:hAnsi="Calibri" w:cs="Calibri"/>
                <w:b/>
                <w:bCs/>
                <w:sz w:val="20"/>
                <w:szCs w:val="20"/>
              </w:rPr>
            </w:pPr>
            <w:r>
              <w:rPr>
                <w:rFonts w:ascii="Calibri" w:hAnsi="Calibri" w:cs="Calibri"/>
                <w:b/>
                <w:bCs/>
                <w:sz w:val="20"/>
                <w:szCs w:val="20"/>
              </w:rPr>
              <w:t>“Colocar sello fechador”</w:t>
            </w:r>
          </w:p>
          <w:p w14:paraId="4BA65CF4" w14:textId="5E0BFC88" w:rsidR="006E0121" w:rsidRPr="006F5D1C" w:rsidRDefault="006E0121" w:rsidP="00F25A7E">
            <w:pPr>
              <w:spacing w:line="276" w:lineRule="auto"/>
              <w:rPr>
                <w:rFonts w:ascii="Calibri" w:hAnsi="Calibri" w:cs="Calibri"/>
                <w:b/>
                <w:bCs/>
                <w:sz w:val="12"/>
                <w:szCs w:val="12"/>
              </w:rPr>
            </w:pPr>
          </w:p>
        </w:tc>
      </w:tr>
      <w:tr w:rsidR="009C05BA" w:rsidRPr="00E439D4" w14:paraId="24619ABF" w14:textId="77777777" w:rsidTr="00CB26B0">
        <w:trPr>
          <w:trHeight w:val="567"/>
        </w:trPr>
        <w:tc>
          <w:tcPr>
            <w:tcW w:w="11055" w:type="dxa"/>
            <w:vAlign w:val="center"/>
          </w:tcPr>
          <w:p w14:paraId="06F29C44" w14:textId="77777777" w:rsidR="009C05BA" w:rsidRDefault="009C05BA" w:rsidP="00F25A7E">
            <w:pPr>
              <w:spacing w:line="276" w:lineRule="auto"/>
              <w:ind w:left="708" w:hanging="708"/>
              <w:jc w:val="center"/>
              <w:rPr>
                <w:rFonts w:ascii="Calibri" w:hAnsi="Calibri" w:cs="Calibri"/>
                <w:b/>
                <w:bCs/>
                <w:sz w:val="32"/>
                <w:szCs w:val="32"/>
              </w:rPr>
            </w:pPr>
          </w:p>
        </w:tc>
      </w:tr>
      <w:tr w:rsidR="00CE0125" w:rsidRPr="00E439D4" w14:paraId="66627482" w14:textId="77777777" w:rsidTr="004A58CD">
        <w:trPr>
          <w:trHeight w:val="2835"/>
        </w:trPr>
        <w:tc>
          <w:tcPr>
            <w:tcW w:w="11055" w:type="dxa"/>
            <w:vAlign w:val="center"/>
          </w:tcPr>
          <w:tbl>
            <w:tblPr>
              <w:tblStyle w:val="TableGrid"/>
              <w:tblW w:w="0" w:type="auto"/>
              <w:jc w:val="center"/>
              <w:tblLook w:val="04A0" w:firstRow="1" w:lastRow="0" w:firstColumn="1" w:lastColumn="0" w:noHBand="0" w:noVBand="1"/>
            </w:tblPr>
            <w:tblGrid>
              <w:gridCol w:w="3402"/>
              <w:gridCol w:w="2268"/>
              <w:gridCol w:w="2268"/>
            </w:tblGrid>
            <w:tr w:rsidR="009C05BA" w14:paraId="0095B4AD"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shd w:val="clear" w:color="auto" w:fill="FEB554"/>
                  <w:hideMark/>
                </w:tcPr>
                <w:p w14:paraId="7C2744D8" w14:textId="77777777" w:rsidR="009C05BA" w:rsidRDefault="009C05BA" w:rsidP="009C05BA">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Rúbrica / Puesto</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09891BAB" w14:textId="77777777" w:rsidR="009C05BA" w:rsidRDefault="009C05BA" w:rsidP="009C05BA">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Firma</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6BF712B6" w14:textId="77777777" w:rsidR="009C05BA" w:rsidRDefault="009C05BA" w:rsidP="009C05BA">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Fecha</w:t>
                  </w:r>
                </w:p>
              </w:tc>
            </w:tr>
            <w:tr w:rsidR="003C2BD1" w14:paraId="0DE0430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4DB5F593" w14:textId="77777777" w:rsidR="003C2BD1" w:rsidRDefault="003C2BD1" w:rsidP="003C2BD1">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Yesenia Guadalupe Pérez Domínguez</w:t>
                  </w:r>
                </w:p>
                <w:p w14:paraId="589AF439" w14:textId="77777777"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Auxiliar de Validación</w:t>
                  </w:r>
                </w:p>
                <w:p w14:paraId="0AFDA1AB" w14:textId="4B981728"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ELABORÓ</w:t>
                  </w:r>
                </w:p>
              </w:tc>
              <w:tc>
                <w:tcPr>
                  <w:tcW w:w="2268" w:type="dxa"/>
                  <w:tcBorders>
                    <w:top w:val="single" w:sz="4" w:space="0" w:color="auto"/>
                    <w:left w:val="single" w:sz="4" w:space="0" w:color="auto"/>
                    <w:bottom w:val="single" w:sz="4" w:space="0" w:color="auto"/>
                    <w:right w:val="single" w:sz="4" w:space="0" w:color="auto"/>
                  </w:tcBorders>
                </w:tcPr>
                <w:p w14:paraId="3F2FCD27" w14:textId="77777777" w:rsidR="003C2BD1" w:rsidRDefault="003C2BD1" w:rsidP="003C2BD1">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7DE1534" w14:textId="0A99477B"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3C2BD1" w14:paraId="20307C0B"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06E7A9F4" w14:textId="77777777" w:rsidR="003C2BD1" w:rsidRDefault="003C2BD1" w:rsidP="003C2BD1">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José Arturo Castella Lasaga</w:t>
                  </w:r>
                </w:p>
                <w:p w14:paraId="006FA560" w14:textId="77777777"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Coordinador de Validación</w:t>
                  </w:r>
                </w:p>
                <w:p w14:paraId="186E6908" w14:textId="5627FC09"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5EC01007" w14:textId="77777777" w:rsidR="003C2BD1" w:rsidRDefault="003C2BD1" w:rsidP="003C2BD1">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933B842" w14:textId="3B4D5A83"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3C2BD1" w14:paraId="46C72E43"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196DC5BB" w14:textId="77777777" w:rsidR="003C2BD1" w:rsidRPr="00DA7BFF" w:rsidRDefault="003C2BD1" w:rsidP="003C2BD1">
                  <w:pPr>
                    <w:pStyle w:val="ListParagraph"/>
                    <w:spacing w:line="276" w:lineRule="auto"/>
                    <w:ind w:left="0"/>
                    <w:jc w:val="center"/>
                    <w:rPr>
                      <w:rFonts w:ascii="Calibri" w:hAnsi="Calibri" w:cs="Calibri"/>
                      <w:b/>
                      <w:bCs/>
                      <w:sz w:val="20"/>
                      <w:szCs w:val="20"/>
                      <w:highlight w:val="yellow"/>
                      <w:lang w:eastAsia="en-US"/>
                    </w:rPr>
                  </w:pPr>
                  <w:r w:rsidRPr="00DA7BFF">
                    <w:rPr>
                      <w:rFonts w:ascii="Calibri" w:hAnsi="Calibri" w:cs="Calibri"/>
                      <w:b/>
                      <w:bCs/>
                      <w:sz w:val="20"/>
                      <w:szCs w:val="20"/>
                      <w:highlight w:val="yellow"/>
                      <w:lang w:eastAsia="en-US"/>
                    </w:rPr>
                    <w:t xml:space="preserve">Diego Armando Pérez Rojas</w:t>
                  </w:r>
                </w:p>
                <w:p w14:paraId="2347537A" w14:textId="77777777" w:rsidR="003C2BD1" w:rsidRDefault="003C2BD1" w:rsidP="003C2BD1">
                  <w:pPr>
                    <w:pStyle w:val="ListParagraph"/>
                    <w:spacing w:line="276" w:lineRule="auto"/>
                    <w:ind w:left="0"/>
                    <w:jc w:val="center"/>
                    <w:rPr>
                      <w:rFonts w:ascii="Calibri" w:hAnsi="Calibri" w:cs="Calibri"/>
                      <w:b/>
                      <w:bCs/>
                      <w:sz w:val="20"/>
                      <w:szCs w:val="20"/>
                      <w:lang w:eastAsia="en-US"/>
                    </w:rPr>
                  </w:pPr>
                  <w:r w:rsidRPr="00DA7BFF">
                    <w:rPr>
                      <w:rFonts w:ascii="Calibri" w:hAnsi="Calibri" w:cs="Calibri"/>
                      <w:b/>
                      <w:bCs/>
                      <w:sz w:val="20"/>
                      <w:szCs w:val="20"/>
                      <w:highlight w:val="yellow"/>
                      <w:lang w:eastAsia="en-US"/>
                    </w:rPr>
                    <w:t xml:space="preserve">Gerente de Planta</w:t>
                  </w:r>
                </w:p>
                <w:p w14:paraId="7F137115" w14:textId="025A402C"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27E63096" w14:textId="77777777" w:rsidR="003C2BD1" w:rsidRDefault="003C2BD1" w:rsidP="003C2BD1">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4E2AB01" w14:textId="0850A031"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3C2BD1" w14:paraId="27EE335F"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59270C30" w14:textId="77777777" w:rsidR="003C2BD1" w:rsidRDefault="003C2BD1" w:rsidP="003C2BD1">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Carmen Carolina Pedraza Espinoza</w:t>
                  </w:r>
                </w:p>
                <w:p w14:paraId="4A0B6B9F" w14:textId="77777777"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Responsable Sanitario y Gerente de Aseguramiento de Calidad</w:t>
                  </w:r>
                </w:p>
                <w:p w14:paraId="07387060" w14:textId="332C98F7"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AUTORIZÓ</w:t>
                  </w:r>
                </w:p>
              </w:tc>
              <w:tc>
                <w:tcPr>
                  <w:tcW w:w="2268" w:type="dxa"/>
                  <w:tcBorders>
                    <w:top w:val="single" w:sz="4" w:space="0" w:color="auto"/>
                    <w:left w:val="single" w:sz="4" w:space="0" w:color="auto"/>
                    <w:bottom w:val="single" w:sz="4" w:space="0" w:color="auto"/>
                    <w:right w:val="single" w:sz="4" w:space="0" w:color="auto"/>
                  </w:tcBorders>
                </w:tcPr>
                <w:p w14:paraId="1B3BCD52" w14:textId="77777777" w:rsidR="003C2BD1" w:rsidRDefault="003C2BD1" w:rsidP="003C2BD1">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0409057" w14:textId="63E4E3BF"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3C2BD1" w14:paraId="63BF0AC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A2FDE4E" w14:textId="77777777" w:rsidR="003C2BD1" w:rsidRPr="00DA7BFF" w:rsidRDefault="003C2BD1" w:rsidP="003C2BD1">
                  <w:pPr>
                    <w:spacing w:line="276" w:lineRule="auto"/>
                    <w:jc w:val="center"/>
                    <w:rPr>
                      <w:rFonts w:ascii="Calibri" w:hAnsi="Calibri" w:cs="Calibri"/>
                      <w:b/>
                      <w:bCs/>
                      <w:sz w:val="20"/>
                      <w:szCs w:val="20"/>
                      <w:highlight w:val="yellow"/>
                    </w:rPr>
                  </w:pPr>
                  <w:r w:rsidRPr="00DA7BFF">
                    <w:rPr>
                      <w:rFonts w:ascii="Calibri" w:hAnsi="Calibri" w:cs="Calibri"/>
                      <w:b/>
                      <w:bCs/>
                      <w:sz w:val="20"/>
                      <w:szCs w:val="20"/>
                      <w:highlight w:val="yellow"/>
                    </w:rPr>
                    <w:t>&lt;dirección de planta&gt;</w:t>
                  </w:r>
                </w:p>
                <w:p w14:paraId="399DB17E" w14:textId="49705723" w:rsidR="003C2BD1" w:rsidRDefault="003C2BD1" w:rsidP="003C2BD1">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&lt;Solo si es necesaria&gt;</w:t>
                  </w:r>
                </w:p>
              </w:tc>
              <w:tc>
                <w:tcPr>
                  <w:tcW w:w="2268" w:type="dxa"/>
                  <w:tcBorders>
                    <w:top w:val="single" w:sz="4" w:space="0" w:color="auto"/>
                    <w:left w:val="single" w:sz="4" w:space="0" w:color="auto"/>
                    <w:bottom w:val="single" w:sz="4" w:space="0" w:color="auto"/>
                    <w:right w:val="single" w:sz="4" w:space="0" w:color="auto"/>
                  </w:tcBorders>
                </w:tcPr>
                <w:p w14:paraId="71AEFC9F" w14:textId="77777777" w:rsidR="003C2BD1" w:rsidRDefault="003C2BD1" w:rsidP="003C2BD1">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11E5566" w14:textId="2415B05A"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bl>
          <w:p w14:paraId="679BFDBF" w14:textId="4808FBA7" w:rsidR="00CE0125" w:rsidRPr="00E439D4" w:rsidRDefault="00CE0125" w:rsidP="00F02014">
            <w:pPr>
              <w:spacing w:line="276" w:lineRule="auto"/>
              <w:jc w:val="center"/>
              <w:rPr>
                <w:rFonts w:ascii="Calibri" w:hAnsi="Calibri" w:cs="Calibri"/>
                <w:b/>
                <w:bCs/>
                <w:sz w:val="60"/>
                <w:szCs w:val="60"/>
              </w:rPr>
            </w:pPr>
          </w:p>
        </w:tc>
      </w:tr>
    </w:tbl>
    <w:p w14:paraId="2F05B9A1" w14:textId="77777777" w:rsidR="00CE0125" w:rsidRPr="00E439D4" w:rsidRDefault="00CE0125" w:rsidP="009031A7">
      <w:pPr>
        <w:spacing w:after="0" w:line="276" w:lineRule="auto"/>
        <w:jc w:val="both"/>
        <w:rPr>
          <w:rFonts w:ascii="Calibri" w:hAnsi="Calibri" w:cs="Calibri"/>
          <w:sz w:val="20"/>
          <w:szCs w:val="20"/>
        </w:rPr>
      </w:pPr>
    </w:p>
    <w:p w14:paraId="64985799" w14:textId="11B3AEDC" w:rsidR="003C2BD1" w:rsidRDefault="003C2BD1">
      <w:pPr>
        <w:rPr>
          <w:rFonts w:ascii="Calibri" w:hAnsi="Calibri" w:cs="Calibri"/>
          <w:sz w:val="20"/>
          <w:szCs w:val="20"/>
        </w:rPr>
      </w:pPr>
      <w:r>
        <w:rPr>
          <w:rFonts w:ascii="Calibri" w:hAnsi="Calibri" w:cs="Calibri"/>
          <w:sz w:val="20"/>
          <w:szCs w:val="20"/>
        </w:rPr>
        <w:br w:type="page"/>
      </w:r>
    </w:p>
    <w:p w14:paraId="130F785B" w14:textId="77777777" w:rsidR="009C05BA" w:rsidRPr="00E439D4" w:rsidRDefault="009C05BA" w:rsidP="009031A7">
      <w:pPr>
        <w:spacing w:after="0" w:line="276" w:lineRule="auto"/>
        <w:jc w:val="both"/>
        <w:rPr>
          <w:rFonts w:ascii="Calibri" w:hAnsi="Calibri" w:cs="Calibri"/>
          <w:sz w:val="20"/>
          <w:szCs w:val="20"/>
        </w:rPr>
      </w:pPr>
    </w:p>
    <w:p w14:paraId="7216FB45" w14:textId="707730E8" w:rsidR="00313EA9" w:rsidRDefault="00313EA9" w:rsidP="009031A7">
      <w:pPr>
        <w:pStyle w:val="ListParagraph"/>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2A4E2EF0" w14:textId="776B6597" w:rsidR="009B7AE8" w:rsidRPr="003C2BD1" w:rsidRDefault="003C2BD1" w:rsidP="003C2BD1">
      <w:pPr>
        <w:pStyle w:val="ListParagraph"/>
        <w:numPr>
          <w:ilvl w:val="1"/>
          <w:numId w:val="3"/>
        </w:numPr>
        <w:spacing w:line="276" w:lineRule="auto"/>
        <w:jc w:val="both"/>
        <w:rPr>
          <w:rFonts w:ascii="Calibri" w:hAnsi="Calibri" w:cs="Calibri"/>
          <w:sz w:val="20"/>
          <w:szCs w:val="20"/>
        </w:rPr>
      </w:pPr>
      <w:r w:rsidRPr="00D111AF">
        <w:rPr>
          <w:rFonts w:ascii="Calibri" w:hAnsi="Calibri" w:cs="Calibri"/>
          <w:sz w:val="20"/>
          <w:szCs w:val="20"/>
        </w:rPr>
        <w:t xml:space="preserve">Presentar los resultados de las pruebas establecidas en el protocolo de calificación de </w:t>
      </w:r>
      <w:r>
        <w:rPr>
          <w:rFonts w:ascii="Calibri" w:hAnsi="Calibri" w:cs="Calibri"/>
          <w:sz w:val="20"/>
          <w:szCs w:val="20"/>
        </w:rPr>
        <w:t>Desempeño</w:t>
      </w:r>
      <w:r w:rsidRPr="00D111AF">
        <w:rPr>
          <w:rFonts w:ascii="Calibri" w:hAnsi="Calibri" w:cs="Calibri"/>
          <w:sz w:val="20"/>
          <w:szCs w:val="20"/>
        </w:rPr>
        <w:t xml:space="preserve"> titulado </w:t>
      </w:r>
      <w:r>
        <w:rPr>
          <w:rFonts w:ascii="Calibri" w:hAnsi="Calibri" w:cs="Calibri"/>
          <w:sz w:val="20"/>
          <w:szCs w:val="20"/>
        </w:rPr>
        <w:t xml:space="preserve">Calificación de </w:t>
      </w:r>
      <w:r>
        <w:rPr>
          <w:rFonts w:ascii="Calibri" w:hAnsi="Calibri" w:cs="Calibri"/>
          <w:sz w:val="20"/>
          <w:szCs w:val="20"/>
        </w:rPr>
        <w:t>Desempeño</w:t>
      </w:r>
      <w:r>
        <w:rPr>
          <w:rFonts w:ascii="Calibri" w:hAnsi="Calibri" w:cs="Calibri"/>
          <w:sz w:val="20"/>
          <w:szCs w:val="20"/>
        </w:rPr>
        <w:t xml:space="preserve"> Para </w:t>
      </w:r>
      <w:bookmarkStart w:id="0" w:name="_Hlk164961822"/>
      <w:r w:rsidRPr="00D111AF">
        <w:rPr>
          <w:rFonts w:ascii="Calibri" w:hAnsi="Calibri" w:cs="Calibri"/>
          <w:sz w:val="20"/>
          <w:szCs w:val="20"/>
          <w:highlight w:val="yellow"/>
        </w:rPr>
        <w:t xml:space="preserve">Taponadora</w:t>
      </w:r>
      <w:bookmarkEnd w:id="0"/>
      <w:r w:rsidRPr="00D111AF">
        <w:rPr>
          <w:rFonts w:ascii="Calibri" w:hAnsi="Calibri" w:cs="Calibri"/>
          <w:sz w:val="20"/>
          <w:szCs w:val="20"/>
        </w:rPr>
        <w:t xml:space="preserve">, con código </w:t>
      </w:r>
      <w:r w:rsidRPr="00D111AF">
        <w:rPr>
          <w:rFonts w:ascii="Calibri" w:hAnsi="Calibri" w:cs="Calibri"/>
          <w:sz w:val="20"/>
          <w:szCs w:val="20"/>
          <w:highlight w:val="yellow"/>
        </w:rPr>
        <w:t xml:space="preserve">VAL-PCE-TAP01</w:t>
      </w:r>
      <w:r w:rsidRPr="00D111AF">
        <w:rPr>
          <w:rFonts w:ascii="Calibri" w:hAnsi="Calibri" w:cs="Calibri"/>
          <w:sz w:val="20"/>
          <w:szCs w:val="20"/>
        </w:rPr>
        <w:t>. Brindar un análisis de las observaciones realizadas y presentar un Dictamen al respecto.</w:t>
      </w:r>
    </w:p>
    <w:p w14:paraId="5304FFC9" w14:textId="77777777" w:rsidR="0019310E" w:rsidRPr="00E439D4" w:rsidRDefault="0019310E" w:rsidP="0019310E">
      <w:pPr>
        <w:pStyle w:val="ListParagraph"/>
        <w:spacing w:line="276" w:lineRule="auto"/>
        <w:ind w:left="360"/>
        <w:jc w:val="both"/>
        <w:rPr>
          <w:rFonts w:ascii="Calibri" w:hAnsi="Calibri" w:cs="Calibri"/>
          <w:b/>
          <w:bCs/>
          <w:sz w:val="20"/>
          <w:szCs w:val="20"/>
        </w:rPr>
      </w:pPr>
    </w:p>
    <w:p w14:paraId="40A7483D" w14:textId="78D7EF5D" w:rsidR="00125D24" w:rsidRDefault="00A82BCB" w:rsidP="0019310E">
      <w:pPr>
        <w:pStyle w:val="ListParagraph"/>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ALCANC</w:t>
      </w:r>
      <w:r w:rsidR="0019310E">
        <w:rPr>
          <w:rFonts w:ascii="Calibri" w:hAnsi="Calibri" w:cs="Calibri"/>
          <w:b/>
          <w:bCs/>
          <w:sz w:val="20"/>
          <w:szCs w:val="20"/>
        </w:rPr>
        <w:t>E</w:t>
      </w:r>
    </w:p>
    <w:p w14:paraId="559AB126" w14:textId="7B8391B3" w:rsidR="003C2BD1" w:rsidRPr="00D111AF" w:rsidRDefault="003C2BD1" w:rsidP="003C2BD1">
      <w:pPr>
        <w:pStyle w:val="ListParagraph"/>
        <w:numPr>
          <w:ilvl w:val="1"/>
          <w:numId w:val="3"/>
        </w:numPr>
        <w:spacing w:line="276" w:lineRule="auto"/>
        <w:jc w:val="both"/>
        <w:rPr>
          <w:rFonts w:ascii="Calibri" w:hAnsi="Calibri" w:cs="Calibri"/>
          <w:sz w:val="20"/>
          <w:szCs w:val="20"/>
        </w:rPr>
      </w:pPr>
      <w:r w:rsidRPr="00D111AF">
        <w:rPr>
          <w:rFonts w:ascii="Calibri" w:hAnsi="Calibri" w:cs="Calibri"/>
          <w:sz w:val="20"/>
          <w:szCs w:val="20"/>
        </w:rPr>
        <w:t xml:space="preserve">Este reporte aplica para los resultados de la calificación de </w:t>
      </w:r>
      <w:r>
        <w:rPr>
          <w:rFonts w:ascii="Calibri" w:hAnsi="Calibri" w:cs="Calibri"/>
          <w:sz w:val="20"/>
          <w:szCs w:val="20"/>
        </w:rPr>
        <w:t>Desempeño</w:t>
      </w:r>
      <w:r w:rsidRPr="00D111AF">
        <w:rPr>
          <w:rFonts w:ascii="Calibri" w:hAnsi="Calibri" w:cs="Calibri"/>
          <w:sz w:val="20"/>
          <w:szCs w:val="20"/>
        </w:rPr>
        <w:t xml:space="preserve"> del </w:t>
      </w:r>
      <w:r w:rsidRPr="00D111AF">
        <w:rPr>
          <w:rFonts w:ascii="Calibri" w:hAnsi="Calibri" w:cs="Calibri"/>
          <w:sz w:val="20"/>
          <w:szCs w:val="20"/>
          <w:highlight w:val="yellow"/>
        </w:rPr>
        <w:t xml:space="preserve">Taponadora</w:t>
      </w:r>
      <w:r w:rsidRPr="00D111AF">
        <w:rPr>
          <w:rFonts w:ascii="Calibri" w:hAnsi="Calibri" w:cs="Calibri"/>
          <w:sz w:val="20"/>
          <w:szCs w:val="20"/>
        </w:rPr>
        <w:t xml:space="preserve">, marca </w:t>
      </w:r>
      <w:r w:rsidRPr="00D111AF">
        <w:rPr>
          <w:rFonts w:ascii="Calibri" w:hAnsi="Calibri" w:cs="Calibri"/>
          <w:sz w:val="20"/>
          <w:szCs w:val="20"/>
          <w:highlight w:val="yellow"/>
        </w:rPr>
        <w:t xml:space="preserve">sin marca</w:t>
      </w:r>
      <w:r w:rsidRPr="00D111AF">
        <w:rPr>
          <w:rFonts w:ascii="Calibri" w:hAnsi="Calibri" w:cs="Calibri"/>
          <w:sz w:val="20"/>
          <w:szCs w:val="20"/>
        </w:rPr>
        <w:t xml:space="preserve"> modelo </w:t>
      </w:r>
      <w:r w:rsidRPr="00D111AF">
        <w:rPr>
          <w:rFonts w:ascii="Calibri" w:hAnsi="Calibri" w:cs="Calibri"/>
          <w:sz w:val="20"/>
          <w:szCs w:val="20"/>
          <w:highlight w:val="yellow"/>
        </w:rPr>
        <w:t xml:space="preserve">XG-300</w:t>
      </w:r>
      <w:r w:rsidRPr="00D111AF">
        <w:rPr>
          <w:rFonts w:ascii="Calibri" w:hAnsi="Calibri" w:cs="Calibri"/>
          <w:sz w:val="20"/>
          <w:szCs w:val="20"/>
        </w:rPr>
        <w:t xml:space="preserve"> y con número de serie </w:t>
      </w:r>
      <w:r w:rsidRPr="00D111AF">
        <w:rPr>
          <w:rFonts w:ascii="Calibri" w:hAnsi="Calibri" w:cs="Calibri"/>
          <w:sz w:val="20"/>
          <w:szCs w:val="20"/>
          <w:highlight w:val="yellow"/>
        </w:rPr>
        <w:t xml:space="preserve">sin numero de serie</w:t>
      </w:r>
      <w:r w:rsidRPr="00D111AF">
        <w:rPr>
          <w:rFonts w:ascii="Calibri" w:hAnsi="Calibri" w:cs="Calibri"/>
          <w:sz w:val="20"/>
          <w:szCs w:val="20"/>
        </w:rPr>
        <w:t xml:space="preserve">. Este equipo se encuentra ubicado en Laboratorios </w:t>
      </w:r>
      <w:proofErr w:type="spellStart"/>
      <w:r w:rsidRPr="00D111AF">
        <w:rPr>
          <w:rFonts w:ascii="Calibri" w:hAnsi="Calibri" w:cs="Calibri"/>
          <w:sz w:val="20"/>
          <w:szCs w:val="20"/>
        </w:rPr>
        <w:t>Cosmedilab</w:t>
      </w:r>
      <w:proofErr w:type="spellEnd"/>
      <w:r w:rsidRPr="00D111AF">
        <w:rPr>
          <w:rFonts w:ascii="Calibri" w:hAnsi="Calibri" w:cs="Calibri"/>
          <w:sz w:val="20"/>
          <w:szCs w:val="20"/>
        </w:rPr>
        <w:t xml:space="preserve"> S.A. de C.V en Avenida Toluca No. 257, Col. Olivar de los Padres, Delegación Álvaro Obregón en la Ciudad de México.</w:t>
      </w:r>
    </w:p>
    <w:p w14:paraId="0F98EB13" w14:textId="2A8AE48F" w:rsidR="009B7AE8" w:rsidRPr="0019310E" w:rsidRDefault="003C2BD1" w:rsidP="003C2BD1">
      <w:pPr>
        <w:pStyle w:val="ListParagraph"/>
        <w:numPr>
          <w:ilvl w:val="1"/>
          <w:numId w:val="3"/>
        </w:numPr>
        <w:spacing w:line="276" w:lineRule="auto"/>
        <w:jc w:val="both"/>
        <w:rPr>
          <w:rFonts w:ascii="Calibri" w:hAnsi="Calibri" w:cs="Calibri"/>
          <w:b/>
          <w:bCs/>
          <w:sz w:val="20"/>
          <w:szCs w:val="20"/>
        </w:rPr>
      </w:pPr>
      <w:r w:rsidRPr="00D111AF">
        <w:rPr>
          <w:rFonts w:ascii="Calibri" w:hAnsi="Calibri" w:cs="Calibri"/>
          <w:sz w:val="20"/>
          <w:szCs w:val="20"/>
          <w:highlight w:val="yellow"/>
        </w:rPr>
        <w:t>&lt;&lt;Si es necesario para clarificar y/o delimitar el alcance, mencionar lo que está fuera del alcance. &gt;&gt;</w:t>
      </w:r>
    </w:p>
    <w:p w14:paraId="6ADAD923" w14:textId="77777777" w:rsidR="00125D24" w:rsidRPr="00125D24" w:rsidRDefault="00125D24" w:rsidP="00125D24">
      <w:pPr>
        <w:pStyle w:val="ListParagraph"/>
        <w:spacing w:line="276" w:lineRule="auto"/>
        <w:ind w:left="360"/>
        <w:jc w:val="both"/>
        <w:rPr>
          <w:rFonts w:ascii="Calibri" w:hAnsi="Calibri" w:cs="Calibri"/>
          <w:sz w:val="20"/>
          <w:szCs w:val="20"/>
        </w:rPr>
      </w:pPr>
    </w:p>
    <w:p w14:paraId="745B1AD8" w14:textId="71C954C4" w:rsidR="009B7AE8" w:rsidRDefault="00BC5AF3" w:rsidP="009B7AE8">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RESPONSAB</w:t>
      </w:r>
      <w:r w:rsidR="003C7B6B">
        <w:rPr>
          <w:rFonts w:ascii="Calibri" w:hAnsi="Calibri" w:cs="Calibri"/>
          <w:b/>
          <w:bCs/>
          <w:sz w:val="20"/>
          <w:szCs w:val="20"/>
        </w:rPr>
        <w:t>ILIDADE</w:t>
      </w:r>
      <w:r w:rsidR="003C70A1">
        <w:rPr>
          <w:rFonts w:ascii="Calibri" w:hAnsi="Calibri" w:cs="Calibri"/>
          <w:b/>
          <w:bCs/>
          <w:sz w:val="20"/>
          <w:szCs w:val="20"/>
        </w:rPr>
        <w:t>S</w:t>
      </w:r>
      <w:r w:rsidR="009B7AE8">
        <w:rPr>
          <w:rFonts w:ascii="Calibri" w:hAnsi="Calibri" w:cs="Calibri"/>
          <w:b/>
          <w:bCs/>
          <w:sz w:val="20"/>
          <w:szCs w:val="20"/>
        </w:rPr>
        <w:tab/>
      </w:r>
    </w:p>
    <w:p w14:paraId="78BAFC56" w14:textId="77777777" w:rsidR="003C2BD1" w:rsidRDefault="003C2BD1" w:rsidP="003C2BD1">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Auxiliar de Validación:</w:t>
      </w:r>
    </w:p>
    <w:p w14:paraId="386F6B40" w14:textId="7ED26813"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Responsable de realizar y liderar la calificación del equipo para el aseguramiento de todos los riesgos asociados a la calidad del producto durante la calificación de </w:t>
      </w:r>
      <w:r>
        <w:rPr>
          <w:rFonts w:ascii="Calibri" w:hAnsi="Calibri" w:cs="Calibri"/>
          <w:sz w:val="20"/>
          <w:szCs w:val="20"/>
        </w:rPr>
        <w:t>Desempeño</w:t>
      </w:r>
      <w:r w:rsidRPr="00D111AF">
        <w:rPr>
          <w:rFonts w:ascii="Calibri" w:hAnsi="Calibri" w:cs="Calibri"/>
          <w:sz w:val="20"/>
          <w:szCs w:val="20"/>
        </w:rPr>
        <w:t>.</w:t>
      </w:r>
    </w:p>
    <w:p w14:paraId="25724168" w14:textId="48A0419D" w:rsidR="003C2BD1"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Documentar mediante evidencias todo el cumplimiento a las pruebas realizadas durante la calificación de </w:t>
      </w:r>
      <w:r>
        <w:rPr>
          <w:rFonts w:ascii="Calibri" w:hAnsi="Calibri" w:cs="Calibri"/>
          <w:sz w:val="20"/>
          <w:szCs w:val="20"/>
        </w:rPr>
        <w:t>Desempeño</w:t>
      </w:r>
      <w:r w:rsidRPr="00D111AF">
        <w:rPr>
          <w:rFonts w:ascii="Calibri" w:hAnsi="Calibri" w:cs="Calibri"/>
          <w:sz w:val="20"/>
          <w:szCs w:val="20"/>
        </w:rPr>
        <w:t>.</w:t>
      </w:r>
    </w:p>
    <w:p w14:paraId="2B43ED60" w14:textId="77777777" w:rsidR="003C2BD1" w:rsidRPr="00D111AF" w:rsidRDefault="003C2BD1" w:rsidP="003C2BD1">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Coordinador de Validación:</w:t>
      </w:r>
    </w:p>
    <w:p w14:paraId="67F6575C" w14:textId="303945C9"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Liderar la calificación para el aseguramiento de todos los riesgos asociados a la calidad del producto, durante la calificación de </w:t>
      </w:r>
      <w:r>
        <w:rPr>
          <w:rFonts w:ascii="Calibri" w:hAnsi="Calibri" w:cs="Calibri"/>
          <w:sz w:val="20"/>
          <w:szCs w:val="20"/>
        </w:rPr>
        <w:t>Desempeño</w:t>
      </w:r>
      <w:r w:rsidRPr="00D111AF">
        <w:rPr>
          <w:rFonts w:ascii="Calibri" w:hAnsi="Calibri" w:cs="Calibri"/>
          <w:sz w:val="20"/>
          <w:szCs w:val="20"/>
        </w:rPr>
        <w:t>.</w:t>
      </w:r>
    </w:p>
    <w:p w14:paraId="70825C4E" w14:textId="76DBD89F"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Coordinar y facilitar los recursos necesarios para la elaboración, ejecución de la presente calificación de </w:t>
      </w:r>
      <w:r>
        <w:rPr>
          <w:rFonts w:ascii="Calibri" w:hAnsi="Calibri" w:cs="Calibri"/>
          <w:sz w:val="20"/>
          <w:szCs w:val="20"/>
        </w:rPr>
        <w:t>Desempeño</w:t>
      </w:r>
      <w:r w:rsidRPr="00D111AF">
        <w:rPr>
          <w:rFonts w:ascii="Calibri" w:hAnsi="Calibri" w:cs="Calibri"/>
          <w:sz w:val="20"/>
          <w:szCs w:val="20"/>
        </w:rPr>
        <w:t>.</w:t>
      </w:r>
    </w:p>
    <w:p w14:paraId="541C0E27" w14:textId="37667B00"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Revisar la calificación de </w:t>
      </w:r>
      <w:r>
        <w:rPr>
          <w:rFonts w:ascii="Calibri" w:hAnsi="Calibri" w:cs="Calibri"/>
          <w:sz w:val="20"/>
          <w:szCs w:val="20"/>
        </w:rPr>
        <w:t>Desempeño</w:t>
      </w:r>
      <w:r w:rsidRPr="00D111AF">
        <w:rPr>
          <w:rFonts w:ascii="Calibri" w:hAnsi="Calibri" w:cs="Calibri"/>
          <w:sz w:val="20"/>
          <w:szCs w:val="20"/>
        </w:rPr>
        <w:t>.</w:t>
      </w:r>
    </w:p>
    <w:p w14:paraId="5357C4B6" w14:textId="77777777" w:rsidR="003C2BD1" w:rsidRPr="00D111AF" w:rsidRDefault="003C2BD1" w:rsidP="003C2BD1">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Responsable Sanitario:</w:t>
      </w:r>
    </w:p>
    <w:p w14:paraId="69224C16" w14:textId="77777777"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Asegurar las buenas prácticas (GxP) se cumplan durante la elaboración, ejecución y vida operativa de los equipos en pro de asegurar la calidad de los productos.</w:t>
      </w:r>
    </w:p>
    <w:p w14:paraId="63CDDD41" w14:textId="77777777"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Revisar y autorizar el presente protocolo de calificación.</w:t>
      </w:r>
    </w:p>
    <w:p w14:paraId="6BADEAB7" w14:textId="77777777" w:rsidR="003C2BD1" w:rsidRPr="00D111AF" w:rsidRDefault="003C2BD1" w:rsidP="003C2BD1">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Gerente de Planta:</w:t>
      </w:r>
    </w:p>
    <w:p w14:paraId="0A126219" w14:textId="7A2EBD0C"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Facilitar los recursos necesarios la elaboración del presente protocolo y ejecución de la calificación de </w:t>
      </w:r>
      <w:r>
        <w:rPr>
          <w:rFonts w:ascii="Calibri" w:hAnsi="Calibri" w:cs="Calibri"/>
          <w:sz w:val="20"/>
          <w:szCs w:val="20"/>
        </w:rPr>
        <w:t>Desempeño</w:t>
      </w:r>
      <w:r w:rsidRPr="00D111AF">
        <w:rPr>
          <w:rFonts w:ascii="Calibri" w:hAnsi="Calibri" w:cs="Calibri"/>
          <w:sz w:val="20"/>
          <w:szCs w:val="20"/>
        </w:rPr>
        <w:t xml:space="preserve"> del presente equipo.</w:t>
      </w:r>
    </w:p>
    <w:p w14:paraId="7E4A170B" w14:textId="142E50B0"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Revisa el presente protocolo, así como los resultados que se deriven durante la ejecución de la calificación de </w:t>
      </w:r>
      <w:r>
        <w:rPr>
          <w:rFonts w:ascii="Calibri" w:hAnsi="Calibri" w:cs="Calibri"/>
          <w:sz w:val="20"/>
          <w:szCs w:val="20"/>
        </w:rPr>
        <w:t>Desempeño</w:t>
      </w:r>
      <w:r w:rsidRPr="00D111AF">
        <w:rPr>
          <w:rFonts w:ascii="Calibri" w:hAnsi="Calibri" w:cs="Calibri"/>
          <w:sz w:val="20"/>
          <w:szCs w:val="20"/>
        </w:rPr>
        <w:t>.</w:t>
      </w:r>
    </w:p>
    <w:p w14:paraId="2EC2CF97" w14:textId="77777777" w:rsidR="00125D24" w:rsidRPr="00125D24" w:rsidRDefault="00125D24" w:rsidP="00952E9C">
      <w:pPr>
        <w:pStyle w:val="ListParagraph"/>
        <w:spacing w:line="276" w:lineRule="auto"/>
        <w:ind w:left="360"/>
        <w:jc w:val="both"/>
        <w:rPr>
          <w:rFonts w:ascii="Calibri" w:hAnsi="Calibri" w:cs="Calibri"/>
          <w:sz w:val="20"/>
          <w:szCs w:val="20"/>
        </w:rPr>
      </w:pPr>
    </w:p>
    <w:p w14:paraId="29F51D4B" w14:textId="120E3962" w:rsidR="00BC5AF3" w:rsidRDefault="00952E9C"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DEFINICIONES Y ABREVIATURAS</w:t>
      </w:r>
    </w:p>
    <w:p w14:paraId="2D50CD18" w14:textId="77777777" w:rsidR="003C2BD1" w:rsidRPr="004B138F" w:rsidRDefault="003C2BD1" w:rsidP="003C2BD1">
      <w:pPr>
        <w:pStyle w:val="ListParagraph"/>
        <w:numPr>
          <w:ilvl w:val="1"/>
          <w:numId w:val="3"/>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0FD8EA96" w14:textId="369233E8" w:rsidR="003C2BD1" w:rsidRPr="003C2BD1" w:rsidRDefault="003C2BD1" w:rsidP="004C389B">
      <w:pPr>
        <w:pStyle w:val="ListParagraph"/>
        <w:numPr>
          <w:ilvl w:val="1"/>
          <w:numId w:val="3"/>
        </w:numPr>
        <w:rPr>
          <w:rFonts w:ascii="Calibri" w:hAnsi="Calibri" w:cs="Calibri"/>
          <w:sz w:val="20"/>
          <w:szCs w:val="20"/>
        </w:rPr>
      </w:pPr>
      <w:r w:rsidRPr="003C2BD1">
        <w:rPr>
          <w:rFonts w:ascii="Calibri" w:hAnsi="Calibri" w:cs="Calibri"/>
          <w:b/>
          <w:bCs/>
          <w:sz w:val="20"/>
          <w:szCs w:val="20"/>
        </w:rPr>
        <w:t>CALIFICACIÓN DE LA EJECUCIÓN O DESEMPEÑO</w:t>
      </w:r>
      <w:r>
        <w:rPr>
          <w:rFonts w:ascii="Calibri" w:hAnsi="Calibri" w:cs="Calibri"/>
          <w:b/>
          <w:bCs/>
          <w:sz w:val="20"/>
          <w:szCs w:val="20"/>
        </w:rPr>
        <w:t>:</w:t>
      </w:r>
      <w:r w:rsidRPr="003C2BD1">
        <w:rPr>
          <w:rFonts w:ascii="Calibri" w:hAnsi="Calibri" w:cs="Calibri"/>
          <w:b/>
          <w:bCs/>
          <w:sz w:val="20"/>
          <w:szCs w:val="20"/>
        </w:rPr>
        <w:t xml:space="preserve"> </w:t>
      </w:r>
      <w:r w:rsidRPr="003C2BD1">
        <w:rPr>
          <w:rFonts w:ascii="Calibri" w:hAnsi="Calibri" w:cs="Calibri"/>
          <w:sz w:val="20"/>
          <w:szCs w:val="20"/>
        </w:rPr>
        <w:t>a la evidencia documentada de que las instalaciones, sistemas, y</w:t>
      </w:r>
      <w:r>
        <w:rPr>
          <w:rFonts w:ascii="Calibri" w:hAnsi="Calibri" w:cs="Calibri"/>
          <w:sz w:val="20"/>
          <w:szCs w:val="20"/>
        </w:rPr>
        <w:t xml:space="preserve"> </w:t>
      </w:r>
      <w:r w:rsidRPr="003C2BD1">
        <w:rPr>
          <w:rFonts w:ascii="Calibri" w:hAnsi="Calibri" w:cs="Calibri"/>
          <w:sz w:val="20"/>
          <w:szCs w:val="20"/>
        </w:rPr>
        <w:t>equipos se desempeñan cumpliendo los criterios de aceptación previamente establecidos.</w:t>
      </w:r>
    </w:p>
    <w:p w14:paraId="0FAC404E" w14:textId="77777777" w:rsidR="003C2BD1"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5E2BB292" w14:textId="77777777" w:rsidR="003C2BD1" w:rsidRPr="00E57B13"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4D6E7AC2" w14:textId="77777777" w:rsidR="003C2BD1" w:rsidRPr="00E57B13"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226837A6" w14:textId="77777777" w:rsidR="003C2BD1" w:rsidRPr="00E57B13"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132BA69C" w14:textId="77777777" w:rsidR="003C2BD1" w:rsidRPr="00E57B13"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lastRenderedPageBreak/>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0CA37735" w14:textId="77777777" w:rsidR="003C2BD1" w:rsidRPr="00E57B13"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7620D922" w14:textId="77777777" w:rsidR="003C2BD1" w:rsidRPr="00E57B13"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5CF197E0" w14:textId="6536E5FC" w:rsidR="00A92CE7" w:rsidRDefault="003C2BD1" w:rsidP="003C2BD1">
      <w:pPr>
        <w:pStyle w:val="ListParagraph"/>
        <w:numPr>
          <w:ilvl w:val="1"/>
          <w:numId w:val="3"/>
        </w:numPr>
        <w:spacing w:line="276" w:lineRule="auto"/>
        <w:jc w:val="both"/>
        <w:rPr>
          <w:rFonts w:ascii="Calibri" w:hAnsi="Calibri" w:cs="Calibri"/>
          <w:b/>
          <w:bCs/>
          <w:sz w:val="20"/>
          <w:szCs w:val="20"/>
        </w:rPr>
      </w:pPr>
      <w:r>
        <w:rPr>
          <w:rFonts w:ascii="Calibri" w:hAnsi="Calibri" w:cs="Calibri"/>
          <w:b/>
          <w:bCs/>
          <w:sz w:val="20"/>
          <w:szCs w:val="20"/>
          <w:highlight w:val="yellow"/>
        </w:rPr>
        <w:t>&lt;&lt;</w:t>
      </w:r>
      <w:r w:rsidRPr="004B138F">
        <w:rPr>
          <w:rFonts w:ascii="Calibri" w:hAnsi="Calibri" w:cs="Calibri"/>
          <w:b/>
          <w:bCs/>
          <w:sz w:val="20"/>
          <w:szCs w:val="20"/>
          <w:highlight w:val="yellow"/>
        </w:rPr>
        <w:t xml:space="preserve">CONCEPTO: </w:t>
      </w:r>
      <w:r w:rsidRPr="004B138F">
        <w:rPr>
          <w:rFonts w:ascii="Calibri" w:hAnsi="Calibri" w:cs="Calibri"/>
          <w:sz w:val="20"/>
          <w:szCs w:val="20"/>
          <w:highlight w:val="yellow"/>
        </w:rPr>
        <w:t>Definición&gt;&gt;</w:t>
      </w:r>
    </w:p>
    <w:p w14:paraId="3B5C51C1" w14:textId="77777777" w:rsidR="00A92CE7" w:rsidRPr="003655ED" w:rsidRDefault="00A92CE7" w:rsidP="00A92CE7">
      <w:pPr>
        <w:pStyle w:val="ListParagraph"/>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A92CE7" w:rsidRPr="009B0062" w14:paraId="533F9983" w14:textId="77777777" w:rsidTr="002C44E1">
        <w:trPr>
          <w:trHeight w:val="356"/>
          <w:tblHeader/>
          <w:jc w:val="center"/>
        </w:trPr>
        <w:tc>
          <w:tcPr>
            <w:tcW w:w="1134" w:type="dxa"/>
            <w:shd w:val="clear" w:color="auto" w:fill="FEB554"/>
            <w:vAlign w:val="center"/>
          </w:tcPr>
          <w:p w14:paraId="5FB929BC"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5D82FC38"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0512D1E8"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3E0B516D"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r>
      <w:tr w:rsidR="003C2BD1" w:rsidRPr="00C33DC8" w14:paraId="62ADD757" w14:textId="77777777" w:rsidTr="002C44E1">
        <w:trPr>
          <w:trHeight w:val="283"/>
          <w:jc w:val="center"/>
        </w:trPr>
        <w:tc>
          <w:tcPr>
            <w:tcW w:w="1134" w:type="dxa"/>
            <w:shd w:val="clear" w:color="auto" w:fill="auto"/>
            <w:vAlign w:val="center"/>
          </w:tcPr>
          <w:p w14:paraId="49F12B67" w14:textId="354DEAB8" w:rsidR="003C2BD1" w:rsidRPr="009114F7" w:rsidRDefault="003C2BD1" w:rsidP="003C2BD1">
            <w:pPr>
              <w:jc w:val="center"/>
              <w:rPr>
                <w:rFonts w:cstheme="minorHAnsi"/>
                <w:sz w:val="18"/>
                <w:szCs w:val="18"/>
              </w:rPr>
            </w:pPr>
            <w:r w:rsidRPr="00EE5EC2">
              <w:rPr>
                <w:rFonts w:cstheme="minorHAnsi"/>
                <w:sz w:val="20"/>
                <w:szCs w:val="20"/>
              </w:rPr>
              <w:t>ID</w:t>
            </w:r>
          </w:p>
        </w:tc>
        <w:tc>
          <w:tcPr>
            <w:tcW w:w="3969" w:type="dxa"/>
            <w:shd w:val="clear" w:color="auto" w:fill="auto"/>
            <w:vAlign w:val="center"/>
          </w:tcPr>
          <w:p w14:paraId="441AEF13" w14:textId="09326D6A" w:rsidR="003C2BD1" w:rsidRPr="009114F7" w:rsidRDefault="003C2BD1" w:rsidP="003C2BD1">
            <w:pPr>
              <w:rPr>
                <w:rFonts w:ascii="Calibri" w:hAnsi="Calibri" w:cs="Calibri"/>
                <w:sz w:val="18"/>
                <w:szCs w:val="18"/>
              </w:rPr>
            </w:pPr>
            <w:r w:rsidRPr="00EE5EC2">
              <w:rPr>
                <w:rFonts w:cstheme="minorHAnsi"/>
                <w:sz w:val="20"/>
                <w:szCs w:val="20"/>
              </w:rPr>
              <w:t>Identificación</w:t>
            </w:r>
          </w:p>
        </w:tc>
        <w:tc>
          <w:tcPr>
            <w:tcW w:w="1134" w:type="dxa"/>
            <w:shd w:val="clear" w:color="auto" w:fill="auto"/>
            <w:vAlign w:val="center"/>
          </w:tcPr>
          <w:p w14:paraId="585291E1" w14:textId="6E9C2371" w:rsidR="003C2BD1" w:rsidRPr="009114F7" w:rsidRDefault="003C2BD1" w:rsidP="003C2BD1">
            <w:pPr>
              <w:jc w:val="center"/>
              <w:rPr>
                <w:rFonts w:cstheme="minorHAnsi"/>
                <w:sz w:val="18"/>
                <w:szCs w:val="18"/>
              </w:rPr>
            </w:pPr>
            <w:r w:rsidRPr="00EE5EC2">
              <w:rPr>
                <w:rFonts w:cstheme="minorHAnsi"/>
                <w:sz w:val="20"/>
                <w:szCs w:val="20"/>
              </w:rPr>
              <w:t>PC</w:t>
            </w:r>
          </w:p>
        </w:tc>
        <w:tc>
          <w:tcPr>
            <w:tcW w:w="3969" w:type="dxa"/>
            <w:shd w:val="clear" w:color="auto" w:fill="auto"/>
            <w:vAlign w:val="center"/>
          </w:tcPr>
          <w:p w14:paraId="72B346BE" w14:textId="77089F22" w:rsidR="003C2BD1" w:rsidRPr="009114F7" w:rsidRDefault="003C2BD1" w:rsidP="003C2BD1">
            <w:pPr>
              <w:rPr>
                <w:rFonts w:cstheme="minorHAnsi"/>
                <w:sz w:val="18"/>
                <w:szCs w:val="18"/>
                <w:lang w:val="en-US"/>
              </w:rPr>
            </w:pPr>
            <w:r w:rsidRPr="00EE5EC2">
              <w:rPr>
                <w:rFonts w:cstheme="minorHAnsi"/>
                <w:sz w:val="20"/>
                <w:szCs w:val="20"/>
              </w:rPr>
              <w:t>Computadora Personal</w:t>
            </w:r>
          </w:p>
        </w:tc>
      </w:tr>
      <w:tr w:rsidR="003C2BD1" w:rsidRPr="00C33DC8" w14:paraId="0F61F442" w14:textId="77777777" w:rsidTr="002C44E1">
        <w:trPr>
          <w:trHeight w:val="283"/>
          <w:jc w:val="center"/>
        </w:trPr>
        <w:tc>
          <w:tcPr>
            <w:tcW w:w="1134" w:type="dxa"/>
            <w:shd w:val="clear" w:color="auto" w:fill="auto"/>
            <w:vAlign w:val="center"/>
          </w:tcPr>
          <w:p w14:paraId="1B035CB9" w14:textId="20CDC993" w:rsidR="003C2BD1" w:rsidRPr="009114F7" w:rsidRDefault="003C2BD1" w:rsidP="003C2BD1">
            <w:pPr>
              <w:jc w:val="center"/>
              <w:rPr>
                <w:rFonts w:cstheme="minorHAnsi"/>
                <w:sz w:val="18"/>
                <w:szCs w:val="18"/>
              </w:rPr>
            </w:pPr>
            <w:r w:rsidRPr="00EE5EC2">
              <w:rPr>
                <w:rFonts w:cstheme="minorHAnsi"/>
                <w:sz w:val="20"/>
                <w:szCs w:val="20"/>
              </w:rPr>
              <w:t>No</w:t>
            </w:r>
          </w:p>
        </w:tc>
        <w:tc>
          <w:tcPr>
            <w:tcW w:w="3969" w:type="dxa"/>
            <w:shd w:val="clear" w:color="auto" w:fill="auto"/>
            <w:vAlign w:val="center"/>
          </w:tcPr>
          <w:p w14:paraId="6B08F83A" w14:textId="11BAC760" w:rsidR="003C2BD1" w:rsidRPr="009114F7" w:rsidRDefault="003C2BD1" w:rsidP="003C2BD1">
            <w:pPr>
              <w:rPr>
                <w:rFonts w:ascii="Calibri" w:hAnsi="Calibri" w:cs="Calibri"/>
                <w:sz w:val="18"/>
                <w:szCs w:val="18"/>
              </w:rPr>
            </w:pPr>
            <w:r w:rsidRPr="00EE5EC2">
              <w:rPr>
                <w:rFonts w:cstheme="minorHAnsi"/>
                <w:sz w:val="20"/>
                <w:szCs w:val="20"/>
              </w:rPr>
              <w:t>Número</w:t>
            </w:r>
          </w:p>
        </w:tc>
        <w:tc>
          <w:tcPr>
            <w:tcW w:w="1134" w:type="dxa"/>
            <w:shd w:val="clear" w:color="auto" w:fill="auto"/>
            <w:vAlign w:val="center"/>
          </w:tcPr>
          <w:p w14:paraId="5227ACCD" w14:textId="457F5F7A" w:rsidR="003C2BD1" w:rsidRPr="009114F7" w:rsidRDefault="003C2BD1" w:rsidP="003C2BD1">
            <w:pPr>
              <w:jc w:val="center"/>
              <w:rPr>
                <w:rFonts w:cstheme="minorHAnsi"/>
                <w:sz w:val="18"/>
                <w:szCs w:val="18"/>
              </w:rPr>
            </w:pPr>
            <w:r w:rsidRPr="00EE5EC2">
              <w:rPr>
                <w:rFonts w:cstheme="minorHAnsi"/>
                <w:sz w:val="20"/>
                <w:szCs w:val="20"/>
              </w:rPr>
              <w:t>NCP</w:t>
            </w:r>
          </w:p>
        </w:tc>
        <w:tc>
          <w:tcPr>
            <w:tcW w:w="3969" w:type="dxa"/>
            <w:shd w:val="clear" w:color="auto" w:fill="auto"/>
            <w:vAlign w:val="center"/>
          </w:tcPr>
          <w:p w14:paraId="571D0552" w14:textId="427EAE9A" w:rsidR="003C2BD1" w:rsidRPr="003C2BD1" w:rsidRDefault="003C2BD1" w:rsidP="003C2BD1">
            <w:pPr>
              <w:rPr>
                <w:rFonts w:cstheme="minorHAnsi"/>
                <w:sz w:val="18"/>
                <w:szCs w:val="18"/>
              </w:rPr>
            </w:pPr>
            <w:r>
              <w:rPr>
                <w:rFonts w:ascii="Calibri" w:hAnsi="Calibri" w:cs="Calibri"/>
                <w:sz w:val="20"/>
                <w:szCs w:val="20"/>
              </w:rPr>
              <w:t>Desviaciones al Estudio de Validación</w:t>
            </w:r>
          </w:p>
        </w:tc>
      </w:tr>
      <w:tr w:rsidR="003C2BD1" w:rsidRPr="00C33DC8" w14:paraId="7EDEB130" w14:textId="77777777" w:rsidTr="002C44E1">
        <w:trPr>
          <w:trHeight w:val="283"/>
          <w:jc w:val="center"/>
        </w:trPr>
        <w:tc>
          <w:tcPr>
            <w:tcW w:w="1134" w:type="dxa"/>
            <w:shd w:val="clear" w:color="auto" w:fill="auto"/>
            <w:vAlign w:val="center"/>
          </w:tcPr>
          <w:p w14:paraId="47205B86" w14:textId="10FD1746" w:rsidR="003C2BD1" w:rsidRPr="009114F7" w:rsidRDefault="003C2BD1" w:rsidP="003C2BD1">
            <w:pPr>
              <w:jc w:val="center"/>
              <w:rPr>
                <w:rFonts w:cstheme="minorHAnsi"/>
                <w:sz w:val="18"/>
                <w:szCs w:val="18"/>
              </w:rPr>
            </w:pPr>
            <w:r w:rsidRPr="00EE5EC2">
              <w:rPr>
                <w:rFonts w:cstheme="minorHAnsi"/>
                <w:sz w:val="20"/>
                <w:szCs w:val="20"/>
                <w:lang w:val="en-US"/>
              </w:rPr>
              <w:t>GxP</w:t>
            </w:r>
          </w:p>
        </w:tc>
        <w:tc>
          <w:tcPr>
            <w:tcW w:w="3969" w:type="dxa"/>
            <w:shd w:val="clear" w:color="auto" w:fill="auto"/>
            <w:vAlign w:val="center"/>
          </w:tcPr>
          <w:p w14:paraId="3F63FB45" w14:textId="58729D4A" w:rsidR="003C2BD1" w:rsidRPr="009114F7" w:rsidRDefault="003C2BD1" w:rsidP="003C2BD1">
            <w:pPr>
              <w:rPr>
                <w:rFonts w:ascii="Calibri" w:hAnsi="Calibri" w:cs="Calibri"/>
                <w:sz w:val="18"/>
                <w:szCs w:val="18"/>
              </w:rPr>
            </w:pPr>
            <w:proofErr w:type="spellStart"/>
            <w:r w:rsidRPr="00EE5EC2">
              <w:rPr>
                <w:rFonts w:cstheme="minorHAnsi"/>
                <w:sz w:val="20"/>
                <w:szCs w:val="19"/>
                <w:lang w:val="en-US"/>
              </w:rPr>
              <w:t>Buenas</w:t>
            </w:r>
            <w:proofErr w:type="spellEnd"/>
            <w:r w:rsidRPr="00EE5EC2">
              <w:rPr>
                <w:rFonts w:cstheme="minorHAnsi"/>
                <w:sz w:val="20"/>
                <w:szCs w:val="19"/>
                <w:lang w:val="en-US"/>
              </w:rPr>
              <w:t xml:space="preserve"> </w:t>
            </w:r>
            <w:proofErr w:type="spellStart"/>
            <w:r w:rsidRPr="00EE5EC2">
              <w:rPr>
                <w:rFonts w:cstheme="minorHAnsi"/>
                <w:sz w:val="20"/>
                <w:szCs w:val="19"/>
                <w:lang w:val="en-US"/>
              </w:rPr>
              <w:t>Prácticas</w:t>
            </w:r>
            <w:proofErr w:type="spellEnd"/>
          </w:p>
        </w:tc>
        <w:tc>
          <w:tcPr>
            <w:tcW w:w="1134" w:type="dxa"/>
            <w:shd w:val="clear" w:color="auto" w:fill="auto"/>
            <w:vAlign w:val="center"/>
          </w:tcPr>
          <w:p w14:paraId="79AB6CDD" w14:textId="4008F6F3" w:rsidR="003C2BD1" w:rsidRPr="009114F7" w:rsidRDefault="003C2BD1" w:rsidP="003C2BD1">
            <w:pPr>
              <w:jc w:val="center"/>
              <w:rPr>
                <w:rFonts w:cstheme="minorHAnsi"/>
                <w:sz w:val="18"/>
                <w:szCs w:val="18"/>
              </w:rPr>
            </w:pPr>
            <w:r w:rsidRPr="00EE5EC2">
              <w:rPr>
                <w:rFonts w:cstheme="minorHAnsi"/>
                <w:sz w:val="20"/>
                <w:szCs w:val="20"/>
              </w:rPr>
              <w:t>PLC</w:t>
            </w:r>
          </w:p>
        </w:tc>
        <w:tc>
          <w:tcPr>
            <w:tcW w:w="3969" w:type="dxa"/>
            <w:shd w:val="clear" w:color="auto" w:fill="auto"/>
            <w:vAlign w:val="center"/>
          </w:tcPr>
          <w:p w14:paraId="32F6A4AA" w14:textId="77777777" w:rsidR="003C2BD1" w:rsidRPr="00EE5EC2" w:rsidRDefault="003C2BD1" w:rsidP="003C2BD1">
            <w:pPr>
              <w:pStyle w:val="NoSpacing"/>
              <w:rPr>
                <w:rFonts w:cstheme="minorHAnsi"/>
                <w:sz w:val="20"/>
                <w:szCs w:val="20"/>
              </w:rPr>
            </w:pPr>
            <w:r w:rsidRPr="00EE5EC2">
              <w:rPr>
                <w:rFonts w:cstheme="minorHAnsi"/>
                <w:sz w:val="20"/>
                <w:szCs w:val="20"/>
              </w:rPr>
              <w:t>Controlador Lógico Programable</w:t>
            </w:r>
          </w:p>
          <w:p w14:paraId="407C6294" w14:textId="3B17E62C" w:rsidR="003C2BD1" w:rsidRPr="003C2BD1" w:rsidRDefault="003C2BD1" w:rsidP="003C2BD1">
            <w:pPr>
              <w:rPr>
                <w:rFonts w:cstheme="minorHAnsi"/>
                <w:sz w:val="18"/>
                <w:szCs w:val="18"/>
              </w:rPr>
            </w:pPr>
            <w:r w:rsidRPr="00EE5EC2">
              <w:rPr>
                <w:rFonts w:cstheme="minorHAnsi"/>
                <w:sz w:val="20"/>
                <w:szCs w:val="20"/>
              </w:rPr>
              <w:t>(</w:t>
            </w:r>
            <w:proofErr w:type="spellStart"/>
            <w:r w:rsidRPr="00EE5EC2">
              <w:rPr>
                <w:rFonts w:cstheme="minorHAnsi"/>
                <w:sz w:val="20"/>
                <w:szCs w:val="20"/>
              </w:rPr>
              <w:t>Programmable</w:t>
            </w:r>
            <w:proofErr w:type="spellEnd"/>
            <w:r w:rsidRPr="00EE5EC2">
              <w:rPr>
                <w:rFonts w:cstheme="minorHAnsi"/>
                <w:sz w:val="20"/>
                <w:szCs w:val="20"/>
              </w:rPr>
              <w:t xml:space="preserve"> </w:t>
            </w:r>
            <w:proofErr w:type="spellStart"/>
            <w:r w:rsidRPr="00EE5EC2">
              <w:rPr>
                <w:rFonts w:cstheme="minorHAnsi"/>
                <w:sz w:val="20"/>
                <w:szCs w:val="20"/>
              </w:rPr>
              <w:t>Logic</w:t>
            </w:r>
            <w:proofErr w:type="spellEnd"/>
            <w:r w:rsidRPr="00EE5EC2">
              <w:rPr>
                <w:rFonts w:cstheme="minorHAnsi"/>
                <w:sz w:val="20"/>
                <w:szCs w:val="20"/>
              </w:rPr>
              <w:t xml:space="preserve"> </w:t>
            </w:r>
            <w:proofErr w:type="spellStart"/>
            <w:r w:rsidRPr="00EE5EC2">
              <w:rPr>
                <w:rFonts w:cstheme="minorHAnsi"/>
                <w:sz w:val="20"/>
                <w:szCs w:val="20"/>
              </w:rPr>
              <w:t>Controller</w:t>
            </w:r>
            <w:proofErr w:type="spellEnd"/>
            <w:r w:rsidRPr="00EE5EC2">
              <w:rPr>
                <w:rFonts w:cstheme="minorHAnsi"/>
                <w:sz w:val="20"/>
                <w:szCs w:val="20"/>
              </w:rPr>
              <w:t>)</w:t>
            </w:r>
          </w:p>
        </w:tc>
      </w:tr>
      <w:tr w:rsidR="003C2BD1" w:rsidRPr="00C33DC8" w14:paraId="254AE83F" w14:textId="77777777" w:rsidTr="002C44E1">
        <w:trPr>
          <w:trHeight w:val="283"/>
          <w:jc w:val="center"/>
        </w:trPr>
        <w:tc>
          <w:tcPr>
            <w:tcW w:w="1134" w:type="dxa"/>
            <w:shd w:val="clear" w:color="auto" w:fill="auto"/>
            <w:vAlign w:val="center"/>
          </w:tcPr>
          <w:p w14:paraId="5C2E7973" w14:textId="1EE60CB7" w:rsidR="003C2BD1" w:rsidRPr="009114F7" w:rsidRDefault="003C2BD1" w:rsidP="003C2BD1">
            <w:pPr>
              <w:jc w:val="center"/>
              <w:rPr>
                <w:rFonts w:cstheme="minorHAnsi"/>
                <w:sz w:val="18"/>
                <w:szCs w:val="18"/>
              </w:rPr>
            </w:pPr>
            <w:r w:rsidRPr="00EE5EC2">
              <w:rPr>
                <w:rFonts w:cstheme="minorHAnsi"/>
                <w:sz w:val="20"/>
                <w:szCs w:val="20"/>
              </w:rPr>
              <w:t>PNO</w:t>
            </w:r>
          </w:p>
        </w:tc>
        <w:tc>
          <w:tcPr>
            <w:tcW w:w="3969" w:type="dxa"/>
            <w:shd w:val="clear" w:color="auto" w:fill="auto"/>
            <w:vAlign w:val="center"/>
          </w:tcPr>
          <w:p w14:paraId="7DF6078A" w14:textId="7A827D14" w:rsidR="003C2BD1" w:rsidRPr="009114F7" w:rsidRDefault="003C2BD1" w:rsidP="003C2BD1">
            <w:pPr>
              <w:rPr>
                <w:rFonts w:ascii="Calibri" w:hAnsi="Calibri" w:cs="Calibri"/>
                <w:sz w:val="18"/>
                <w:szCs w:val="18"/>
              </w:rPr>
            </w:pPr>
            <w:r w:rsidRPr="00EE5EC2">
              <w:rPr>
                <w:rFonts w:cstheme="minorHAnsi"/>
                <w:sz w:val="20"/>
                <w:szCs w:val="20"/>
              </w:rPr>
              <w:t>Procedimiento Normalizado de Operación</w:t>
            </w:r>
          </w:p>
        </w:tc>
        <w:tc>
          <w:tcPr>
            <w:tcW w:w="1134" w:type="dxa"/>
            <w:shd w:val="clear" w:color="auto" w:fill="auto"/>
            <w:vAlign w:val="center"/>
          </w:tcPr>
          <w:p w14:paraId="628C465F" w14:textId="7B0555BC" w:rsidR="003C2BD1" w:rsidRPr="009114F7" w:rsidRDefault="003C2BD1" w:rsidP="003C2BD1">
            <w:pPr>
              <w:jc w:val="center"/>
              <w:rPr>
                <w:rFonts w:cstheme="minorHAnsi"/>
                <w:sz w:val="18"/>
                <w:szCs w:val="18"/>
              </w:rPr>
            </w:pPr>
            <w:r w:rsidRPr="00EE5EC2">
              <w:rPr>
                <w:rFonts w:cstheme="minorHAnsi"/>
                <w:sz w:val="20"/>
                <w:szCs w:val="20"/>
              </w:rPr>
              <w:t>HMI</w:t>
            </w:r>
          </w:p>
        </w:tc>
        <w:tc>
          <w:tcPr>
            <w:tcW w:w="3969" w:type="dxa"/>
            <w:shd w:val="clear" w:color="auto" w:fill="auto"/>
            <w:vAlign w:val="center"/>
          </w:tcPr>
          <w:p w14:paraId="16B6F5AD" w14:textId="77777777" w:rsidR="003C2BD1" w:rsidRPr="00EE5EC2" w:rsidRDefault="003C2BD1" w:rsidP="003C2BD1">
            <w:pPr>
              <w:pStyle w:val="NoSpacing"/>
              <w:rPr>
                <w:rFonts w:cstheme="minorHAnsi"/>
                <w:sz w:val="20"/>
                <w:szCs w:val="20"/>
              </w:rPr>
            </w:pPr>
            <w:r w:rsidRPr="00EE5EC2">
              <w:rPr>
                <w:rFonts w:cstheme="minorHAnsi"/>
                <w:sz w:val="20"/>
                <w:szCs w:val="20"/>
              </w:rPr>
              <w:t>Interfaz Humano-Maquina</w:t>
            </w:r>
          </w:p>
          <w:p w14:paraId="3A74937D" w14:textId="03FBA260" w:rsidR="003C2BD1" w:rsidRPr="009114F7" w:rsidRDefault="003C2BD1" w:rsidP="003C2BD1">
            <w:pPr>
              <w:rPr>
                <w:rFonts w:cstheme="minorHAnsi"/>
                <w:sz w:val="18"/>
                <w:szCs w:val="18"/>
                <w:lang w:val="en-US"/>
              </w:rPr>
            </w:pPr>
            <w:r w:rsidRPr="00EE5EC2">
              <w:rPr>
                <w:rFonts w:cstheme="minorHAnsi"/>
                <w:sz w:val="20"/>
                <w:szCs w:val="20"/>
              </w:rPr>
              <w:t>(Human-Machine Interface)</w:t>
            </w:r>
          </w:p>
        </w:tc>
      </w:tr>
      <w:tr w:rsidR="003C2BD1" w:rsidRPr="00C33DC8" w14:paraId="4D554CEF" w14:textId="77777777" w:rsidTr="002C44E1">
        <w:trPr>
          <w:trHeight w:val="283"/>
          <w:jc w:val="center"/>
        </w:trPr>
        <w:tc>
          <w:tcPr>
            <w:tcW w:w="1134" w:type="dxa"/>
            <w:shd w:val="clear" w:color="auto" w:fill="auto"/>
            <w:vAlign w:val="center"/>
          </w:tcPr>
          <w:p w14:paraId="25DEB43D" w14:textId="6790FD03" w:rsidR="003C2BD1" w:rsidRPr="009114F7" w:rsidRDefault="003C2BD1" w:rsidP="003C2BD1">
            <w:pPr>
              <w:jc w:val="center"/>
              <w:rPr>
                <w:rFonts w:cstheme="minorHAnsi"/>
                <w:sz w:val="18"/>
                <w:szCs w:val="18"/>
              </w:rPr>
            </w:pPr>
            <w:r w:rsidRPr="00EE5EC2">
              <w:rPr>
                <w:rFonts w:cstheme="minorHAnsi"/>
                <w:sz w:val="20"/>
                <w:szCs w:val="20"/>
              </w:rPr>
              <w:t>SCADA</w:t>
            </w:r>
          </w:p>
        </w:tc>
        <w:tc>
          <w:tcPr>
            <w:tcW w:w="3969" w:type="dxa"/>
            <w:shd w:val="clear" w:color="auto" w:fill="auto"/>
            <w:vAlign w:val="center"/>
          </w:tcPr>
          <w:p w14:paraId="6BB54154" w14:textId="40474883" w:rsidR="003C2BD1" w:rsidRPr="009114F7" w:rsidRDefault="003C2BD1" w:rsidP="003C2BD1">
            <w:pPr>
              <w:rPr>
                <w:rFonts w:ascii="Calibri" w:hAnsi="Calibri" w:cs="Calibri"/>
                <w:sz w:val="18"/>
                <w:szCs w:val="18"/>
              </w:rPr>
            </w:pPr>
            <w:r w:rsidRPr="00EE5EC2">
              <w:rPr>
                <w:rFonts w:cstheme="minorHAnsi"/>
                <w:sz w:val="20"/>
                <w:szCs w:val="20"/>
              </w:rPr>
              <w:t>Supervisión, Control y Adquisición de Datos</w:t>
            </w:r>
          </w:p>
        </w:tc>
        <w:tc>
          <w:tcPr>
            <w:tcW w:w="1134" w:type="dxa"/>
            <w:shd w:val="clear" w:color="auto" w:fill="auto"/>
            <w:vAlign w:val="center"/>
          </w:tcPr>
          <w:p w14:paraId="2398240F" w14:textId="09B59D10" w:rsidR="003C2BD1" w:rsidRPr="009114F7" w:rsidRDefault="003C2BD1" w:rsidP="003C2BD1">
            <w:pPr>
              <w:jc w:val="center"/>
              <w:rPr>
                <w:rFonts w:cstheme="minorHAnsi"/>
                <w:sz w:val="18"/>
                <w:szCs w:val="18"/>
              </w:rPr>
            </w:pPr>
            <w:r w:rsidRPr="00EE5EC2">
              <w:rPr>
                <w:rFonts w:cstheme="minorHAnsi"/>
                <w:sz w:val="20"/>
                <w:szCs w:val="20"/>
              </w:rPr>
              <w:t>GAMP</w:t>
            </w:r>
          </w:p>
        </w:tc>
        <w:tc>
          <w:tcPr>
            <w:tcW w:w="3969" w:type="dxa"/>
            <w:shd w:val="clear" w:color="auto" w:fill="auto"/>
            <w:vAlign w:val="center"/>
          </w:tcPr>
          <w:p w14:paraId="1EAC26B2" w14:textId="17572FA1" w:rsidR="003C2BD1" w:rsidRPr="009114F7" w:rsidRDefault="003C2BD1" w:rsidP="003C2BD1">
            <w:pPr>
              <w:rPr>
                <w:rFonts w:cstheme="minorHAnsi"/>
                <w:sz w:val="18"/>
                <w:szCs w:val="18"/>
                <w:lang w:val="en-US"/>
              </w:rPr>
            </w:pPr>
            <w:r w:rsidRPr="00EE5EC2">
              <w:rPr>
                <w:rFonts w:cstheme="minorHAnsi"/>
                <w:sz w:val="20"/>
                <w:szCs w:val="20"/>
              </w:rPr>
              <w:t xml:space="preserve">Buenas Prácticas Automatizada (Good </w:t>
            </w:r>
            <w:proofErr w:type="spellStart"/>
            <w:r w:rsidRPr="00EE5EC2">
              <w:rPr>
                <w:rFonts w:cstheme="minorHAnsi"/>
                <w:sz w:val="20"/>
                <w:szCs w:val="20"/>
              </w:rPr>
              <w:t>Automated</w:t>
            </w:r>
            <w:proofErr w:type="spellEnd"/>
            <w:r w:rsidRPr="00EE5EC2">
              <w:rPr>
                <w:rFonts w:cstheme="minorHAnsi"/>
                <w:sz w:val="20"/>
                <w:szCs w:val="20"/>
              </w:rPr>
              <w:t xml:space="preserve"> </w:t>
            </w:r>
            <w:proofErr w:type="spellStart"/>
            <w:r w:rsidRPr="00EE5EC2">
              <w:rPr>
                <w:rFonts w:cstheme="minorHAnsi"/>
                <w:sz w:val="20"/>
                <w:szCs w:val="20"/>
              </w:rPr>
              <w:t>Manufacturing</w:t>
            </w:r>
            <w:proofErr w:type="spellEnd"/>
            <w:r w:rsidRPr="00EE5EC2">
              <w:rPr>
                <w:rFonts w:cstheme="minorHAnsi"/>
                <w:sz w:val="20"/>
                <w:szCs w:val="20"/>
              </w:rPr>
              <w:t xml:space="preserve"> </w:t>
            </w:r>
            <w:proofErr w:type="spellStart"/>
            <w:r w:rsidRPr="00EE5EC2">
              <w:rPr>
                <w:rFonts w:cstheme="minorHAnsi"/>
                <w:sz w:val="20"/>
                <w:szCs w:val="20"/>
              </w:rPr>
              <w:t>Practices</w:t>
            </w:r>
            <w:proofErr w:type="spellEnd"/>
            <w:r w:rsidRPr="00EE5EC2">
              <w:rPr>
                <w:rFonts w:cstheme="minorHAnsi"/>
                <w:sz w:val="20"/>
                <w:szCs w:val="20"/>
              </w:rPr>
              <w:t>).</w:t>
            </w:r>
          </w:p>
        </w:tc>
      </w:tr>
      <w:tr w:rsidR="003C2BD1" w:rsidRPr="00C33DC8" w14:paraId="308883A6" w14:textId="77777777" w:rsidTr="002C44E1">
        <w:trPr>
          <w:trHeight w:val="283"/>
          <w:jc w:val="center"/>
        </w:trPr>
        <w:tc>
          <w:tcPr>
            <w:tcW w:w="1134" w:type="dxa"/>
            <w:shd w:val="clear" w:color="auto" w:fill="auto"/>
            <w:vAlign w:val="center"/>
          </w:tcPr>
          <w:p w14:paraId="3FBF86E1" w14:textId="06CAEB8A" w:rsidR="003C2BD1" w:rsidRPr="009114F7" w:rsidRDefault="003C2BD1" w:rsidP="003C2BD1">
            <w:pPr>
              <w:jc w:val="center"/>
              <w:rPr>
                <w:rFonts w:cstheme="minorHAnsi"/>
                <w:sz w:val="18"/>
                <w:szCs w:val="18"/>
              </w:rPr>
            </w:pPr>
            <w:r w:rsidRPr="00EE5EC2">
              <w:rPr>
                <w:rFonts w:cstheme="minorHAnsi"/>
                <w:sz w:val="20"/>
                <w:szCs w:val="20"/>
              </w:rPr>
              <w:t>RAS</w:t>
            </w:r>
          </w:p>
        </w:tc>
        <w:tc>
          <w:tcPr>
            <w:tcW w:w="3969" w:type="dxa"/>
            <w:shd w:val="clear" w:color="auto" w:fill="auto"/>
            <w:vAlign w:val="center"/>
          </w:tcPr>
          <w:p w14:paraId="31A6493F" w14:textId="31BABB84" w:rsidR="003C2BD1" w:rsidRPr="009114F7" w:rsidRDefault="003C2BD1" w:rsidP="003C2BD1">
            <w:pPr>
              <w:rPr>
                <w:rFonts w:ascii="Calibri" w:hAnsi="Calibri" w:cs="Calibri"/>
                <w:sz w:val="18"/>
                <w:szCs w:val="18"/>
              </w:rPr>
            </w:pPr>
            <w:r w:rsidRPr="00EE5EC2">
              <w:rPr>
                <w:rFonts w:cstheme="minorHAnsi"/>
                <w:sz w:val="20"/>
                <w:szCs w:val="20"/>
              </w:rPr>
              <w:t>Análisis de Riesgos (</w:t>
            </w:r>
            <w:proofErr w:type="spellStart"/>
            <w:r w:rsidRPr="00EE5EC2">
              <w:rPr>
                <w:rFonts w:cstheme="minorHAnsi"/>
                <w:sz w:val="20"/>
                <w:szCs w:val="20"/>
              </w:rPr>
              <w:t>Risk</w:t>
            </w:r>
            <w:proofErr w:type="spellEnd"/>
            <w:r w:rsidRPr="00EE5EC2">
              <w:rPr>
                <w:rFonts w:cstheme="minorHAnsi"/>
                <w:sz w:val="20"/>
                <w:szCs w:val="20"/>
              </w:rPr>
              <w:t xml:space="preserve"> </w:t>
            </w:r>
            <w:proofErr w:type="spellStart"/>
            <w:r w:rsidRPr="00EE5EC2">
              <w:rPr>
                <w:rFonts w:cstheme="minorHAnsi"/>
                <w:sz w:val="20"/>
                <w:szCs w:val="20"/>
              </w:rPr>
              <w:t>Analysis</w:t>
            </w:r>
            <w:proofErr w:type="spellEnd"/>
            <w:r w:rsidRPr="00EE5EC2">
              <w:rPr>
                <w:rFonts w:cstheme="minorHAnsi"/>
                <w:sz w:val="20"/>
                <w:szCs w:val="20"/>
              </w:rPr>
              <w:t>)</w:t>
            </w:r>
          </w:p>
        </w:tc>
        <w:tc>
          <w:tcPr>
            <w:tcW w:w="1134" w:type="dxa"/>
            <w:shd w:val="clear" w:color="auto" w:fill="auto"/>
            <w:vAlign w:val="center"/>
          </w:tcPr>
          <w:p w14:paraId="5354B1C1" w14:textId="63B87B23" w:rsidR="003C2BD1" w:rsidRPr="009114F7" w:rsidRDefault="003C2BD1" w:rsidP="003C2BD1">
            <w:pPr>
              <w:jc w:val="center"/>
              <w:rPr>
                <w:rFonts w:cstheme="minorHAnsi"/>
                <w:sz w:val="18"/>
                <w:szCs w:val="18"/>
              </w:rPr>
            </w:pPr>
            <w:r w:rsidRPr="00EE5EC2">
              <w:rPr>
                <w:rFonts w:cstheme="minorHAnsi"/>
                <w:sz w:val="20"/>
                <w:szCs w:val="20"/>
              </w:rPr>
              <w:t>URS</w:t>
            </w:r>
          </w:p>
        </w:tc>
        <w:tc>
          <w:tcPr>
            <w:tcW w:w="3969" w:type="dxa"/>
            <w:shd w:val="clear" w:color="auto" w:fill="auto"/>
            <w:vAlign w:val="center"/>
          </w:tcPr>
          <w:p w14:paraId="733417F8" w14:textId="3758D2CB" w:rsidR="003C2BD1" w:rsidRPr="003C2BD1" w:rsidRDefault="003C2BD1" w:rsidP="003C2BD1">
            <w:pPr>
              <w:rPr>
                <w:rFonts w:cstheme="minorHAnsi"/>
                <w:sz w:val="18"/>
                <w:szCs w:val="18"/>
              </w:rPr>
            </w:pPr>
            <w:r w:rsidRPr="00EE5EC2">
              <w:rPr>
                <w:rFonts w:cstheme="minorHAnsi"/>
                <w:sz w:val="20"/>
                <w:szCs w:val="20"/>
              </w:rPr>
              <w:t>Especificaciones de Requerimiento de usuario (</w:t>
            </w:r>
            <w:proofErr w:type="spellStart"/>
            <w:r w:rsidRPr="00EE5EC2">
              <w:rPr>
                <w:rFonts w:cstheme="minorHAnsi"/>
                <w:sz w:val="20"/>
                <w:szCs w:val="20"/>
              </w:rPr>
              <w:t>User</w:t>
            </w:r>
            <w:proofErr w:type="spellEnd"/>
            <w:r w:rsidRPr="00EE5EC2">
              <w:rPr>
                <w:rFonts w:cstheme="minorHAnsi"/>
                <w:sz w:val="20"/>
                <w:szCs w:val="20"/>
              </w:rPr>
              <w:t xml:space="preserve"> </w:t>
            </w:r>
            <w:proofErr w:type="spellStart"/>
            <w:r w:rsidRPr="00EE5EC2">
              <w:rPr>
                <w:rFonts w:cstheme="minorHAnsi"/>
                <w:sz w:val="20"/>
                <w:szCs w:val="20"/>
              </w:rPr>
              <w:t>Requirement</w:t>
            </w:r>
            <w:proofErr w:type="spellEnd"/>
            <w:r w:rsidRPr="00EE5EC2">
              <w:rPr>
                <w:rFonts w:cstheme="minorHAnsi"/>
                <w:sz w:val="20"/>
                <w:szCs w:val="20"/>
              </w:rPr>
              <w:t xml:space="preserve"> </w:t>
            </w:r>
            <w:proofErr w:type="spellStart"/>
            <w:r w:rsidRPr="00EE5EC2">
              <w:rPr>
                <w:rFonts w:cstheme="minorHAnsi"/>
                <w:sz w:val="20"/>
                <w:szCs w:val="20"/>
              </w:rPr>
              <w:t>Specifications</w:t>
            </w:r>
            <w:proofErr w:type="spellEnd"/>
            <w:r w:rsidRPr="00EE5EC2">
              <w:rPr>
                <w:rFonts w:cstheme="minorHAnsi"/>
                <w:sz w:val="20"/>
                <w:szCs w:val="20"/>
              </w:rPr>
              <w:t>)</w:t>
            </w:r>
          </w:p>
        </w:tc>
      </w:tr>
      <w:tr w:rsidR="003C2BD1" w:rsidRPr="003C2BD1" w14:paraId="5F5C0C29" w14:textId="77777777" w:rsidTr="002C44E1">
        <w:trPr>
          <w:trHeight w:val="283"/>
          <w:jc w:val="center"/>
        </w:trPr>
        <w:tc>
          <w:tcPr>
            <w:tcW w:w="1134" w:type="dxa"/>
            <w:shd w:val="clear" w:color="auto" w:fill="auto"/>
            <w:vAlign w:val="center"/>
          </w:tcPr>
          <w:p w14:paraId="434A2AF6" w14:textId="659B90DB" w:rsidR="003C2BD1" w:rsidRPr="009114F7" w:rsidRDefault="003C2BD1" w:rsidP="003C2BD1">
            <w:pPr>
              <w:jc w:val="center"/>
              <w:rPr>
                <w:rFonts w:cstheme="minorHAnsi"/>
                <w:sz w:val="18"/>
                <w:szCs w:val="18"/>
              </w:rPr>
            </w:pPr>
            <w:r w:rsidRPr="00EE5EC2">
              <w:rPr>
                <w:rFonts w:cstheme="minorHAnsi"/>
                <w:sz w:val="20"/>
                <w:szCs w:val="20"/>
              </w:rPr>
              <w:t>RRS</w:t>
            </w:r>
          </w:p>
        </w:tc>
        <w:tc>
          <w:tcPr>
            <w:tcW w:w="3969" w:type="dxa"/>
            <w:shd w:val="clear" w:color="auto" w:fill="auto"/>
            <w:vAlign w:val="center"/>
          </w:tcPr>
          <w:p w14:paraId="0F5EF730" w14:textId="1C111CF8" w:rsidR="003C2BD1" w:rsidRPr="009114F7" w:rsidRDefault="003C2BD1" w:rsidP="003C2BD1">
            <w:pPr>
              <w:rPr>
                <w:rFonts w:ascii="Calibri" w:hAnsi="Calibri" w:cs="Calibri"/>
                <w:sz w:val="18"/>
                <w:szCs w:val="18"/>
              </w:rPr>
            </w:pPr>
            <w:r w:rsidRPr="00EE5EC2">
              <w:rPr>
                <w:rFonts w:cstheme="minorHAnsi"/>
                <w:sz w:val="20"/>
                <w:szCs w:val="19"/>
              </w:rPr>
              <w:t>Especificaciones de Requerimientos Regulatorios (</w:t>
            </w:r>
            <w:proofErr w:type="spellStart"/>
            <w:r w:rsidRPr="00EE5EC2">
              <w:rPr>
                <w:rFonts w:cstheme="minorHAnsi"/>
                <w:sz w:val="20"/>
                <w:szCs w:val="19"/>
              </w:rPr>
              <w:t>Regulatory</w:t>
            </w:r>
            <w:proofErr w:type="spellEnd"/>
            <w:r w:rsidRPr="00EE5EC2">
              <w:rPr>
                <w:rFonts w:cstheme="minorHAnsi"/>
                <w:sz w:val="20"/>
                <w:szCs w:val="19"/>
              </w:rPr>
              <w:t xml:space="preserve"> </w:t>
            </w:r>
            <w:proofErr w:type="spellStart"/>
            <w:r w:rsidRPr="00EE5EC2">
              <w:rPr>
                <w:rFonts w:cstheme="minorHAnsi"/>
                <w:sz w:val="20"/>
                <w:szCs w:val="19"/>
              </w:rPr>
              <w:t>Requirements</w:t>
            </w:r>
            <w:proofErr w:type="spellEnd"/>
            <w:r w:rsidRPr="00EE5EC2">
              <w:rPr>
                <w:rFonts w:cstheme="minorHAnsi"/>
                <w:sz w:val="20"/>
                <w:szCs w:val="19"/>
              </w:rPr>
              <w:t xml:space="preserve"> </w:t>
            </w:r>
            <w:proofErr w:type="spellStart"/>
            <w:r w:rsidRPr="00EE5EC2">
              <w:rPr>
                <w:rFonts w:cstheme="minorHAnsi"/>
                <w:sz w:val="20"/>
                <w:szCs w:val="19"/>
              </w:rPr>
              <w:t>Specifications</w:t>
            </w:r>
            <w:proofErr w:type="spellEnd"/>
            <w:r w:rsidRPr="00EE5EC2">
              <w:rPr>
                <w:rFonts w:cstheme="minorHAnsi"/>
                <w:sz w:val="20"/>
                <w:szCs w:val="19"/>
              </w:rPr>
              <w:t>)</w:t>
            </w:r>
          </w:p>
        </w:tc>
        <w:tc>
          <w:tcPr>
            <w:tcW w:w="1134" w:type="dxa"/>
            <w:shd w:val="clear" w:color="auto" w:fill="auto"/>
            <w:vAlign w:val="center"/>
          </w:tcPr>
          <w:p w14:paraId="493D9B6B" w14:textId="57910FCA" w:rsidR="003C2BD1" w:rsidRPr="009114F7" w:rsidRDefault="003C2BD1" w:rsidP="003C2BD1">
            <w:pPr>
              <w:jc w:val="center"/>
              <w:rPr>
                <w:rFonts w:cstheme="minorHAnsi"/>
                <w:sz w:val="18"/>
                <w:szCs w:val="18"/>
              </w:rPr>
            </w:pPr>
            <w:r w:rsidRPr="00EE5EC2">
              <w:rPr>
                <w:rFonts w:cstheme="minorHAnsi"/>
                <w:sz w:val="20"/>
                <w:szCs w:val="20"/>
              </w:rPr>
              <w:t>COTS</w:t>
            </w:r>
          </w:p>
        </w:tc>
        <w:tc>
          <w:tcPr>
            <w:tcW w:w="3969" w:type="dxa"/>
            <w:shd w:val="clear" w:color="auto" w:fill="auto"/>
            <w:vAlign w:val="center"/>
          </w:tcPr>
          <w:p w14:paraId="5B802D70" w14:textId="73178CF9" w:rsidR="003C2BD1" w:rsidRPr="009114F7" w:rsidRDefault="003C2BD1" w:rsidP="003C2BD1">
            <w:pPr>
              <w:rPr>
                <w:rFonts w:cstheme="minorHAnsi"/>
                <w:sz w:val="18"/>
                <w:szCs w:val="18"/>
                <w:lang w:val="en-US"/>
              </w:rPr>
            </w:pPr>
            <w:proofErr w:type="spellStart"/>
            <w:r w:rsidRPr="00EE5EC2">
              <w:rPr>
                <w:rFonts w:cstheme="minorHAnsi"/>
                <w:sz w:val="20"/>
                <w:szCs w:val="20"/>
                <w:lang w:val="en-US"/>
              </w:rPr>
              <w:t>Comercialmente</w:t>
            </w:r>
            <w:proofErr w:type="spellEnd"/>
            <w:r w:rsidRPr="00EE5EC2">
              <w:rPr>
                <w:rFonts w:cstheme="minorHAnsi"/>
                <w:sz w:val="20"/>
                <w:szCs w:val="20"/>
                <w:lang w:val="en-US"/>
              </w:rPr>
              <w:t xml:space="preserve"> disponible (Commercial Off The Shelf)</w:t>
            </w:r>
          </w:p>
        </w:tc>
      </w:tr>
    </w:tbl>
    <w:p w14:paraId="0AE0A756" w14:textId="77777777" w:rsidR="005113FA" w:rsidRPr="003C2BD1" w:rsidRDefault="005113FA" w:rsidP="00A92CE7">
      <w:pPr>
        <w:pStyle w:val="ListParagraph"/>
        <w:spacing w:line="276" w:lineRule="auto"/>
        <w:ind w:left="792"/>
        <w:jc w:val="both"/>
        <w:rPr>
          <w:rFonts w:ascii="Calibri" w:hAnsi="Calibri" w:cs="Calibri"/>
          <w:b/>
          <w:bCs/>
          <w:sz w:val="20"/>
          <w:szCs w:val="20"/>
          <w:lang w:val="en-US"/>
        </w:rPr>
      </w:pPr>
    </w:p>
    <w:p w14:paraId="1EAA2FFA" w14:textId="77777777" w:rsidR="00125D24" w:rsidRPr="003C2BD1" w:rsidRDefault="00125D24" w:rsidP="00D93FBF">
      <w:pPr>
        <w:pStyle w:val="ListParagraph"/>
        <w:spacing w:line="276" w:lineRule="auto"/>
        <w:ind w:left="360"/>
        <w:jc w:val="both"/>
        <w:rPr>
          <w:rFonts w:ascii="Calibri" w:hAnsi="Calibri" w:cs="Calibri"/>
          <w:sz w:val="20"/>
          <w:szCs w:val="20"/>
          <w:lang w:val="en-US"/>
        </w:rPr>
      </w:pPr>
    </w:p>
    <w:p w14:paraId="05CD93E3" w14:textId="1495C546" w:rsidR="00D93FBF" w:rsidRDefault="00D93FBF"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DESCRIPCIÓN Y RESULTADOS</w:t>
      </w:r>
    </w:p>
    <w:p w14:paraId="74D17C74" w14:textId="4E634298" w:rsidR="005A4870" w:rsidRPr="003B4324" w:rsidRDefault="003B4324" w:rsidP="005A4870">
      <w:pPr>
        <w:pStyle w:val="ListParagraph"/>
        <w:numPr>
          <w:ilvl w:val="0"/>
          <w:numId w:val="26"/>
        </w:numPr>
        <w:spacing w:line="276" w:lineRule="auto"/>
        <w:jc w:val="both"/>
        <w:rPr>
          <w:rFonts w:ascii="Calibri" w:hAnsi="Calibri" w:cs="Calibri"/>
          <w:i/>
          <w:iCs/>
          <w:sz w:val="20"/>
          <w:szCs w:val="20"/>
          <w:highlight w:val="yellow"/>
        </w:rPr>
      </w:pPr>
      <w:r w:rsidRPr="003B4324">
        <w:rPr>
          <w:rFonts w:ascii="Calibri" w:hAnsi="Calibri" w:cs="Calibri"/>
          <w:i/>
          <w:iCs/>
          <w:sz w:val="20"/>
          <w:szCs w:val="20"/>
          <w:highlight w:val="yellow"/>
        </w:rPr>
        <w:t>&lt;&lt;</w:t>
      </w:r>
      <w:r w:rsidR="00CC740F" w:rsidRPr="003B4324">
        <w:rPr>
          <w:rFonts w:ascii="Calibri" w:hAnsi="Calibri" w:cs="Calibri"/>
          <w:i/>
          <w:iCs/>
          <w:sz w:val="20"/>
          <w:szCs w:val="20"/>
          <w:highlight w:val="yellow"/>
        </w:rPr>
        <w:t>Los resultados se</w:t>
      </w:r>
      <w:r w:rsidR="00312CF0" w:rsidRPr="003B4324">
        <w:rPr>
          <w:rFonts w:ascii="Calibri" w:hAnsi="Calibri" w:cs="Calibri"/>
          <w:i/>
          <w:iCs/>
          <w:sz w:val="20"/>
          <w:szCs w:val="20"/>
          <w:highlight w:val="yellow"/>
        </w:rPr>
        <w:t xml:space="preserve"> pueden presentar </w:t>
      </w:r>
      <w:r w:rsidR="00F712E3" w:rsidRPr="003B4324">
        <w:rPr>
          <w:rFonts w:ascii="Calibri" w:hAnsi="Calibri" w:cs="Calibri"/>
          <w:i/>
          <w:iCs/>
          <w:sz w:val="20"/>
          <w:szCs w:val="20"/>
          <w:highlight w:val="yellow"/>
        </w:rPr>
        <w:t xml:space="preserve">en formato libre, utilizando </w:t>
      </w:r>
      <w:r w:rsidR="002D0BE7" w:rsidRPr="003B4324">
        <w:rPr>
          <w:rFonts w:ascii="Calibri" w:hAnsi="Calibri" w:cs="Calibri"/>
          <w:i/>
          <w:iCs/>
          <w:sz w:val="20"/>
          <w:szCs w:val="20"/>
          <w:highlight w:val="yellow"/>
        </w:rPr>
        <w:t>herramientas didácticas adecuadas a su naturaleza</w:t>
      </w:r>
      <w:r w:rsidR="008E12FD" w:rsidRPr="003B4324">
        <w:rPr>
          <w:rFonts w:ascii="Calibri" w:hAnsi="Calibri" w:cs="Calibri"/>
          <w:i/>
          <w:iCs/>
          <w:sz w:val="20"/>
          <w:szCs w:val="20"/>
          <w:highlight w:val="yellow"/>
        </w:rPr>
        <w:t>.</w:t>
      </w:r>
      <w:r w:rsidRPr="003B4324">
        <w:rPr>
          <w:rFonts w:ascii="Calibri" w:hAnsi="Calibri" w:cs="Calibri"/>
          <w:i/>
          <w:iCs/>
          <w:sz w:val="20"/>
          <w:szCs w:val="20"/>
          <w:highlight w:val="yellow"/>
        </w:rPr>
        <w:t>&gt;&gt;</w:t>
      </w:r>
    </w:p>
    <w:p w14:paraId="5CE86922" w14:textId="77777777" w:rsidR="00DF05FD" w:rsidRPr="00125D24" w:rsidRDefault="00DF05FD" w:rsidP="00DF05FD">
      <w:pPr>
        <w:pStyle w:val="ListParagraph"/>
        <w:spacing w:line="276" w:lineRule="auto"/>
        <w:ind w:left="360"/>
        <w:jc w:val="both"/>
        <w:rPr>
          <w:rFonts w:ascii="Calibri" w:hAnsi="Calibri" w:cs="Calibri"/>
          <w:sz w:val="20"/>
          <w:szCs w:val="20"/>
        </w:rPr>
      </w:pPr>
    </w:p>
    <w:p w14:paraId="1D28F769" w14:textId="7CA96042" w:rsidR="00D93FBF" w:rsidRDefault="00D93FBF"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AN</w:t>
      </w:r>
      <w:r w:rsidR="00DF05FD">
        <w:rPr>
          <w:rFonts w:ascii="Calibri" w:hAnsi="Calibri" w:cs="Calibri"/>
          <w:b/>
          <w:bCs/>
          <w:sz w:val="20"/>
          <w:szCs w:val="20"/>
        </w:rPr>
        <w:t>Á</w:t>
      </w:r>
      <w:r>
        <w:rPr>
          <w:rFonts w:ascii="Calibri" w:hAnsi="Calibri" w:cs="Calibri"/>
          <w:b/>
          <w:bCs/>
          <w:sz w:val="20"/>
          <w:szCs w:val="20"/>
        </w:rPr>
        <w:t>LISIS DE RESULTADOS</w:t>
      </w:r>
    </w:p>
    <w:p w14:paraId="6494B068" w14:textId="3ECFED21" w:rsidR="00DF05FD" w:rsidRPr="00FF451A" w:rsidRDefault="00171E5F" w:rsidP="00FF451A">
      <w:pPr>
        <w:spacing w:after="0" w:line="276" w:lineRule="auto"/>
        <w:jc w:val="center"/>
        <w:rPr>
          <w:rFonts w:ascii="Calibri" w:hAnsi="Calibri" w:cs="Calibri"/>
          <w:sz w:val="20"/>
          <w:szCs w:val="20"/>
        </w:rPr>
      </w:pPr>
      <w:r w:rsidRPr="00FF451A">
        <w:rPr>
          <w:rFonts w:ascii="Calibri" w:hAnsi="Calibri" w:cs="Calibri"/>
          <w:sz w:val="20"/>
          <w:szCs w:val="20"/>
        </w:rPr>
        <w:t xml:space="preserve">Tabla 2. </w:t>
      </w:r>
      <w:r w:rsidR="00D17E19" w:rsidRPr="00FF451A">
        <w:rPr>
          <w:rFonts w:ascii="Calibri" w:hAnsi="Calibri" w:cs="Calibri"/>
          <w:sz w:val="20"/>
          <w:szCs w:val="20"/>
        </w:rPr>
        <w:t xml:space="preserve">Resultados </w:t>
      </w:r>
      <w:r w:rsidR="00FF451A" w:rsidRPr="00FF451A">
        <w:rPr>
          <w:rFonts w:ascii="Calibri" w:hAnsi="Calibri" w:cs="Calibri"/>
          <w:sz w:val="20"/>
          <w:szCs w:val="20"/>
        </w:rPr>
        <w:t xml:space="preserve">para Calificación de </w:t>
      </w:r>
      <w:r w:rsidR="005F2CE9">
        <w:rPr>
          <w:rFonts w:ascii="Calibri" w:hAnsi="Calibri" w:cs="Calibri"/>
          <w:sz w:val="20"/>
          <w:szCs w:val="20"/>
        </w:rPr>
        <w:t>ETAPA</w:t>
      </w:r>
    </w:p>
    <w:tbl>
      <w:tblPr>
        <w:tblStyle w:val="Tablaconcuadrcula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43"/>
        <w:gridCol w:w="2142"/>
        <w:gridCol w:w="3207"/>
        <w:gridCol w:w="3442"/>
        <w:gridCol w:w="1462"/>
      </w:tblGrid>
      <w:tr w:rsidR="0065068C" w:rsidRPr="008C62BD" w14:paraId="05DDF1D8" w14:textId="58167A2E" w:rsidTr="00171E5F">
        <w:trPr>
          <w:cantSplit/>
          <w:trHeight w:val="351"/>
          <w:tblHeader/>
        </w:trPr>
        <w:tc>
          <w:tcPr>
            <w:tcW w:w="380" w:type="pct"/>
            <w:shd w:val="clear" w:color="auto" w:fill="FEB254"/>
            <w:vAlign w:val="center"/>
          </w:tcPr>
          <w:p w14:paraId="2715A470"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Anexo</w:t>
            </w:r>
          </w:p>
        </w:tc>
        <w:tc>
          <w:tcPr>
            <w:tcW w:w="965" w:type="pct"/>
            <w:shd w:val="clear" w:color="auto" w:fill="FEB254"/>
            <w:vAlign w:val="center"/>
          </w:tcPr>
          <w:p w14:paraId="04521DE1"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Prueba</w:t>
            </w:r>
          </w:p>
        </w:tc>
        <w:tc>
          <w:tcPr>
            <w:tcW w:w="1445" w:type="pct"/>
            <w:shd w:val="clear" w:color="auto" w:fill="FEB254"/>
            <w:vAlign w:val="center"/>
          </w:tcPr>
          <w:p w14:paraId="5D50F543"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Objetivo de la prueba</w:t>
            </w:r>
          </w:p>
        </w:tc>
        <w:tc>
          <w:tcPr>
            <w:tcW w:w="1551" w:type="pct"/>
            <w:shd w:val="clear" w:color="auto" w:fill="FEB254"/>
          </w:tcPr>
          <w:p w14:paraId="72AA113F" w14:textId="7D1000D2" w:rsidR="0065068C" w:rsidRPr="008C62BD" w:rsidRDefault="0065068C" w:rsidP="00FF451A">
            <w:pPr>
              <w:jc w:val="center"/>
              <w:rPr>
                <w:rFonts w:ascii="Calibri" w:hAnsi="Calibri" w:cs="Calibri"/>
                <w:b/>
                <w:sz w:val="20"/>
                <w:szCs w:val="20"/>
              </w:rPr>
            </w:pPr>
            <w:r>
              <w:rPr>
                <w:rFonts w:ascii="Calibri" w:hAnsi="Calibri" w:cs="Calibri"/>
                <w:b/>
                <w:sz w:val="20"/>
                <w:szCs w:val="20"/>
              </w:rPr>
              <w:t>Resultados Obtenidos</w:t>
            </w:r>
          </w:p>
        </w:tc>
        <w:tc>
          <w:tcPr>
            <w:tcW w:w="659" w:type="pct"/>
            <w:shd w:val="clear" w:color="auto" w:fill="FEB254"/>
          </w:tcPr>
          <w:p w14:paraId="715A2D2B" w14:textId="42C328E4" w:rsidR="0065068C" w:rsidRDefault="0065068C" w:rsidP="00FF451A">
            <w:pPr>
              <w:jc w:val="center"/>
              <w:rPr>
                <w:rFonts w:ascii="Calibri" w:hAnsi="Calibri" w:cs="Calibri"/>
                <w:b/>
                <w:sz w:val="20"/>
                <w:szCs w:val="20"/>
              </w:rPr>
            </w:pPr>
            <w:r>
              <w:rPr>
                <w:rFonts w:ascii="Calibri" w:hAnsi="Calibri" w:cs="Calibri"/>
                <w:b/>
                <w:sz w:val="20"/>
                <w:szCs w:val="20"/>
              </w:rPr>
              <w:t>Dictamen</w:t>
            </w:r>
          </w:p>
        </w:tc>
      </w:tr>
      <w:tr w:rsidR="003C2BD1" w:rsidRPr="008C62BD" w14:paraId="1EA018B1" w14:textId="2B83D17E" w:rsidTr="00171E5F">
        <w:trPr>
          <w:cantSplit/>
          <w:trHeight w:val="700"/>
        </w:trPr>
        <w:tc>
          <w:tcPr>
            <w:tcW w:w="380" w:type="pct"/>
            <w:shd w:val="clear" w:color="auto" w:fill="FEB254"/>
            <w:vAlign w:val="center"/>
          </w:tcPr>
          <w:p w14:paraId="2E93B187" w14:textId="3844EF12" w:rsidR="003C2BD1" w:rsidRPr="008C62BD" w:rsidRDefault="003C2BD1" w:rsidP="003C2BD1">
            <w:pPr>
              <w:jc w:val="both"/>
              <w:rPr>
                <w:rFonts w:ascii="Calibri" w:hAnsi="Calibri" w:cs="Calibri"/>
                <w:b/>
                <w:sz w:val="20"/>
                <w:szCs w:val="20"/>
              </w:rPr>
            </w:pPr>
            <w:r>
              <w:rPr>
                <w:rFonts w:ascii="Calibri" w:hAnsi="Calibri" w:cs="Calibri"/>
                <w:b/>
                <w:sz w:val="20"/>
                <w:szCs w:val="20"/>
              </w:rPr>
              <w:t>CE</w:t>
            </w:r>
            <w:r w:rsidRPr="008C62BD">
              <w:rPr>
                <w:rFonts w:ascii="Calibri" w:hAnsi="Calibri" w:cs="Calibri"/>
                <w:b/>
                <w:sz w:val="20"/>
                <w:szCs w:val="20"/>
              </w:rPr>
              <w:t>.00</w:t>
            </w:r>
          </w:p>
        </w:tc>
        <w:tc>
          <w:tcPr>
            <w:tcW w:w="965" w:type="pct"/>
            <w:shd w:val="clear" w:color="auto" w:fill="auto"/>
            <w:vAlign w:val="center"/>
          </w:tcPr>
          <w:p w14:paraId="730E5B83" w14:textId="33D59900" w:rsidR="003C2BD1" w:rsidRPr="00171E5F" w:rsidRDefault="003C2BD1" w:rsidP="003C2BD1">
            <w:pPr>
              <w:jc w:val="both"/>
              <w:rPr>
                <w:rFonts w:ascii="Calibri" w:hAnsi="Calibri" w:cs="Calibri"/>
                <w:sz w:val="20"/>
                <w:szCs w:val="20"/>
              </w:rPr>
            </w:pPr>
            <w:r w:rsidRPr="00A640B2">
              <w:rPr>
                <w:rFonts w:ascii="Calibri" w:hAnsi="Calibri" w:cs="Calibri"/>
                <w:sz w:val="20"/>
                <w:szCs w:val="20"/>
              </w:rPr>
              <w:t>Registro de firmas</w:t>
            </w:r>
          </w:p>
        </w:tc>
        <w:tc>
          <w:tcPr>
            <w:tcW w:w="1445" w:type="pct"/>
            <w:shd w:val="clear" w:color="auto" w:fill="auto"/>
            <w:vAlign w:val="center"/>
          </w:tcPr>
          <w:p w14:paraId="7771A977" w14:textId="77777777" w:rsidR="003C2BD1" w:rsidRDefault="003C2BD1" w:rsidP="003C2BD1">
            <w:pPr>
              <w:pStyle w:val="NoSpacing"/>
              <w:jc w:val="both"/>
              <w:rPr>
                <w:rFonts w:ascii="Calibri" w:hAnsi="Calibri" w:cs="Calibri"/>
                <w:sz w:val="20"/>
                <w:szCs w:val="20"/>
              </w:rPr>
            </w:pPr>
            <w:r w:rsidRPr="00A640B2">
              <w:rPr>
                <w:rFonts w:ascii="Calibri" w:hAnsi="Calibri" w:cs="Calibri"/>
                <w:sz w:val="20"/>
                <w:szCs w:val="20"/>
              </w:rPr>
              <w:t xml:space="preserve">Proveer un registro del personal que realiza actividades en este protocolo </w:t>
            </w:r>
          </w:p>
          <w:p w14:paraId="5E7F394F" w14:textId="77777777" w:rsidR="003C2BD1" w:rsidRDefault="003C2BD1" w:rsidP="003C2BD1">
            <w:pPr>
              <w:pStyle w:val="NoSpacing"/>
              <w:jc w:val="both"/>
              <w:rPr>
                <w:rFonts w:cstheme="minorHAnsi"/>
                <w:sz w:val="20"/>
                <w:szCs w:val="20"/>
                <w:highlight w:val="yellow"/>
              </w:rPr>
            </w:pPr>
          </w:p>
          <w:p w14:paraId="08D997C5" w14:textId="51C667EF" w:rsidR="003C2BD1" w:rsidRPr="00171E5F" w:rsidRDefault="003C2BD1" w:rsidP="003C2BD1">
            <w:pPr>
              <w:jc w:val="both"/>
              <w:rPr>
                <w:rFonts w:ascii="Calibri" w:hAnsi="Calibri" w:cs="Calibr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tcPr>
          <w:p w14:paraId="0B56D296" w14:textId="49C8D29F" w:rsidR="003C2BD1" w:rsidRPr="00171E5F" w:rsidRDefault="003C2BD1" w:rsidP="003C2BD1">
            <w:pPr>
              <w:jc w:val="both"/>
              <w:rPr>
                <w:rFonts w:ascii="Calibri" w:hAnsi="Calibri" w:cs="Calibri"/>
                <w:sz w:val="20"/>
                <w:szCs w:val="20"/>
              </w:rPr>
            </w:pPr>
          </w:p>
        </w:tc>
        <w:tc>
          <w:tcPr>
            <w:tcW w:w="659" w:type="pct"/>
            <w:vAlign w:val="center"/>
          </w:tcPr>
          <w:p w14:paraId="7A8CB198" w14:textId="77777777" w:rsidR="003C2BD1" w:rsidRPr="00171E5F" w:rsidRDefault="003C2BD1" w:rsidP="003C2BD1">
            <w:pPr>
              <w:pStyle w:val="NoSpacing"/>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7B08A6D0" w14:textId="02860238" w:rsidR="003C2BD1" w:rsidRPr="00171E5F" w:rsidRDefault="003C2BD1" w:rsidP="003C2BD1">
            <w:pPr>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3C2BD1" w:rsidRPr="008C62BD" w14:paraId="27CE1527" w14:textId="15F463D0" w:rsidTr="00171E5F">
        <w:trPr>
          <w:cantSplit/>
          <w:trHeight w:val="700"/>
        </w:trPr>
        <w:tc>
          <w:tcPr>
            <w:tcW w:w="380" w:type="pct"/>
            <w:shd w:val="clear" w:color="auto" w:fill="FEB254"/>
            <w:vAlign w:val="center"/>
          </w:tcPr>
          <w:p w14:paraId="7EDFF3A5" w14:textId="1FB79975" w:rsidR="003C2BD1" w:rsidRPr="008C62BD" w:rsidRDefault="003C2BD1" w:rsidP="003C2BD1">
            <w:pPr>
              <w:jc w:val="both"/>
              <w:rPr>
                <w:rFonts w:ascii="Calibri" w:hAnsi="Calibri" w:cs="Calibri"/>
                <w:b/>
                <w:sz w:val="20"/>
                <w:szCs w:val="20"/>
              </w:rPr>
            </w:pPr>
            <w:r>
              <w:rPr>
                <w:rFonts w:ascii="Calibri" w:hAnsi="Calibri" w:cs="Calibri"/>
                <w:b/>
                <w:sz w:val="20"/>
                <w:szCs w:val="20"/>
              </w:rPr>
              <w:lastRenderedPageBreak/>
              <w:t>CE</w:t>
            </w:r>
            <w:r w:rsidRPr="008C62BD">
              <w:rPr>
                <w:rFonts w:ascii="Calibri" w:hAnsi="Calibri" w:cs="Calibri"/>
                <w:b/>
                <w:sz w:val="20"/>
                <w:szCs w:val="20"/>
              </w:rPr>
              <w:t>.01</w:t>
            </w:r>
          </w:p>
        </w:tc>
        <w:tc>
          <w:tcPr>
            <w:tcW w:w="965" w:type="pct"/>
            <w:shd w:val="clear" w:color="auto" w:fill="auto"/>
            <w:vAlign w:val="center"/>
          </w:tcPr>
          <w:p w14:paraId="70930DBB" w14:textId="245B5F7B" w:rsidR="003C2BD1" w:rsidRPr="003C2BD1" w:rsidRDefault="003C2BD1" w:rsidP="003C2BD1">
            <w:pPr>
              <w:jc w:val="both"/>
              <w:rPr>
                <w:rFonts w:ascii="Calibri" w:hAnsi="Calibri" w:cs="Calibri"/>
                <w:sz w:val="20"/>
                <w:szCs w:val="20"/>
              </w:rPr>
            </w:pPr>
            <w:r w:rsidRPr="00A640B2">
              <w:rPr>
                <w:rFonts w:cstheme="minorHAnsi"/>
                <w:sz w:val="20"/>
                <w:szCs w:val="20"/>
              </w:rPr>
              <w:t>Registro de parámetros de operación</w:t>
            </w:r>
          </w:p>
        </w:tc>
        <w:tc>
          <w:tcPr>
            <w:tcW w:w="1445" w:type="pct"/>
            <w:shd w:val="clear" w:color="auto" w:fill="auto"/>
            <w:vAlign w:val="center"/>
          </w:tcPr>
          <w:p w14:paraId="438E2CAB" w14:textId="77777777" w:rsidR="003C2BD1" w:rsidRDefault="003C2BD1" w:rsidP="003C2BD1">
            <w:pPr>
              <w:pStyle w:val="NoSpacing"/>
              <w:jc w:val="both"/>
              <w:rPr>
                <w:rFonts w:cstheme="minorHAnsi"/>
                <w:sz w:val="20"/>
                <w:szCs w:val="20"/>
              </w:rPr>
            </w:pPr>
            <w:r w:rsidRPr="00A640B2">
              <w:rPr>
                <w:rFonts w:cstheme="minorHAnsi"/>
                <w:sz w:val="20"/>
                <w:szCs w:val="20"/>
              </w:rPr>
              <w:t>Proveer un registro de los parámetros de operación sobre los cuales se realiza la calificación de desempeño del equipo.</w:t>
            </w:r>
          </w:p>
          <w:p w14:paraId="405464BA" w14:textId="77777777" w:rsidR="003C2BD1" w:rsidRDefault="003C2BD1" w:rsidP="003C2BD1">
            <w:pPr>
              <w:pStyle w:val="NoSpacing"/>
              <w:jc w:val="both"/>
              <w:rPr>
                <w:rFonts w:cstheme="minorHAnsi"/>
                <w:sz w:val="20"/>
                <w:szCs w:val="20"/>
                <w:highlight w:val="yellow"/>
              </w:rPr>
            </w:pPr>
          </w:p>
          <w:p w14:paraId="32EC2181" w14:textId="00A90DCA" w:rsidR="003C2BD1" w:rsidRPr="00171E5F" w:rsidRDefault="003C2BD1" w:rsidP="003C2BD1">
            <w:pPr>
              <w:jc w:val="both"/>
              <w:rPr>
                <w:rFonts w:ascii="Calibri" w:hAnsi="Calibri" w:cs="Calibri"/>
                <w: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tcPr>
          <w:p w14:paraId="5FC7CC27" w14:textId="51318487" w:rsidR="003C2BD1" w:rsidRPr="00171E5F" w:rsidRDefault="00283FE8" w:rsidP="003C2BD1">
            <w:pPr>
              <w:jc w:val="both"/>
              <w:rPr>
                <w:rFonts w:ascii="Calibri" w:hAnsi="Calibri" w:cs="Calibri"/>
                <w:sz w:val="20"/>
                <w:szCs w:val="20"/>
              </w:rPr>
            </w:pPr>
            <w:r w:rsidRPr="00283FE8">
              <w:rPr>
                <w:rFonts w:cstheme="minorHAnsi"/>
                <w:sz w:val="20"/>
                <w:szCs w:val="20"/>
              </w:rPr>
              <w:t>Se ha registrado todo el personal participante durante la calificación de Operación del presente protocolo.</w:t>
            </w:r>
          </w:p>
        </w:tc>
        <w:tc>
          <w:tcPr>
            <w:tcW w:w="659" w:type="pct"/>
            <w:vAlign w:val="center"/>
          </w:tcPr>
          <w:p w14:paraId="6A0FC455" w14:textId="77777777" w:rsidR="003C2BD1" w:rsidRPr="00171E5F" w:rsidRDefault="003C2BD1" w:rsidP="003C2BD1">
            <w:pPr>
              <w:pStyle w:val="NoSpacing"/>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5BA5EBEA" w14:textId="79EBCE3D" w:rsidR="003C2BD1" w:rsidRPr="00171E5F" w:rsidRDefault="003C2BD1" w:rsidP="003C2BD1">
            <w:pPr>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3C2BD1" w:rsidRPr="008C62BD" w14:paraId="65A5E461" w14:textId="77777777" w:rsidTr="00171E5F">
        <w:trPr>
          <w:cantSplit/>
          <w:trHeight w:val="700"/>
        </w:trPr>
        <w:tc>
          <w:tcPr>
            <w:tcW w:w="380" w:type="pct"/>
            <w:shd w:val="clear" w:color="auto" w:fill="FEB254"/>
            <w:vAlign w:val="center"/>
          </w:tcPr>
          <w:p w14:paraId="4BDF1500" w14:textId="4F9BD2BC" w:rsidR="003C2BD1" w:rsidRDefault="003C2BD1" w:rsidP="003C2BD1">
            <w:pPr>
              <w:jc w:val="both"/>
              <w:rPr>
                <w:rFonts w:ascii="Calibri" w:hAnsi="Calibri" w:cs="Calibri"/>
                <w:b/>
                <w:sz w:val="20"/>
                <w:szCs w:val="20"/>
              </w:rPr>
            </w:pPr>
            <w:r>
              <w:rPr>
                <w:rFonts w:ascii="Calibri" w:hAnsi="Calibri" w:cs="Calibri"/>
                <w:b/>
                <w:sz w:val="20"/>
                <w:szCs w:val="20"/>
              </w:rPr>
              <w:t>CE</w:t>
            </w:r>
            <w:r w:rsidRPr="008C62BD">
              <w:rPr>
                <w:rFonts w:ascii="Calibri" w:hAnsi="Calibri" w:cs="Calibri"/>
                <w:b/>
                <w:sz w:val="20"/>
                <w:szCs w:val="20"/>
              </w:rPr>
              <w:t>.0</w:t>
            </w:r>
            <w:r>
              <w:rPr>
                <w:rFonts w:ascii="Calibri" w:hAnsi="Calibri" w:cs="Calibri"/>
                <w:b/>
                <w:sz w:val="20"/>
                <w:szCs w:val="20"/>
              </w:rPr>
              <w:t>2</w:t>
            </w:r>
          </w:p>
        </w:tc>
        <w:tc>
          <w:tcPr>
            <w:tcW w:w="965" w:type="pct"/>
            <w:shd w:val="clear" w:color="auto" w:fill="auto"/>
            <w:vAlign w:val="center"/>
          </w:tcPr>
          <w:p w14:paraId="48357A77" w14:textId="606ABA4A" w:rsidR="003C2BD1" w:rsidRPr="00171E5F" w:rsidRDefault="003C2BD1" w:rsidP="003C2BD1">
            <w:pPr>
              <w:jc w:val="both"/>
              <w:rPr>
                <w:rFonts w:ascii="Calibri" w:hAnsi="Calibri" w:cs="Calibri"/>
                <w:sz w:val="20"/>
                <w:szCs w:val="20"/>
                <w:lang w:val="en-US"/>
              </w:rPr>
            </w:pPr>
            <w:r w:rsidRPr="00A640B2">
              <w:rPr>
                <w:rFonts w:cstheme="minorHAnsi"/>
                <w:sz w:val="20"/>
                <w:szCs w:val="20"/>
              </w:rPr>
              <w:t>Verificación de CQA</w:t>
            </w:r>
          </w:p>
        </w:tc>
        <w:tc>
          <w:tcPr>
            <w:tcW w:w="1445" w:type="pct"/>
            <w:shd w:val="clear" w:color="auto" w:fill="auto"/>
            <w:vAlign w:val="center"/>
          </w:tcPr>
          <w:p w14:paraId="7082A62B" w14:textId="77777777" w:rsidR="003C2BD1" w:rsidRDefault="003C2BD1" w:rsidP="003C2BD1">
            <w:pPr>
              <w:pStyle w:val="NoSpacing"/>
              <w:jc w:val="both"/>
              <w:rPr>
                <w:rFonts w:cstheme="minorHAnsi"/>
                <w:sz w:val="20"/>
                <w:szCs w:val="20"/>
                <w:highlight w:val="yellow"/>
              </w:rPr>
            </w:pPr>
            <w:r w:rsidRPr="00A640B2">
              <w:rPr>
                <w:rFonts w:cstheme="minorHAnsi"/>
                <w:sz w:val="20"/>
                <w:szCs w:val="20"/>
              </w:rPr>
              <w:t>Verificación de los Atributos Críticos de Calidad del producto o servicio.</w:t>
            </w:r>
          </w:p>
          <w:p w14:paraId="5F2DAAC5" w14:textId="77777777" w:rsidR="003C2BD1" w:rsidRDefault="003C2BD1" w:rsidP="003C2BD1">
            <w:pPr>
              <w:pStyle w:val="NoSpacing"/>
              <w:jc w:val="both"/>
              <w:rPr>
                <w:rFonts w:cstheme="minorHAnsi"/>
                <w:sz w:val="20"/>
                <w:szCs w:val="20"/>
                <w:highlight w:val="yellow"/>
              </w:rPr>
            </w:pPr>
          </w:p>
          <w:p w14:paraId="46A7FC6D" w14:textId="75FD2333" w:rsidR="003C2BD1" w:rsidRPr="00171E5F" w:rsidRDefault="003C2BD1" w:rsidP="003C2BD1">
            <w:pPr>
              <w:jc w:val="both"/>
              <w:rPr>
                <w:rFonts w:ascii="Calibri" w:hAnsi="Calibri" w:cs="Calibri"/>
                <w: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tcPr>
          <w:p w14:paraId="358BA93B" w14:textId="35376509" w:rsidR="003C2BD1" w:rsidRPr="00171E5F" w:rsidRDefault="00283FE8" w:rsidP="003C2BD1">
            <w:pPr>
              <w:jc w:val="both"/>
              <w:rPr>
                <w:rFonts w:ascii="Calibri" w:hAnsi="Calibri" w:cs="Calibri"/>
                <w:sz w:val="20"/>
                <w:szCs w:val="20"/>
              </w:rPr>
            </w:pPr>
            <w:r>
              <w:rPr>
                <w:rFonts w:ascii="Calibri" w:hAnsi="Calibri" w:cs="Calibri"/>
                <w:sz w:val="20"/>
                <w:szCs w:val="20"/>
              </w:rPr>
              <w:t>Se verificaron los atributos críticos de calidad de los productos o servicios realizados por el equipo.</w:t>
            </w:r>
          </w:p>
        </w:tc>
        <w:tc>
          <w:tcPr>
            <w:tcW w:w="659" w:type="pct"/>
            <w:vAlign w:val="center"/>
          </w:tcPr>
          <w:p w14:paraId="6EC6CDB4" w14:textId="77777777" w:rsidR="00283FE8" w:rsidRPr="00393EC0" w:rsidRDefault="00283FE8" w:rsidP="00283FE8">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49E808C9" w14:textId="5BCE6ACD" w:rsidR="003C2BD1" w:rsidRPr="00171E5F" w:rsidRDefault="00283FE8" w:rsidP="00283FE8">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3C2BD1" w:rsidRPr="008C62BD" w14:paraId="7ACC420E" w14:textId="77777777" w:rsidTr="00171E5F">
        <w:trPr>
          <w:cantSplit/>
          <w:trHeight w:val="700"/>
        </w:trPr>
        <w:tc>
          <w:tcPr>
            <w:tcW w:w="380" w:type="pct"/>
            <w:shd w:val="clear" w:color="auto" w:fill="FEB254"/>
            <w:vAlign w:val="center"/>
          </w:tcPr>
          <w:p w14:paraId="091A6EE2" w14:textId="3388CF62" w:rsidR="003C2BD1" w:rsidRDefault="003C2BD1" w:rsidP="003C2BD1">
            <w:pPr>
              <w:jc w:val="both"/>
              <w:rPr>
                <w:rFonts w:ascii="Calibri" w:hAnsi="Calibri" w:cs="Calibri"/>
                <w:b/>
                <w:sz w:val="20"/>
                <w:szCs w:val="20"/>
              </w:rPr>
            </w:pPr>
            <w:r>
              <w:rPr>
                <w:rFonts w:ascii="Calibri" w:hAnsi="Calibri" w:cs="Calibri"/>
                <w:b/>
                <w:sz w:val="20"/>
                <w:szCs w:val="20"/>
              </w:rPr>
              <w:t>CE</w:t>
            </w:r>
            <w:r w:rsidRPr="008C62BD">
              <w:rPr>
                <w:rFonts w:ascii="Calibri" w:hAnsi="Calibri" w:cs="Calibri"/>
                <w:b/>
                <w:sz w:val="20"/>
                <w:szCs w:val="20"/>
              </w:rPr>
              <w:t>.0</w:t>
            </w:r>
            <w:r>
              <w:rPr>
                <w:rFonts w:ascii="Calibri" w:hAnsi="Calibri" w:cs="Calibri"/>
                <w:b/>
                <w:sz w:val="20"/>
                <w:szCs w:val="20"/>
              </w:rPr>
              <w:t>3</w:t>
            </w:r>
          </w:p>
        </w:tc>
        <w:tc>
          <w:tcPr>
            <w:tcW w:w="965" w:type="pct"/>
            <w:shd w:val="clear" w:color="auto" w:fill="auto"/>
            <w:vAlign w:val="center"/>
          </w:tcPr>
          <w:p w14:paraId="561C930A" w14:textId="79798318" w:rsidR="003C2BD1" w:rsidRPr="00171E5F" w:rsidRDefault="003C2BD1" w:rsidP="003C2BD1">
            <w:pPr>
              <w:jc w:val="both"/>
              <w:rPr>
                <w:rFonts w:ascii="Calibri" w:hAnsi="Calibri" w:cs="Calibri"/>
                <w:sz w:val="20"/>
                <w:szCs w:val="20"/>
                <w:lang w:val="en-US"/>
              </w:rPr>
            </w:pPr>
            <w:r w:rsidRPr="00A640B2">
              <w:rPr>
                <w:rFonts w:cstheme="minorHAnsi"/>
                <w:sz w:val="20"/>
                <w:szCs w:val="20"/>
              </w:rPr>
              <w:t>Verificación de CPP</w:t>
            </w:r>
          </w:p>
        </w:tc>
        <w:tc>
          <w:tcPr>
            <w:tcW w:w="1445" w:type="pct"/>
            <w:shd w:val="clear" w:color="auto" w:fill="auto"/>
            <w:vAlign w:val="center"/>
          </w:tcPr>
          <w:p w14:paraId="0B3C615A" w14:textId="77777777" w:rsidR="003C2BD1" w:rsidRDefault="003C2BD1" w:rsidP="003C2BD1">
            <w:pPr>
              <w:pStyle w:val="NoSpacing"/>
              <w:jc w:val="both"/>
              <w:rPr>
                <w:rFonts w:cstheme="minorHAnsi"/>
                <w:sz w:val="20"/>
                <w:szCs w:val="20"/>
                <w:highlight w:val="yellow"/>
              </w:rPr>
            </w:pPr>
            <w:r w:rsidRPr="00A640B2">
              <w:rPr>
                <w:rFonts w:cstheme="minorHAnsi"/>
                <w:sz w:val="20"/>
                <w:szCs w:val="20"/>
              </w:rPr>
              <w:t xml:space="preserve">Verificar que los controles de operación, funciones, así como controles de diseño mantienen o controlan los </w:t>
            </w:r>
            <w:proofErr w:type="spellStart"/>
            <w:r w:rsidRPr="00A640B2">
              <w:rPr>
                <w:rFonts w:cstheme="minorHAnsi"/>
                <w:sz w:val="20"/>
                <w:szCs w:val="20"/>
              </w:rPr>
              <w:t>CPPs</w:t>
            </w:r>
            <w:proofErr w:type="spellEnd"/>
            <w:r w:rsidRPr="00A640B2">
              <w:rPr>
                <w:rFonts w:cstheme="minorHAnsi"/>
                <w:sz w:val="20"/>
                <w:szCs w:val="20"/>
              </w:rPr>
              <w:t xml:space="preserve"> determinados para el correcto desempeño del equipo o sistema.</w:t>
            </w:r>
          </w:p>
          <w:p w14:paraId="266F7D0F" w14:textId="77777777" w:rsidR="003C2BD1" w:rsidRDefault="003C2BD1" w:rsidP="003C2BD1">
            <w:pPr>
              <w:pStyle w:val="NoSpacing"/>
              <w:jc w:val="both"/>
              <w:rPr>
                <w:rFonts w:cstheme="minorHAnsi"/>
                <w:sz w:val="20"/>
                <w:szCs w:val="20"/>
                <w:highlight w:val="yellow"/>
              </w:rPr>
            </w:pPr>
          </w:p>
          <w:p w14:paraId="2141D6A7" w14:textId="1E1D673E" w:rsidR="003C2BD1" w:rsidRPr="00171E5F" w:rsidRDefault="003C2BD1" w:rsidP="003C2BD1">
            <w:pPr>
              <w:jc w:val="both"/>
              <w:rPr>
                <w:rFonts w:ascii="Calibri" w:hAnsi="Calibri" w:cs="Calibri"/>
                <w: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tcPr>
          <w:p w14:paraId="75D48D58" w14:textId="54F9423C" w:rsidR="003C2BD1" w:rsidRPr="00171E5F" w:rsidRDefault="00283FE8" w:rsidP="003C2BD1">
            <w:pPr>
              <w:jc w:val="both"/>
              <w:rPr>
                <w:rFonts w:ascii="Calibri" w:hAnsi="Calibri" w:cs="Calibri"/>
                <w:sz w:val="20"/>
                <w:szCs w:val="20"/>
              </w:rPr>
            </w:pPr>
            <w:r>
              <w:rPr>
                <w:rFonts w:ascii="Calibri" w:hAnsi="Calibri" w:cs="Calibri"/>
                <w:sz w:val="20"/>
                <w:szCs w:val="20"/>
              </w:rPr>
              <w:t>Se verificaron los controles de operación, así como funciones y controles de diseño son apropiados para mantener y controlar el proceso para el correcto desempeño del equipo o sistema.</w:t>
            </w:r>
          </w:p>
        </w:tc>
        <w:tc>
          <w:tcPr>
            <w:tcW w:w="659" w:type="pct"/>
            <w:vAlign w:val="center"/>
          </w:tcPr>
          <w:p w14:paraId="18E4106B" w14:textId="77777777" w:rsidR="00283FE8" w:rsidRPr="00393EC0" w:rsidRDefault="00283FE8" w:rsidP="00283FE8">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763F7083" w14:textId="00569977" w:rsidR="003C2BD1" w:rsidRPr="00171E5F" w:rsidRDefault="00283FE8" w:rsidP="00283FE8">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3C2BD1" w:rsidRPr="008C62BD" w14:paraId="026BF7A0" w14:textId="77777777" w:rsidTr="00171E5F">
        <w:trPr>
          <w:cantSplit/>
          <w:trHeight w:val="700"/>
        </w:trPr>
        <w:tc>
          <w:tcPr>
            <w:tcW w:w="380" w:type="pct"/>
            <w:shd w:val="clear" w:color="auto" w:fill="FEB254"/>
            <w:vAlign w:val="center"/>
          </w:tcPr>
          <w:p w14:paraId="46B46EE9" w14:textId="108919B4" w:rsidR="003C2BD1" w:rsidRDefault="003C2BD1" w:rsidP="003C2BD1">
            <w:pPr>
              <w:jc w:val="both"/>
              <w:rPr>
                <w:rFonts w:ascii="Calibri" w:hAnsi="Calibri" w:cs="Calibri"/>
                <w:b/>
                <w:sz w:val="20"/>
                <w:szCs w:val="20"/>
              </w:rPr>
            </w:pPr>
            <w:r>
              <w:rPr>
                <w:rFonts w:ascii="Calibri" w:hAnsi="Calibri" w:cs="Calibri"/>
                <w:b/>
                <w:sz w:val="20"/>
                <w:szCs w:val="20"/>
              </w:rPr>
              <w:t>CE</w:t>
            </w:r>
            <w:r w:rsidRPr="008C62BD">
              <w:rPr>
                <w:rFonts w:ascii="Calibri" w:hAnsi="Calibri" w:cs="Calibri"/>
                <w:b/>
                <w:sz w:val="20"/>
                <w:szCs w:val="20"/>
              </w:rPr>
              <w:t>.0</w:t>
            </w:r>
            <w:r>
              <w:rPr>
                <w:rFonts w:ascii="Calibri" w:hAnsi="Calibri" w:cs="Calibri"/>
                <w:b/>
                <w:sz w:val="20"/>
                <w:szCs w:val="20"/>
              </w:rPr>
              <w:t>4</w:t>
            </w:r>
          </w:p>
        </w:tc>
        <w:tc>
          <w:tcPr>
            <w:tcW w:w="965" w:type="pct"/>
            <w:shd w:val="clear" w:color="auto" w:fill="auto"/>
            <w:vAlign w:val="center"/>
          </w:tcPr>
          <w:p w14:paraId="130FB145" w14:textId="45A7243B" w:rsidR="003C2BD1" w:rsidRPr="00171E5F" w:rsidRDefault="003C2BD1" w:rsidP="003C2BD1">
            <w:pPr>
              <w:jc w:val="both"/>
              <w:rPr>
                <w:rFonts w:ascii="Calibri" w:hAnsi="Calibri" w:cs="Calibri"/>
                <w:sz w:val="20"/>
                <w:szCs w:val="20"/>
                <w:lang w:val="en-US"/>
              </w:rPr>
            </w:pPr>
            <w:r w:rsidRPr="00A640B2">
              <w:rPr>
                <w:rFonts w:cstheme="minorHAnsi"/>
                <w:sz w:val="20"/>
                <w:szCs w:val="20"/>
              </w:rPr>
              <w:t>Verificación de Materiales</w:t>
            </w:r>
          </w:p>
        </w:tc>
        <w:tc>
          <w:tcPr>
            <w:tcW w:w="1445" w:type="pct"/>
            <w:shd w:val="clear" w:color="auto" w:fill="auto"/>
            <w:vAlign w:val="center"/>
          </w:tcPr>
          <w:p w14:paraId="690E713D" w14:textId="77777777" w:rsidR="003C2BD1" w:rsidRDefault="003C2BD1" w:rsidP="003C2BD1">
            <w:pPr>
              <w:pStyle w:val="NoSpacing"/>
              <w:jc w:val="both"/>
              <w:rPr>
                <w:rFonts w:cstheme="minorHAnsi"/>
                <w:sz w:val="20"/>
                <w:szCs w:val="20"/>
                <w:highlight w:val="yellow"/>
              </w:rPr>
            </w:pPr>
            <w:r w:rsidRPr="00A640B2">
              <w:rPr>
                <w:rFonts w:cstheme="minorHAnsi"/>
                <w:sz w:val="20"/>
                <w:szCs w:val="20"/>
              </w:rPr>
              <w:t>Verificar que los atributos críticos de materiales son los correctos y los requeridos para el tipo de proceso o servicio que realiza el equipo o sistema.</w:t>
            </w:r>
          </w:p>
          <w:p w14:paraId="6A1B2872" w14:textId="77777777" w:rsidR="003C2BD1" w:rsidRDefault="003C2BD1" w:rsidP="003C2BD1">
            <w:pPr>
              <w:pStyle w:val="NoSpacing"/>
              <w:jc w:val="both"/>
              <w:rPr>
                <w:rFonts w:cstheme="minorHAnsi"/>
                <w:sz w:val="20"/>
                <w:szCs w:val="20"/>
                <w:highlight w:val="yellow"/>
              </w:rPr>
            </w:pPr>
          </w:p>
          <w:p w14:paraId="5C1068A0" w14:textId="2EEB7DD9" w:rsidR="003C2BD1" w:rsidRPr="00171E5F" w:rsidRDefault="003C2BD1" w:rsidP="003C2BD1">
            <w:pPr>
              <w:jc w:val="both"/>
              <w:rPr>
                <w:rFonts w:ascii="Calibri" w:hAnsi="Calibri" w:cs="Calibri"/>
                <w: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tcPr>
          <w:p w14:paraId="7C8AA3AE" w14:textId="7AFCD90E" w:rsidR="003C2BD1" w:rsidRPr="00171E5F" w:rsidRDefault="00283FE8" w:rsidP="003C2BD1">
            <w:pPr>
              <w:jc w:val="both"/>
              <w:rPr>
                <w:rFonts w:ascii="Calibri" w:hAnsi="Calibri" w:cs="Calibri"/>
                <w:sz w:val="20"/>
                <w:szCs w:val="20"/>
              </w:rPr>
            </w:pPr>
            <w:r>
              <w:rPr>
                <w:rFonts w:ascii="Calibri" w:hAnsi="Calibri" w:cs="Calibri"/>
                <w:sz w:val="20"/>
                <w:szCs w:val="20"/>
              </w:rPr>
              <w:t>Se verifico que los materiales utilizados cumplen con y son los correctos para el tipo de proceso o servicio que realiza el equipo o sistema.</w:t>
            </w:r>
          </w:p>
        </w:tc>
        <w:tc>
          <w:tcPr>
            <w:tcW w:w="659" w:type="pct"/>
            <w:vAlign w:val="center"/>
          </w:tcPr>
          <w:p w14:paraId="154A0D60" w14:textId="77777777" w:rsidR="00283FE8" w:rsidRPr="00393EC0" w:rsidRDefault="00283FE8" w:rsidP="00283FE8">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6DB63714" w14:textId="54EFD69F" w:rsidR="003C2BD1" w:rsidRPr="00171E5F" w:rsidRDefault="00283FE8" w:rsidP="00283FE8">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283FE8" w:rsidRPr="008C62BD" w14:paraId="22940ACB" w14:textId="77777777" w:rsidTr="00171E5F">
        <w:trPr>
          <w:cantSplit/>
          <w:trHeight w:val="700"/>
        </w:trPr>
        <w:tc>
          <w:tcPr>
            <w:tcW w:w="380" w:type="pct"/>
            <w:shd w:val="clear" w:color="auto" w:fill="FEB254"/>
            <w:vAlign w:val="center"/>
          </w:tcPr>
          <w:p w14:paraId="5F2BF062" w14:textId="54035648" w:rsidR="00283FE8" w:rsidRDefault="00283FE8" w:rsidP="00283FE8">
            <w:pPr>
              <w:jc w:val="both"/>
              <w:rPr>
                <w:rFonts w:ascii="Calibri" w:hAnsi="Calibri" w:cs="Calibri"/>
                <w:b/>
                <w:sz w:val="20"/>
                <w:szCs w:val="20"/>
              </w:rPr>
            </w:pPr>
            <w:r>
              <w:rPr>
                <w:rFonts w:ascii="Calibri" w:hAnsi="Calibri" w:cs="Calibri"/>
                <w:b/>
                <w:sz w:val="20"/>
                <w:szCs w:val="20"/>
              </w:rPr>
              <w:t>CE</w:t>
            </w:r>
            <w:r w:rsidRPr="008C62BD">
              <w:rPr>
                <w:rFonts w:ascii="Calibri" w:hAnsi="Calibri" w:cs="Calibri"/>
                <w:b/>
                <w:sz w:val="20"/>
                <w:szCs w:val="20"/>
              </w:rPr>
              <w:t>.</w:t>
            </w:r>
            <w:r w:rsidRPr="00283FE8">
              <w:rPr>
                <w:rFonts w:ascii="Calibri" w:hAnsi="Calibri" w:cs="Calibri"/>
                <w:b/>
                <w:sz w:val="20"/>
                <w:szCs w:val="20"/>
                <w:highlight w:val="yellow"/>
              </w:rPr>
              <w:t>##</w:t>
            </w:r>
          </w:p>
        </w:tc>
        <w:tc>
          <w:tcPr>
            <w:tcW w:w="965" w:type="pct"/>
            <w:shd w:val="clear" w:color="auto" w:fill="auto"/>
            <w:vAlign w:val="center"/>
          </w:tcPr>
          <w:p w14:paraId="33B1C01C" w14:textId="56DC9BA6" w:rsidR="00283FE8" w:rsidRPr="00283FE8" w:rsidRDefault="00283FE8" w:rsidP="00283FE8">
            <w:pPr>
              <w:jc w:val="both"/>
              <w:rPr>
                <w:rFonts w:ascii="Calibri" w:hAnsi="Calibri" w:cs="Calibri"/>
                <w:sz w:val="20"/>
                <w:szCs w:val="20"/>
              </w:rPr>
            </w:pPr>
            <w:r w:rsidRPr="001C0796">
              <w:rPr>
                <w:rFonts w:ascii="Calibri" w:hAnsi="Calibri" w:cs="Calibri"/>
                <w:sz w:val="20"/>
                <w:szCs w:val="20"/>
                <w:highlight w:val="yellow"/>
              </w:rPr>
              <w:t xml:space="preserve">&lt;&lt;En caso de aplicar pruebas </w:t>
            </w:r>
            <w:proofErr w:type="spellStart"/>
            <w:r w:rsidRPr="001C0796">
              <w:rPr>
                <w:rFonts w:ascii="Calibri" w:hAnsi="Calibri" w:cs="Calibri"/>
                <w:sz w:val="20"/>
                <w:szCs w:val="20"/>
                <w:highlight w:val="yellow"/>
              </w:rPr>
              <w:t>especificas</w:t>
            </w:r>
            <w:proofErr w:type="spellEnd"/>
            <w:r w:rsidRPr="001C0796">
              <w:rPr>
                <w:rFonts w:ascii="Calibri" w:hAnsi="Calibri" w:cs="Calibri"/>
                <w:sz w:val="20"/>
                <w:szCs w:val="20"/>
                <w:highlight w:val="yellow"/>
              </w:rPr>
              <w:t xml:space="preserve"> del equipo&gt;&gt;</w:t>
            </w:r>
          </w:p>
        </w:tc>
        <w:tc>
          <w:tcPr>
            <w:tcW w:w="1445" w:type="pct"/>
            <w:shd w:val="clear" w:color="auto" w:fill="auto"/>
            <w:vAlign w:val="center"/>
          </w:tcPr>
          <w:p w14:paraId="4523CA36" w14:textId="77777777" w:rsidR="00283FE8" w:rsidRPr="00171E5F" w:rsidRDefault="00283FE8" w:rsidP="00283FE8">
            <w:pPr>
              <w:jc w:val="both"/>
              <w:rPr>
                <w:rFonts w:ascii="Calibri" w:hAnsi="Calibri" w:cs="Calibri"/>
                <w:i/>
                <w:sz w:val="20"/>
                <w:szCs w:val="20"/>
              </w:rPr>
            </w:pPr>
          </w:p>
        </w:tc>
        <w:tc>
          <w:tcPr>
            <w:tcW w:w="1551" w:type="pct"/>
          </w:tcPr>
          <w:p w14:paraId="091163DF" w14:textId="77777777" w:rsidR="00283FE8" w:rsidRPr="00171E5F" w:rsidRDefault="00283FE8" w:rsidP="00283FE8">
            <w:pPr>
              <w:jc w:val="both"/>
              <w:rPr>
                <w:rFonts w:ascii="Calibri" w:hAnsi="Calibri" w:cs="Calibri"/>
                <w:sz w:val="20"/>
                <w:szCs w:val="20"/>
              </w:rPr>
            </w:pPr>
          </w:p>
        </w:tc>
        <w:tc>
          <w:tcPr>
            <w:tcW w:w="659" w:type="pct"/>
            <w:vAlign w:val="center"/>
          </w:tcPr>
          <w:p w14:paraId="684C194A" w14:textId="77777777" w:rsidR="00283FE8" w:rsidRPr="00393EC0" w:rsidRDefault="00283FE8" w:rsidP="00283FE8">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7B3104DA" w14:textId="4A731648" w:rsidR="00283FE8" w:rsidRPr="00171E5F" w:rsidRDefault="00283FE8" w:rsidP="00283FE8">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bl>
    <w:p w14:paraId="0CAD2658" w14:textId="77777777" w:rsidR="0065068C" w:rsidRDefault="0065068C" w:rsidP="00DF05FD">
      <w:pPr>
        <w:pStyle w:val="ListParagraph"/>
        <w:spacing w:line="276" w:lineRule="auto"/>
        <w:ind w:left="360"/>
        <w:jc w:val="both"/>
        <w:rPr>
          <w:rFonts w:ascii="Calibri" w:hAnsi="Calibri" w:cs="Calibri"/>
          <w:sz w:val="20"/>
          <w:szCs w:val="20"/>
        </w:rPr>
      </w:pPr>
    </w:p>
    <w:p w14:paraId="277AC260" w14:textId="6755474A" w:rsidR="00D93FBF" w:rsidRDefault="00D93FBF"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DESVIACIONES</w:t>
      </w:r>
    </w:p>
    <w:p w14:paraId="3FE65FB8" w14:textId="77777777" w:rsidR="0065068C" w:rsidRDefault="0065068C" w:rsidP="00DF05FD">
      <w:pPr>
        <w:pStyle w:val="ListParagraph"/>
        <w:spacing w:line="276" w:lineRule="auto"/>
        <w:ind w:left="360"/>
        <w:jc w:val="both"/>
        <w:rPr>
          <w:rFonts w:ascii="Calibri" w:hAnsi="Calibri" w:cs="Calibri"/>
          <w:sz w:val="20"/>
          <w:szCs w:val="20"/>
        </w:rPr>
      </w:pPr>
    </w:p>
    <w:p w14:paraId="68A483B7" w14:textId="77777777" w:rsidR="00283FE8" w:rsidRPr="0065068C" w:rsidRDefault="00283FE8" w:rsidP="00283FE8">
      <w:pPr>
        <w:pStyle w:val="ListParagraph"/>
        <w:spacing w:line="276" w:lineRule="auto"/>
        <w:ind w:left="360"/>
        <w:jc w:val="both"/>
        <w:rPr>
          <w:rFonts w:ascii="Calibri" w:hAnsi="Calibri" w:cs="Calibri"/>
          <w:sz w:val="20"/>
          <w:szCs w:val="20"/>
        </w:rPr>
      </w:pPr>
      <w:r>
        <w:rPr>
          <w:rFonts w:ascii="Calibri" w:hAnsi="Calibri" w:cs="Calibri"/>
          <w:sz w:val="20"/>
          <w:szCs w:val="20"/>
        </w:rPr>
        <w:t>En la tabla a continuación se enlistan las desviaciones encontradas durante la ejecución del protocolo de calificación.</w:t>
      </w:r>
    </w:p>
    <w:tbl>
      <w:tblPr>
        <w:tblStyle w:val="TableGrid"/>
        <w:tblW w:w="0" w:type="auto"/>
        <w:tblLook w:val="04A0" w:firstRow="1" w:lastRow="0" w:firstColumn="1" w:lastColumn="0" w:noHBand="0" w:noVBand="1"/>
      </w:tblPr>
      <w:tblGrid>
        <w:gridCol w:w="1233"/>
        <w:gridCol w:w="1437"/>
        <w:gridCol w:w="1260"/>
        <w:gridCol w:w="4106"/>
        <w:gridCol w:w="1246"/>
        <w:gridCol w:w="1814"/>
      </w:tblGrid>
      <w:tr w:rsidR="00283FE8" w14:paraId="5752551B" w14:textId="77777777" w:rsidTr="001E4D28">
        <w:tc>
          <w:tcPr>
            <w:tcW w:w="1237" w:type="dxa"/>
            <w:shd w:val="clear" w:color="auto" w:fill="D9D9D9" w:themeFill="background1" w:themeFillShade="D9"/>
          </w:tcPr>
          <w:p w14:paraId="0A5E0410" w14:textId="77777777" w:rsidR="00283FE8" w:rsidRPr="00F7293B" w:rsidRDefault="00283FE8" w:rsidP="001E4D28">
            <w:pPr>
              <w:jc w:val="center"/>
              <w:rPr>
                <w:rFonts w:cstheme="minorHAnsi"/>
                <w:b/>
                <w:bCs/>
                <w:i/>
                <w:iCs/>
                <w:sz w:val="20"/>
                <w:szCs w:val="20"/>
              </w:rPr>
            </w:pPr>
            <w:r w:rsidRPr="00F7293B">
              <w:rPr>
                <w:rFonts w:cstheme="minorHAnsi"/>
                <w:b/>
                <w:bCs/>
                <w:i/>
                <w:iCs/>
                <w:sz w:val="20"/>
                <w:szCs w:val="20"/>
              </w:rPr>
              <w:t>Código</w:t>
            </w:r>
          </w:p>
        </w:tc>
        <w:tc>
          <w:tcPr>
            <w:tcW w:w="1437" w:type="dxa"/>
            <w:shd w:val="clear" w:color="auto" w:fill="D9D9D9" w:themeFill="background1" w:themeFillShade="D9"/>
          </w:tcPr>
          <w:p w14:paraId="53CE8199" w14:textId="77777777" w:rsidR="00283FE8" w:rsidRPr="00F7293B" w:rsidRDefault="00283FE8" w:rsidP="001E4D28">
            <w:pPr>
              <w:jc w:val="center"/>
              <w:rPr>
                <w:rFonts w:cstheme="minorHAnsi"/>
                <w:b/>
                <w:bCs/>
                <w:i/>
                <w:iCs/>
                <w:sz w:val="20"/>
                <w:szCs w:val="20"/>
              </w:rPr>
            </w:pPr>
            <w:r w:rsidRPr="00F7293B">
              <w:rPr>
                <w:rFonts w:cstheme="minorHAnsi"/>
                <w:b/>
                <w:bCs/>
                <w:i/>
                <w:iCs/>
                <w:sz w:val="20"/>
                <w:szCs w:val="20"/>
              </w:rPr>
              <w:t>Departamento</w:t>
            </w:r>
          </w:p>
        </w:tc>
        <w:tc>
          <w:tcPr>
            <w:tcW w:w="1260" w:type="dxa"/>
            <w:shd w:val="clear" w:color="auto" w:fill="D9D9D9" w:themeFill="background1" w:themeFillShade="D9"/>
          </w:tcPr>
          <w:p w14:paraId="344EB5BB" w14:textId="77777777" w:rsidR="00283FE8" w:rsidRPr="00F7293B" w:rsidRDefault="00283FE8" w:rsidP="001E4D28">
            <w:pPr>
              <w:jc w:val="center"/>
              <w:rPr>
                <w:rFonts w:cstheme="minorHAnsi"/>
                <w:b/>
                <w:bCs/>
                <w:i/>
                <w:iCs/>
                <w:sz w:val="20"/>
                <w:szCs w:val="20"/>
              </w:rPr>
            </w:pPr>
            <w:r w:rsidRPr="00F7293B">
              <w:rPr>
                <w:rFonts w:cstheme="minorHAnsi"/>
                <w:b/>
                <w:bCs/>
                <w:i/>
                <w:iCs/>
                <w:sz w:val="20"/>
                <w:szCs w:val="20"/>
              </w:rPr>
              <w:t>Responsable</w:t>
            </w:r>
          </w:p>
        </w:tc>
        <w:tc>
          <w:tcPr>
            <w:tcW w:w="4141" w:type="dxa"/>
            <w:shd w:val="clear" w:color="auto" w:fill="D9D9D9" w:themeFill="background1" w:themeFillShade="D9"/>
          </w:tcPr>
          <w:p w14:paraId="4A9E9708" w14:textId="77777777" w:rsidR="00283FE8" w:rsidRPr="00F7293B" w:rsidRDefault="00283FE8" w:rsidP="001E4D28">
            <w:pPr>
              <w:jc w:val="center"/>
              <w:rPr>
                <w:rFonts w:cstheme="minorHAnsi"/>
                <w:b/>
                <w:bCs/>
                <w:i/>
                <w:iCs/>
                <w:sz w:val="20"/>
                <w:szCs w:val="20"/>
              </w:rPr>
            </w:pPr>
            <w:r w:rsidRPr="00F7293B">
              <w:rPr>
                <w:rFonts w:cstheme="minorHAnsi"/>
                <w:b/>
                <w:bCs/>
                <w:i/>
                <w:iCs/>
                <w:sz w:val="20"/>
                <w:szCs w:val="20"/>
              </w:rPr>
              <w:t>Descripción</w:t>
            </w:r>
          </w:p>
        </w:tc>
        <w:tc>
          <w:tcPr>
            <w:tcW w:w="1202" w:type="dxa"/>
            <w:shd w:val="clear" w:color="auto" w:fill="D9D9D9" w:themeFill="background1" w:themeFillShade="D9"/>
          </w:tcPr>
          <w:p w14:paraId="4114EE6A" w14:textId="77777777" w:rsidR="00283FE8" w:rsidRPr="00F7293B" w:rsidRDefault="00283FE8" w:rsidP="001E4D28">
            <w:pPr>
              <w:jc w:val="center"/>
              <w:rPr>
                <w:rFonts w:cstheme="minorHAnsi"/>
                <w:b/>
                <w:bCs/>
                <w:i/>
                <w:iCs/>
                <w:sz w:val="20"/>
                <w:szCs w:val="20"/>
              </w:rPr>
            </w:pPr>
            <w:r w:rsidRPr="00F7293B">
              <w:rPr>
                <w:rFonts w:cstheme="minorHAnsi"/>
                <w:b/>
                <w:bCs/>
                <w:i/>
                <w:iCs/>
                <w:sz w:val="20"/>
                <w:szCs w:val="20"/>
              </w:rPr>
              <w:t>Clasificación</w:t>
            </w:r>
          </w:p>
        </w:tc>
        <w:tc>
          <w:tcPr>
            <w:tcW w:w="1819" w:type="dxa"/>
            <w:shd w:val="clear" w:color="auto" w:fill="D9D9D9" w:themeFill="background1" w:themeFillShade="D9"/>
          </w:tcPr>
          <w:p w14:paraId="5B0B308C" w14:textId="77777777" w:rsidR="00283FE8" w:rsidRPr="00F7293B" w:rsidRDefault="00283FE8" w:rsidP="001E4D28">
            <w:pPr>
              <w:jc w:val="center"/>
              <w:rPr>
                <w:rFonts w:cstheme="minorHAnsi"/>
                <w:b/>
                <w:bCs/>
                <w:i/>
                <w:iCs/>
                <w:sz w:val="20"/>
                <w:szCs w:val="20"/>
              </w:rPr>
            </w:pPr>
            <w:r w:rsidRPr="00F7293B">
              <w:rPr>
                <w:rFonts w:cstheme="minorHAnsi"/>
                <w:b/>
                <w:bCs/>
                <w:i/>
                <w:iCs/>
                <w:sz w:val="20"/>
                <w:szCs w:val="20"/>
              </w:rPr>
              <w:t>Observaciones</w:t>
            </w:r>
          </w:p>
        </w:tc>
      </w:tr>
      <w:tr w:rsidR="00283FE8" w14:paraId="297296BA" w14:textId="77777777" w:rsidTr="001E4D28">
        <w:tc>
          <w:tcPr>
            <w:tcW w:w="1237" w:type="dxa"/>
          </w:tcPr>
          <w:p w14:paraId="0C97DC61" w14:textId="77777777" w:rsidR="00283FE8" w:rsidRDefault="00283FE8" w:rsidP="001E4D28">
            <w:pPr>
              <w:jc w:val="both"/>
              <w:rPr>
                <w:rFonts w:cstheme="minorHAnsi"/>
                <w:sz w:val="20"/>
                <w:szCs w:val="20"/>
              </w:rPr>
            </w:pPr>
            <w:r w:rsidRPr="0065068C">
              <w:rPr>
                <w:rFonts w:cstheme="minorHAnsi"/>
                <w:sz w:val="20"/>
                <w:szCs w:val="20"/>
                <w:highlight w:val="yellow"/>
              </w:rPr>
              <w:t>&lt;Código de DEV&gt;</w:t>
            </w:r>
          </w:p>
        </w:tc>
        <w:tc>
          <w:tcPr>
            <w:tcW w:w="1437" w:type="dxa"/>
          </w:tcPr>
          <w:p w14:paraId="38EE3A79" w14:textId="77777777" w:rsidR="00283FE8" w:rsidRDefault="00283FE8" w:rsidP="001E4D28">
            <w:pPr>
              <w:jc w:val="both"/>
              <w:rPr>
                <w:rFonts w:cstheme="minorHAnsi"/>
                <w:sz w:val="20"/>
                <w:szCs w:val="20"/>
              </w:rPr>
            </w:pPr>
          </w:p>
        </w:tc>
        <w:tc>
          <w:tcPr>
            <w:tcW w:w="1260" w:type="dxa"/>
          </w:tcPr>
          <w:p w14:paraId="26460781" w14:textId="77777777" w:rsidR="00283FE8" w:rsidRDefault="00283FE8" w:rsidP="001E4D28">
            <w:pPr>
              <w:jc w:val="both"/>
              <w:rPr>
                <w:rFonts w:cstheme="minorHAnsi"/>
                <w:sz w:val="20"/>
                <w:szCs w:val="20"/>
              </w:rPr>
            </w:pPr>
          </w:p>
        </w:tc>
        <w:tc>
          <w:tcPr>
            <w:tcW w:w="4141" w:type="dxa"/>
          </w:tcPr>
          <w:p w14:paraId="679AA7A4" w14:textId="77777777" w:rsidR="00283FE8" w:rsidRPr="0065068C" w:rsidRDefault="00283FE8" w:rsidP="001E4D28">
            <w:pPr>
              <w:jc w:val="both"/>
              <w:rPr>
                <w:rFonts w:cstheme="minorHAnsi"/>
                <w:sz w:val="20"/>
                <w:szCs w:val="20"/>
                <w:highlight w:val="yellow"/>
              </w:rPr>
            </w:pPr>
            <w:r w:rsidRPr="0065068C">
              <w:rPr>
                <w:rFonts w:cstheme="minorHAnsi"/>
                <w:sz w:val="20"/>
                <w:szCs w:val="20"/>
                <w:highlight w:val="yellow"/>
              </w:rPr>
              <w:t xml:space="preserve">&lt;Colocar motivos de origen de la desviación o </w:t>
            </w:r>
            <w:r>
              <w:rPr>
                <w:rFonts w:cstheme="minorHAnsi"/>
                <w:sz w:val="20"/>
                <w:szCs w:val="20"/>
                <w:highlight w:val="yellow"/>
              </w:rPr>
              <w:t>DEV</w:t>
            </w:r>
            <w:r w:rsidRPr="0065068C">
              <w:rPr>
                <w:rFonts w:cstheme="minorHAnsi"/>
                <w:sz w:val="20"/>
                <w:szCs w:val="20"/>
                <w:highlight w:val="yellow"/>
              </w:rPr>
              <w:t>&gt;</w:t>
            </w:r>
          </w:p>
          <w:p w14:paraId="331E3F3B" w14:textId="77777777" w:rsidR="00283FE8" w:rsidRDefault="00283FE8" w:rsidP="001E4D28">
            <w:pPr>
              <w:jc w:val="both"/>
              <w:rPr>
                <w:rFonts w:cstheme="minorHAnsi"/>
                <w:sz w:val="20"/>
                <w:szCs w:val="20"/>
              </w:rPr>
            </w:pPr>
            <w:r w:rsidRPr="0065068C">
              <w:rPr>
                <w:rFonts w:cstheme="minorHAnsi"/>
                <w:sz w:val="20"/>
                <w:szCs w:val="20"/>
                <w:highlight w:val="yellow"/>
              </w:rPr>
              <w:t>&lt;Describir las acciones tomadas para la mitigación de la DEV&gt;</w:t>
            </w:r>
          </w:p>
        </w:tc>
        <w:tc>
          <w:tcPr>
            <w:tcW w:w="1202" w:type="dxa"/>
          </w:tcPr>
          <w:p w14:paraId="2A6C8F8E" w14:textId="77777777" w:rsidR="00283FE8" w:rsidRDefault="00283FE8" w:rsidP="001E4D28">
            <w:pPr>
              <w:jc w:val="both"/>
              <w:rPr>
                <w:rFonts w:cstheme="minorHAnsi"/>
                <w:sz w:val="20"/>
                <w:szCs w:val="20"/>
              </w:rPr>
            </w:pPr>
          </w:p>
        </w:tc>
        <w:tc>
          <w:tcPr>
            <w:tcW w:w="1819" w:type="dxa"/>
          </w:tcPr>
          <w:p w14:paraId="21CBFB40" w14:textId="77777777" w:rsidR="00283FE8" w:rsidRDefault="00283FE8" w:rsidP="001E4D28">
            <w:pPr>
              <w:jc w:val="both"/>
              <w:rPr>
                <w:rFonts w:cstheme="minorHAnsi"/>
                <w:sz w:val="20"/>
                <w:szCs w:val="20"/>
              </w:rPr>
            </w:pPr>
          </w:p>
        </w:tc>
      </w:tr>
      <w:tr w:rsidR="00283FE8" w14:paraId="3396F8E8" w14:textId="77777777" w:rsidTr="001E4D28">
        <w:tc>
          <w:tcPr>
            <w:tcW w:w="1237" w:type="dxa"/>
          </w:tcPr>
          <w:p w14:paraId="2C0D1432" w14:textId="77777777" w:rsidR="00283FE8" w:rsidRDefault="00283FE8" w:rsidP="001E4D28">
            <w:pPr>
              <w:jc w:val="both"/>
              <w:rPr>
                <w:rFonts w:cstheme="minorHAnsi"/>
                <w:sz w:val="20"/>
                <w:szCs w:val="20"/>
              </w:rPr>
            </w:pPr>
          </w:p>
        </w:tc>
        <w:tc>
          <w:tcPr>
            <w:tcW w:w="1437" w:type="dxa"/>
          </w:tcPr>
          <w:p w14:paraId="0CCC859A" w14:textId="77777777" w:rsidR="00283FE8" w:rsidRDefault="00283FE8" w:rsidP="001E4D28">
            <w:pPr>
              <w:jc w:val="both"/>
              <w:rPr>
                <w:rFonts w:cstheme="minorHAnsi"/>
                <w:sz w:val="20"/>
                <w:szCs w:val="20"/>
              </w:rPr>
            </w:pPr>
          </w:p>
        </w:tc>
        <w:tc>
          <w:tcPr>
            <w:tcW w:w="1260" w:type="dxa"/>
          </w:tcPr>
          <w:p w14:paraId="1D2E2AB5" w14:textId="77777777" w:rsidR="00283FE8" w:rsidRDefault="00283FE8" w:rsidP="001E4D28">
            <w:pPr>
              <w:jc w:val="both"/>
              <w:rPr>
                <w:rFonts w:cstheme="minorHAnsi"/>
                <w:sz w:val="20"/>
                <w:szCs w:val="20"/>
              </w:rPr>
            </w:pPr>
          </w:p>
        </w:tc>
        <w:tc>
          <w:tcPr>
            <w:tcW w:w="4141" w:type="dxa"/>
          </w:tcPr>
          <w:p w14:paraId="0F29195B" w14:textId="77777777" w:rsidR="00283FE8" w:rsidRDefault="00283FE8" w:rsidP="001E4D28">
            <w:pPr>
              <w:jc w:val="both"/>
              <w:rPr>
                <w:rFonts w:cstheme="minorHAnsi"/>
                <w:sz w:val="20"/>
                <w:szCs w:val="20"/>
              </w:rPr>
            </w:pPr>
          </w:p>
        </w:tc>
        <w:tc>
          <w:tcPr>
            <w:tcW w:w="1202" w:type="dxa"/>
          </w:tcPr>
          <w:p w14:paraId="36BE62FE" w14:textId="77777777" w:rsidR="00283FE8" w:rsidRDefault="00283FE8" w:rsidP="001E4D28">
            <w:pPr>
              <w:jc w:val="both"/>
              <w:rPr>
                <w:rFonts w:cstheme="minorHAnsi"/>
                <w:sz w:val="20"/>
                <w:szCs w:val="20"/>
              </w:rPr>
            </w:pPr>
          </w:p>
        </w:tc>
        <w:tc>
          <w:tcPr>
            <w:tcW w:w="1819" w:type="dxa"/>
          </w:tcPr>
          <w:p w14:paraId="40E8872F" w14:textId="77777777" w:rsidR="00283FE8" w:rsidRDefault="00283FE8" w:rsidP="001E4D28">
            <w:pPr>
              <w:jc w:val="both"/>
              <w:rPr>
                <w:rFonts w:cstheme="minorHAnsi"/>
                <w:sz w:val="20"/>
                <w:szCs w:val="20"/>
              </w:rPr>
            </w:pPr>
          </w:p>
        </w:tc>
      </w:tr>
    </w:tbl>
    <w:p w14:paraId="41D7A629" w14:textId="77777777" w:rsidR="00283FE8" w:rsidRDefault="00283FE8" w:rsidP="00283FE8">
      <w:pPr>
        <w:pStyle w:val="ListParagraph"/>
        <w:spacing w:line="276" w:lineRule="auto"/>
        <w:ind w:left="360"/>
        <w:jc w:val="both"/>
        <w:rPr>
          <w:rFonts w:ascii="Calibri" w:hAnsi="Calibri" w:cs="Calibri"/>
          <w:sz w:val="20"/>
          <w:szCs w:val="20"/>
        </w:rPr>
      </w:pPr>
    </w:p>
    <w:p w14:paraId="090E507C" w14:textId="77777777" w:rsidR="00283FE8" w:rsidRPr="0065068C" w:rsidRDefault="00283FE8" w:rsidP="00283FE8">
      <w:pPr>
        <w:pStyle w:val="ListParagraph"/>
        <w:spacing w:line="276" w:lineRule="auto"/>
        <w:ind w:left="360"/>
        <w:jc w:val="both"/>
        <w:rPr>
          <w:rFonts w:ascii="Calibri" w:hAnsi="Calibri" w:cs="Calibri"/>
          <w:sz w:val="20"/>
          <w:szCs w:val="20"/>
        </w:rPr>
      </w:pPr>
      <w:r w:rsidRPr="0065068C">
        <w:rPr>
          <w:rFonts w:ascii="Calibri" w:hAnsi="Calibri" w:cs="Calibri"/>
          <w:sz w:val="20"/>
          <w:szCs w:val="20"/>
          <w:highlight w:val="yellow"/>
        </w:rPr>
        <w:t>&lt;&lt;Si no se presentó ninguna</w:t>
      </w:r>
      <w:r>
        <w:rPr>
          <w:rFonts w:ascii="Calibri" w:hAnsi="Calibri" w:cs="Calibri"/>
          <w:sz w:val="20"/>
          <w:szCs w:val="20"/>
          <w:highlight w:val="yellow"/>
        </w:rPr>
        <w:t xml:space="preserve"> DEV </w:t>
      </w:r>
      <w:r w:rsidRPr="0065068C">
        <w:rPr>
          <w:rFonts w:ascii="Calibri" w:hAnsi="Calibri" w:cs="Calibri"/>
          <w:sz w:val="20"/>
          <w:szCs w:val="20"/>
          <w:highlight w:val="yellow"/>
        </w:rPr>
        <w:t>o Desviación redactar lo siguiente&gt;&gt;</w:t>
      </w:r>
    </w:p>
    <w:p w14:paraId="05325382" w14:textId="77777777" w:rsidR="00283FE8" w:rsidRPr="0065068C" w:rsidRDefault="00283FE8" w:rsidP="00283FE8">
      <w:pPr>
        <w:pStyle w:val="ListParagraph"/>
        <w:spacing w:line="276" w:lineRule="auto"/>
        <w:ind w:left="360"/>
        <w:jc w:val="both"/>
        <w:rPr>
          <w:rFonts w:ascii="Calibri" w:hAnsi="Calibri" w:cs="Calibri"/>
          <w:sz w:val="20"/>
          <w:szCs w:val="20"/>
        </w:rPr>
      </w:pPr>
      <w:r w:rsidRPr="0065068C">
        <w:rPr>
          <w:rFonts w:ascii="Calibri" w:hAnsi="Calibri" w:cs="Calibri"/>
          <w:sz w:val="20"/>
          <w:szCs w:val="20"/>
        </w:rPr>
        <w:t xml:space="preserve">Durante la calificación no se generaron no conformidades </w:t>
      </w:r>
      <w:r>
        <w:rPr>
          <w:rFonts w:ascii="Calibri" w:hAnsi="Calibri" w:cs="Calibri"/>
          <w:sz w:val="20"/>
          <w:szCs w:val="20"/>
        </w:rPr>
        <w:t xml:space="preserve">al </w:t>
      </w:r>
      <w:r w:rsidRPr="0065068C">
        <w:rPr>
          <w:rFonts w:ascii="Calibri" w:hAnsi="Calibri" w:cs="Calibri"/>
          <w:sz w:val="20"/>
          <w:szCs w:val="20"/>
        </w:rPr>
        <w:t>protocolo</w:t>
      </w:r>
      <w:r>
        <w:rPr>
          <w:rFonts w:ascii="Calibri" w:hAnsi="Calibri" w:cs="Calibri"/>
          <w:sz w:val="20"/>
          <w:szCs w:val="20"/>
        </w:rPr>
        <w:t xml:space="preserve"> o desviaciones</w:t>
      </w:r>
      <w:r w:rsidRPr="0065068C">
        <w:rPr>
          <w:rFonts w:ascii="Calibri" w:hAnsi="Calibri" w:cs="Calibri"/>
          <w:sz w:val="20"/>
          <w:szCs w:val="20"/>
        </w:rPr>
        <w:t>.</w:t>
      </w:r>
    </w:p>
    <w:p w14:paraId="1A3B1BC1" w14:textId="77777777" w:rsidR="00283FE8" w:rsidRPr="0065068C" w:rsidRDefault="00283FE8" w:rsidP="00DF05FD">
      <w:pPr>
        <w:pStyle w:val="ListParagraph"/>
        <w:spacing w:line="276" w:lineRule="auto"/>
        <w:ind w:left="360"/>
        <w:jc w:val="both"/>
        <w:rPr>
          <w:rFonts w:ascii="Calibri" w:hAnsi="Calibri" w:cs="Calibri"/>
          <w:sz w:val="20"/>
          <w:szCs w:val="20"/>
        </w:rPr>
      </w:pPr>
    </w:p>
    <w:p w14:paraId="313BF859" w14:textId="3A459F79" w:rsidR="005F3649" w:rsidRDefault="00DF05FD" w:rsidP="00136E05">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CONCLUSIONES</w:t>
      </w:r>
    </w:p>
    <w:p w14:paraId="54BDD1C7" w14:textId="77777777" w:rsidR="00FF451A" w:rsidRDefault="00FF451A" w:rsidP="00FF451A">
      <w:pPr>
        <w:pStyle w:val="ListParagraph"/>
        <w:spacing w:line="276" w:lineRule="auto"/>
        <w:ind w:left="360"/>
        <w:jc w:val="both"/>
        <w:rPr>
          <w:rFonts w:ascii="Calibri" w:hAnsi="Calibri" w:cs="Calibri"/>
          <w:sz w:val="20"/>
          <w:szCs w:val="20"/>
        </w:rPr>
      </w:pPr>
    </w:p>
    <w:p w14:paraId="718DFBC1" w14:textId="77777777" w:rsidR="00283FE8" w:rsidRPr="00393EC0" w:rsidRDefault="00283FE8" w:rsidP="00283FE8">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claramente el equipo del que se habla&gt;&gt;</w:t>
      </w:r>
    </w:p>
    <w:p w14:paraId="6F0001D6" w14:textId="77777777" w:rsidR="00283FE8" w:rsidRPr="00393EC0" w:rsidRDefault="00283FE8" w:rsidP="00283FE8">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el resultado general de las pruebas&gt;&gt;</w:t>
      </w:r>
    </w:p>
    <w:p w14:paraId="6E537024" w14:textId="77777777" w:rsidR="00283FE8" w:rsidRPr="00393EC0" w:rsidRDefault="00283FE8" w:rsidP="00283FE8">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como se cumplen los criterios de aceptación generales plasmados durante el protocolo de calificación&gt;&gt;</w:t>
      </w:r>
    </w:p>
    <w:p w14:paraId="12020998" w14:textId="77777777" w:rsidR="00283FE8" w:rsidRPr="00393EC0" w:rsidRDefault="00283FE8" w:rsidP="00283FE8">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dictamen de la calificación (Aprobado o No aprobado)&gt;&gt;</w:t>
      </w:r>
    </w:p>
    <w:p w14:paraId="7336D113" w14:textId="04814F6D"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highlight w:val="yellow"/>
        </w:rPr>
        <w:t xml:space="preserve">&lt;&lt;Mencionar si se puede continuar con la </w:t>
      </w:r>
      <w:r>
        <w:rPr>
          <w:rFonts w:cstheme="minorHAnsi"/>
          <w:sz w:val="20"/>
          <w:szCs w:val="20"/>
          <w:highlight w:val="yellow"/>
        </w:rPr>
        <w:t>liberación del equipo</w:t>
      </w:r>
      <w:r w:rsidRPr="00393EC0">
        <w:rPr>
          <w:rFonts w:cstheme="minorHAnsi"/>
          <w:sz w:val="20"/>
          <w:szCs w:val="20"/>
          <w:highlight w:val="yellow"/>
        </w:rPr>
        <w:t>&gt;&gt;</w:t>
      </w:r>
    </w:p>
    <w:p w14:paraId="18FFC356" w14:textId="77777777" w:rsidR="00283FE8" w:rsidRPr="00393EC0" w:rsidRDefault="00283FE8" w:rsidP="00283FE8">
      <w:pPr>
        <w:pStyle w:val="ListParagraph"/>
        <w:spacing w:line="276" w:lineRule="auto"/>
        <w:ind w:left="360"/>
        <w:jc w:val="both"/>
        <w:rPr>
          <w:rFonts w:cstheme="minorHAnsi"/>
          <w:sz w:val="20"/>
          <w:szCs w:val="20"/>
        </w:rPr>
      </w:pPr>
    </w:p>
    <w:p w14:paraId="26F5706B" w14:textId="77777777"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highlight w:val="yellow"/>
        </w:rPr>
        <w:t>&lt;&lt;Ejemplo de conclusión&gt;&gt;</w:t>
      </w:r>
    </w:p>
    <w:p w14:paraId="30E678DC" w14:textId="77777777" w:rsidR="00283FE8" w:rsidRPr="00393EC0" w:rsidRDefault="00283FE8" w:rsidP="00283FE8">
      <w:pPr>
        <w:pStyle w:val="ListParagraph"/>
        <w:spacing w:line="276" w:lineRule="auto"/>
        <w:ind w:left="360"/>
        <w:jc w:val="both"/>
        <w:rPr>
          <w:rFonts w:cstheme="minorHAnsi"/>
          <w:sz w:val="20"/>
          <w:szCs w:val="20"/>
        </w:rPr>
      </w:pPr>
    </w:p>
    <w:p w14:paraId="14B76E69" w14:textId="5B905FE2" w:rsidR="00283FE8" w:rsidRPr="00393EC0" w:rsidRDefault="00283FE8" w:rsidP="00283FE8">
      <w:pPr>
        <w:pStyle w:val="NoSpacing"/>
        <w:ind w:left="426"/>
        <w:jc w:val="both"/>
        <w:rPr>
          <w:rFonts w:cstheme="minorHAnsi"/>
          <w:sz w:val="20"/>
          <w:szCs w:val="20"/>
        </w:rPr>
      </w:pPr>
      <w:r w:rsidRPr="00393EC0">
        <w:rPr>
          <w:rFonts w:cstheme="minorHAnsi"/>
          <w:sz w:val="20"/>
          <w:szCs w:val="20"/>
        </w:rPr>
        <w:t xml:space="preserve">Durante esta calificación se verificó que el </w:t>
      </w:r>
      <w:r w:rsidRPr="00D111AF">
        <w:rPr>
          <w:rFonts w:ascii="Calibri" w:hAnsi="Calibri" w:cs="Calibri"/>
          <w:sz w:val="20"/>
          <w:szCs w:val="20"/>
          <w:highlight w:val="yellow"/>
        </w:rPr>
        <w:t xml:space="preserve">Taponadora</w:t>
      </w:r>
      <w:r w:rsidRPr="00393EC0">
        <w:rPr>
          <w:rFonts w:cstheme="minorHAnsi"/>
          <w:sz w:val="20"/>
          <w:szCs w:val="20"/>
        </w:rPr>
        <w:t xml:space="preserve"> se </w:t>
      </w:r>
      <w:r>
        <w:rPr>
          <w:rFonts w:cstheme="minorHAnsi"/>
          <w:sz w:val="20"/>
          <w:szCs w:val="20"/>
        </w:rPr>
        <w:t>desempeña</w:t>
      </w:r>
      <w:r w:rsidRPr="00393EC0">
        <w:rPr>
          <w:rFonts w:cstheme="minorHAnsi"/>
          <w:sz w:val="20"/>
          <w:szCs w:val="20"/>
        </w:rPr>
        <w:t xml:space="preserve"> conforme a la regulación aplicable, a las especificaciones funcionales y a los requerimientos de usuario.</w:t>
      </w:r>
    </w:p>
    <w:p w14:paraId="5C13677E" w14:textId="77777777" w:rsidR="00283FE8" w:rsidRPr="00393EC0" w:rsidRDefault="00283FE8" w:rsidP="00283FE8">
      <w:pPr>
        <w:pStyle w:val="ListParagraph"/>
        <w:spacing w:line="276" w:lineRule="auto"/>
        <w:ind w:left="360"/>
        <w:jc w:val="both"/>
        <w:rPr>
          <w:rFonts w:cstheme="minorHAnsi"/>
          <w:sz w:val="20"/>
          <w:szCs w:val="20"/>
          <w:lang w:val="es-ES"/>
        </w:rPr>
      </w:pPr>
    </w:p>
    <w:p w14:paraId="6F763333" w14:textId="77777777"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highlight w:val="yellow"/>
        </w:rPr>
        <w:t xml:space="preserve">&lt;&lt;Colocar este párrafo si no se generaron </w:t>
      </w:r>
      <w:proofErr w:type="spellStart"/>
      <w:r>
        <w:rPr>
          <w:rFonts w:cstheme="minorHAnsi"/>
          <w:sz w:val="20"/>
          <w:szCs w:val="20"/>
          <w:highlight w:val="yellow"/>
        </w:rPr>
        <w:t>DEV</w:t>
      </w:r>
      <w:r w:rsidRPr="00393EC0">
        <w:rPr>
          <w:rFonts w:cstheme="minorHAnsi"/>
          <w:sz w:val="20"/>
          <w:szCs w:val="20"/>
          <w:highlight w:val="yellow"/>
        </w:rPr>
        <w:t>’s</w:t>
      </w:r>
      <w:proofErr w:type="spellEnd"/>
      <w:r w:rsidRPr="00393EC0">
        <w:rPr>
          <w:rFonts w:cstheme="minorHAnsi"/>
          <w:sz w:val="20"/>
          <w:szCs w:val="20"/>
          <w:highlight w:val="yellow"/>
        </w:rPr>
        <w:t>&gt;&gt;</w:t>
      </w:r>
    </w:p>
    <w:p w14:paraId="249710FB" w14:textId="4B2AD670"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rPr>
        <w:t xml:space="preserve">Durante la calificación de </w:t>
      </w:r>
      <w:r>
        <w:rPr>
          <w:rFonts w:cstheme="minorHAnsi"/>
          <w:sz w:val="20"/>
          <w:szCs w:val="20"/>
        </w:rPr>
        <w:t>Desempeño</w:t>
      </w:r>
      <w:r w:rsidRPr="00393EC0">
        <w:rPr>
          <w:rFonts w:cstheme="minorHAnsi"/>
          <w:sz w:val="20"/>
          <w:szCs w:val="20"/>
        </w:rPr>
        <w:t xml:space="preserve"> se realizaron las pruebas indicadas en el protocolo, todas las cuales cumplieron satisfactoriamente con los criterios de aceptación establecidos.</w:t>
      </w:r>
    </w:p>
    <w:p w14:paraId="527344EC" w14:textId="77777777" w:rsidR="00283FE8" w:rsidRPr="00393EC0" w:rsidRDefault="00283FE8" w:rsidP="00283FE8">
      <w:pPr>
        <w:pStyle w:val="ListParagraph"/>
        <w:spacing w:line="276" w:lineRule="auto"/>
        <w:ind w:left="360"/>
        <w:jc w:val="both"/>
        <w:rPr>
          <w:rFonts w:cstheme="minorHAnsi"/>
          <w:sz w:val="20"/>
          <w:szCs w:val="20"/>
        </w:rPr>
      </w:pPr>
    </w:p>
    <w:p w14:paraId="2B280679" w14:textId="2E820582"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rPr>
        <w:t xml:space="preserve">Por lo anteriormente descrito, la calificación de </w:t>
      </w:r>
      <w:r>
        <w:rPr>
          <w:rFonts w:cstheme="minorHAnsi"/>
          <w:sz w:val="20"/>
          <w:szCs w:val="20"/>
        </w:rPr>
        <w:t xml:space="preserve">Desempeño </w:t>
      </w:r>
      <w:r w:rsidRPr="00393EC0">
        <w:rPr>
          <w:rFonts w:cstheme="minorHAnsi"/>
          <w:sz w:val="20"/>
          <w:szCs w:val="20"/>
        </w:rPr>
        <w:t xml:space="preserve">del </w:t>
      </w:r>
      <w:r w:rsidRPr="00D111AF">
        <w:rPr>
          <w:rFonts w:ascii="Calibri" w:hAnsi="Calibri" w:cs="Calibri"/>
          <w:sz w:val="20"/>
          <w:szCs w:val="20"/>
          <w:highlight w:val="yellow"/>
        </w:rPr>
        <w:t xml:space="preserve">Taponadora</w:t>
      </w:r>
      <w:r w:rsidRPr="00393EC0">
        <w:rPr>
          <w:rFonts w:cstheme="minorHAnsi"/>
          <w:sz w:val="20"/>
          <w:szCs w:val="20"/>
        </w:rPr>
        <w:t xml:space="preserve"> mencionado en el alcance de este documento, es dictaminado como </w:t>
      </w:r>
      <w:r w:rsidRPr="003774BC">
        <w:rPr>
          <w:rFonts w:cstheme="minorHAnsi"/>
          <w:b/>
          <w:bCs/>
          <w:sz w:val="20"/>
          <w:szCs w:val="20"/>
        </w:rPr>
        <w:t>APROBADO</w:t>
      </w:r>
      <w:r w:rsidRPr="00393EC0">
        <w:rPr>
          <w:rFonts w:cstheme="minorHAnsi"/>
          <w:sz w:val="20"/>
          <w:szCs w:val="20"/>
        </w:rPr>
        <w:t>; por lo que se puede continuar con la siguiente calificación aplicable.</w:t>
      </w:r>
    </w:p>
    <w:p w14:paraId="398D29A6" w14:textId="77777777" w:rsidR="00283FE8" w:rsidRPr="00393EC0" w:rsidRDefault="00283FE8" w:rsidP="00283FE8">
      <w:pPr>
        <w:pStyle w:val="ListParagraph"/>
        <w:spacing w:line="276" w:lineRule="auto"/>
        <w:ind w:left="360"/>
        <w:jc w:val="both"/>
        <w:rPr>
          <w:rFonts w:cstheme="minorHAnsi"/>
          <w:sz w:val="20"/>
          <w:szCs w:val="20"/>
        </w:rPr>
      </w:pPr>
    </w:p>
    <w:p w14:paraId="77838909" w14:textId="77777777"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highlight w:val="yellow"/>
        </w:rPr>
        <w:t xml:space="preserve">&lt;&lt;Colocar este párrafo si se generaron </w:t>
      </w:r>
      <w:proofErr w:type="spellStart"/>
      <w:r>
        <w:rPr>
          <w:rFonts w:cstheme="minorHAnsi"/>
          <w:sz w:val="20"/>
          <w:szCs w:val="20"/>
          <w:highlight w:val="yellow"/>
        </w:rPr>
        <w:t>DEV</w:t>
      </w:r>
      <w:r w:rsidRPr="00393EC0">
        <w:rPr>
          <w:rFonts w:cstheme="minorHAnsi"/>
          <w:sz w:val="20"/>
          <w:szCs w:val="20"/>
          <w:highlight w:val="yellow"/>
        </w:rPr>
        <w:t>’s</w:t>
      </w:r>
      <w:proofErr w:type="spellEnd"/>
      <w:r w:rsidRPr="00393EC0">
        <w:rPr>
          <w:rFonts w:cstheme="minorHAnsi"/>
          <w:sz w:val="20"/>
          <w:szCs w:val="20"/>
          <w:highlight w:val="yellow"/>
        </w:rPr>
        <w:t>&gt;&gt;</w:t>
      </w:r>
    </w:p>
    <w:p w14:paraId="0C2D2645" w14:textId="31970441"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rPr>
        <w:t xml:space="preserve">Durante la calificación de </w:t>
      </w:r>
      <w:r>
        <w:rPr>
          <w:rFonts w:cstheme="minorHAnsi"/>
          <w:sz w:val="20"/>
          <w:szCs w:val="20"/>
        </w:rPr>
        <w:t>Desempeño</w:t>
      </w:r>
      <w:r w:rsidRPr="00393EC0">
        <w:rPr>
          <w:rFonts w:cstheme="minorHAnsi"/>
          <w:sz w:val="20"/>
          <w:szCs w:val="20"/>
        </w:rPr>
        <w:t xml:space="preserve"> se realizaron las pruebas indicadas en el protocolo; todas las pruebas cumplieron satisfactoriamente con los criterios de aceptación establecidos excepto las pruebas </w:t>
      </w:r>
      <w:r w:rsidRPr="00393EC0">
        <w:rPr>
          <w:rFonts w:cstheme="minorHAnsi"/>
          <w:sz w:val="20"/>
          <w:szCs w:val="20"/>
          <w:highlight w:val="yellow"/>
        </w:rPr>
        <w:t>&lt;C</w:t>
      </w:r>
      <w:r>
        <w:rPr>
          <w:rFonts w:cstheme="minorHAnsi"/>
          <w:sz w:val="20"/>
          <w:szCs w:val="20"/>
          <w:highlight w:val="yellow"/>
        </w:rPr>
        <w:t>E</w:t>
      </w:r>
      <w:r w:rsidRPr="00393EC0">
        <w:rPr>
          <w:rFonts w:cstheme="minorHAnsi"/>
          <w:sz w:val="20"/>
          <w:szCs w:val="20"/>
          <w:highlight w:val="yellow"/>
        </w:rPr>
        <w:t>.01&gt;</w:t>
      </w:r>
      <w:r w:rsidRPr="00393EC0">
        <w:rPr>
          <w:rFonts w:cstheme="minorHAnsi"/>
          <w:sz w:val="20"/>
          <w:szCs w:val="20"/>
        </w:rPr>
        <w:t xml:space="preserve">; por lo que se </w:t>
      </w:r>
      <w:r w:rsidRPr="00393EC0">
        <w:rPr>
          <w:rFonts w:cstheme="minorHAnsi"/>
          <w:sz w:val="20"/>
          <w:szCs w:val="20"/>
          <w:highlight w:val="yellow"/>
        </w:rPr>
        <w:t>&lt;generaron/generó&gt;</w:t>
      </w:r>
      <w:r w:rsidRPr="00393EC0">
        <w:rPr>
          <w:rFonts w:cstheme="minorHAnsi"/>
          <w:sz w:val="20"/>
          <w:szCs w:val="20"/>
        </w:rPr>
        <w:t xml:space="preserve"> las </w:t>
      </w:r>
      <w:r w:rsidRPr="00393EC0">
        <w:rPr>
          <w:rFonts w:cstheme="minorHAnsi"/>
          <w:sz w:val="20"/>
          <w:szCs w:val="20"/>
          <w:highlight w:val="yellow"/>
        </w:rPr>
        <w:t xml:space="preserve">&lt;código de Desviación o </w:t>
      </w:r>
      <w:r>
        <w:rPr>
          <w:rFonts w:cstheme="minorHAnsi"/>
          <w:sz w:val="20"/>
          <w:szCs w:val="20"/>
          <w:highlight w:val="yellow"/>
        </w:rPr>
        <w:t>DEV</w:t>
      </w:r>
      <w:r w:rsidRPr="00393EC0">
        <w:rPr>
          <w:rFonts w:cstheme="minorHAnsi"/>
          <w:sz w:val="20"/>
          <w:szCs w:val="20"/>
          <w:highlight w:val="yellow"/>
        </w:rPr>
        <w:t>&gt;</w:t>
      </w:r>
      <w:r w:rsidRPr="00393EC0">
        <w:rPr>
          <w:rFonts w:cstheme="minorHAnsi"/>
          <w:sz w:val="20"/>
          <w:szCs w:val="20"/>
        </w:rPr>
        <w:t xml:space="preserve">, las cuales fueron documentadas de acuerdo con los lineamentos establecidos para el manejo de </w:t>
      </w:r>
      <w:proofErr w:type="spellStart"/>
      <w:r>
        <w:rPr>
          <w:rFonts w:cstheme="minorHAnsi"/>
          <w:sz w:val="20"/>
          <w:szCs w:val="20"/>
        </w:rPr>
        <w:t>DEV</w:t>
      </w:r>
      <w:r w:rsidRPr="00393EC0">
        <w:rPr>
          <w:rFonts w:cstheme="minorHAnsi"/>
          <w:sz w:val="20"/>
          <w:szCs w:val="20"/>
        </w:rPr>
        <w:t>’s</w:t>
      </w:r>
      <w:proofErr w:type="spellEnd"/>
      <w:r w:rsidRPr="00393EC0">
        <w:rPr>
          <w:rFonts w:cstheme="minorHAnsi"/>
          <w:sz w:val="20"/>
          <w:szCs w:val="20"/>
        </w:rPr>
        <w:t xml:space="preserve">, en el protocolo así como el manejo de desviaciones conforme al </w:t>
      </w:r>
      <w:r>
        <w:rPr>
          <w:rFonts w:ascii="Calibri" w:hAnsi="Calibri" w:cs="Calibri"/>
          <w:sz w:val="20"/>
          <w:szCs w:val="20"/>
        </w:rPr>
        <w:t>SGC-PNO-005, Desviaciones O No Conformidades</w:t>
      </w:r>
      <w:r w:rsidRPr="00393EC0">
        <w:rPr>
          <w:rFonts w:cstheme="minorHAnsi"/>
          <w:sz w:val="20"/>
          <w:szCs w:val="20"/>
        </w:rPr>
        <w:t xml:space="preserve"> y fueron clasificadas con base al riesgo como no críticas. Las acciones correctivas para solucionar las no conformidades aún están en proceso.</w:t>
      </w:r>
    </w:p>
    <w:p w14:paraId="3B21CC41" w14:textId="77777777" w:rsidR="00283FE8" w:rsidRPr="00393EC0" w:rsidRDefault="00283FE8" w:rsidP="00283FE8">
      <w:pPr>
        <w:pStyle w:val="ListParagraph"/>
        <w:spacing w:line="276" w:lineRule="auto"/>
        <w:ind w:left="360"/>
        <w:jc w:val="both"/>
        <w:rPr>
          <w:rFonts w:cstheme="minorHAnsi"/>
          <w:sz w:val="20"/>
          <w:szCs w:val="20"/>
        </w:rPr>
      </w:pPr>
    </w:p>
    <w:p w14:paraId="1AA5B361" w14:textId="77777777"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rPr>
        <w:t xml:space="preserve">Dado que las no conformidades que están en proceso de ser concluidas se </w:t>
      </w:r>
      <w:r w:rsidRPr="00393EC0">
        <w:rPr>
          <w:rFonts w:cstheme="minorHAnsi"/>
          <w:sz w:val="20"/>
          <w:szCs w:val="20"/>
          <w:highlight w:val="yellow"/>
        </w:rPr>
        <w:t>&lt;clasificaron/clasificó&gt;</w:t>
      </w:r>
      <w:r w:rsidRPr="00393EC0">
        <w:rPr>
          <w:rFonts w:cstheme="minorHAnsi"/>
          <w:sz w:val="20"/>
          <w:szCs w:val="20"/>
        </w:rPr>
        <w:t xml:space="preserve"> como no críticas y no afectan la confiabilidad de las pruebas posteriores, se puede continuar con la siguiente calificación aplicable al </w:t>
      </w:r>
      <w:r w:rsidRPr="00D111AF">
        <w:rPr>
          <w:rFonts w:ascii="Calibri" w:hAnsi="Calibri" w:cs="Calibri"/>
          <w:sz w:val="20"/>
          <w:szCs w:val="20"/>
          <w:highlight w:val="yellow"/>
        </w:rPr>
        <w:t xml:space="preserve">Taponadora</w:t>
      </w:r>
      <w:r w:rsidRPr="00393EC0">
        <w:rPr>
          <w:rFonts w:cstheme="minorHAnsi"/>
          <w:sz w:val="20"/>
          <w:szCs w:val="20"/>
        </w:rPr>
        <w:t xml:space="preserve">. </w:t>
      </w:r>
    </w:p>
    <w:p w14:paraId="61DF5AF1" w14:textId="77777777" w:rsidR="00283FE8" w:rsidRPr="00393EC0" w:rsidRDefault="00283FE8" w:rsidP="00283FE8">
      <w:pPr>
        <w:pStyle w:val="ListParagraph"/>
        <w:spacing w:line="276" w:lineRule="auto"/>
        <w:ind w:left="360"/>
        <w:jc w:val="both"/>
        <w:rPr>
          <w:rFonts w:cstheme="minorHAnsi"/>
          <w:sz w:val="20"/>
          <w:szCs w:val="20"/>
        </w:rPr>
      </w:pPr>
    </w:p>
    <w:p w14:paraId="50B0AD10" w14:textId="77777777"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rPr>
        <w:t xml:space="preserve">La definición del dictamen de esta calificación se emitirá una vez que dichas </w:t>
      </w:r>
      <w:proofErr w:type="spellStart"/>
      <w:r>
        <w:rPr>
          <w:rFonts w:cstheme="minorHAnsi"/>
          <w:sz w:val="20"/>
          <w:szCs w:val="20"/>
        </w:rPr>
        <w:t>DEV</w:t>
      </w:r>
      <w:r w:rsidRPr="00393EC0">
        <w:rPr>
          <w:rFonts w:cstheme="minorHAnsi"/>
          <w:sz w:val="20"/>
          <w:szCs w:val="20"/>
        </w:rPr>
        <w:t>´s</w:t>
      </w:r>
      <w:proofErr w:type="spellEnd"/>
      <w:r w:rsidRPr="00393EC0">
        <w:rPr>
          <w:rFonts w:cstheme="minorHAnsi"/>
          <w:sz w:val="20"/>
          <w:szCs w:val="20"/>
        </w:rPr>
        <w:t xml:space="preserve"> sean documentadas como concluidas por haberse realizado las acciones correctivas. Se emitirá un adendum al presente reporte con código </w:t>
      </w:r>
      <w:r w:rsidRPr="00393EC0">
        <w:rPr>
          <w:rFonts w:cstheme="minorHAnsi"/>
          <w:sz w:val="20"/>
          <w:szCs w:val="20"/>
          <w:highlight w:val="yellow"/>
        </w:rPr>
        <w:t>&lt;CÓDIGO CON ADENDUM&gt;</w:t>
      </w:r>
      <w:r w:rsidRPr="00393EC0">
        <w:rPr>
          <w:rFonts w:cstheme="minorHAnsi"/>
          <w:sz w:val="20"/>
          <w:szCs w:val="20"/>
        </w:rPr>
        <w:t xml:space="preserve"> para documentar el dictamen de la presente calificación.</w:t>
      </w:r>
    </w:p>
    <w:p w14:paraId="24EC0CAA" w14:textId="77777777" w:rsidR="00283FE8" w:rsidRPr="00393EC0" w:rsidRDefault="00283FE8" w:rsidP="00283FE8">
      <w:pPr>
        <w:pStyle w:val="ListParagraph"/>
        <w:spacing w:line="276" w:lineRule="auto"/>
        <w:ind w:left="360"/>
        <w:jc w:val="both"/>
        <w:rPr>
          <w:rFonts w:cstheme="minorHAnsi"/>
          <w:sz w:val="20"/>
          <w:szCs w:val="20"/>
          <w:highlight w:val="yellow"/>
        </w:rPr>
      </w:pPr>
    </w:p>
    <w:p w14:paraId="0EAEA509" w14:textId="77777777"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highlight w:val="yellow"/>
        </w:rPr>
        <w:t>&lt;&lt;Colocar este párrafo siempre&gt;&gt;</w:t>
      </w:r>
    </w:p>
    <w:p w14:paraId="4B6A5057" w14:textId="50FEA6E7" w:rsidR="00283FE8" w:rsidRDefault="00283FE8" w:rsidP="00283FE8">
      <w:pPr>
        <w:pStyle w:val="ListParagraph"/>
        <w:spacing w:line="276" w:lineRule="auto"/>
        <w:ind w:left="360"/>
        <w:jc w:val="both"/>
        <w:rPr>
          <w:rFonts w:ascii="Calibri" w:hAnsi="Calibri" w:cs="Calibri"/>
          <w:sz w:val="20"/>
          <w:szCs w:val="20"/>
        </w:rPr>
      </w:pPr>
      <w:r w:rsidRPr="00393EC0">
        <w:rPr>
          <w:rFonts w:cstheme="minorHAnsi"/>
          <w:sz w:val="20"/>
          <w:szCs w:val="20"/>
        </w:rPr>
        <w:t xml:space="preserve">Para conocer más detalles de las pruebas realizadas durante la calificación consultar protocolo y/o pruebas de la calificación de </w:t>
      </w:r>
      <w:r>
        <w:rPr>
          <w:rFonts w:cstheme="minorHAnsi"/>
          <w:sz w:val="20"/>
          <w:szCs w:val="20"/>
        </w:rPr>
        <w:t>Desempeño</w:t>
      </w:r>
      <w:r w:rsidRPr="00393EC0">
        <w:rPr>
          <w:rFonts w:cstheme="minorHAnsi"/>
          <w:sz w:val="20"/>
          <w:szCs w:val="20"/>
        </w:rPr>
        <w:t>.</w:t>
      </w:r>
    </w:p>
    <w:p w14:paraId="302A5DCB" w14:textId="77777777" w:rsidR="00283FE8" w:rsidRPr="00FF451A" w:rsidRDefault="00283FE8" w:rsidP="00FF451A">
      <w:pPr>
        <w:pStyle w:val="ListParagraph"/>
        <w:spacing w:line="276" w:lineRule="auto"/>
        <w:ind w:left="360"/>
        <w:jc w:val="both"/>
        <w:rPr>
          <w:rFonts w:ascii="Calibri" w:hAnsi="Calibri" w:cs="Calibri"/>
          <w:sz w:val="20"/>
          <w:szCs w:val="20"/>
        </w:rPr>
      </w:pPr>
    </w:p>
    <w:p w14:paraId="03A2728E" w14:textId="5068A9D1" w:rsidR="0033477D" w:rsidRDefault="0033477D" w:rsidP="00B41A3A">
      <w:pPr>
        <w:pStyle w:val="ListParagraph"/>
        <w:numPr>
          <w:ilvl w:val="0"/>
          <w:numId w:val="3"/>
        </w:numPr>
        <w:spacing w:after="0" w:line="276" w:lineRule="auto"/>
        <w:jc w:val="both"/>
        <w:rPr>
          <w:rFonts w:ascii="Calibri" w:hAnsi="Calibri" w:cs="Calibri"/>
          <w:b/>
          <w:bCs/>
          <w:sz w:val="20"/>
          <w:szCs w:val="20"/>
        </w:rPr>
      </w:pPr>
      <w:bookmarkStart w:id="1" w:name="_Hlk119408444"/>
      <w:r>
        <w:rPr>
          <w:rFonts w:ascii="Calibri" w:hAnsi="Calibri" w:cs="Calibri"/>
          <w:b/>
          <w:bCs/>
          <w:sz w:val="20"/>
          <w:szCs w:val="20"/>
        </w:rPr>
        <w:t>REFERENCIAS BIBLIOGRÁFICAS</w:t>
      </w:r>
    </w:p>
    <w:tbl>
      <w:tblPr>
        <w:tblStyle w:val="Listavistosa1"/>
        <w:tblW w:w="1020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9638"/>
      </w:tblGrid>
      <w:tr w:rsidR="003535C0" w:rsidRPr="00E439D4" w14:paraId="3E8C4577" w14:textId="77777777" w:rsidTr="002C44E1">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529E9523" w14:textId="77777777" w:rsidR="003535C0" w:rsidRPr="00F67924" w:rsidRDefault="003535C0" w:rsidP="002C44E1">
            <w:pPr>
              <w:jc w:val="center"/>
              <w:rPr>
                <w:rFonts w:ascii="Calibri" w:hAnsi="Calibri" w:cs="Calibri"/>
                <w:color w:val="auto"/>
                <w:sz w:val="20"/>
                <w:szCs w:val="20"/>
              </w:rPr>
            </w:pPr>
            <w:r w:rsidRPr="00F67924">
              <w:rPr>
                <w:rFonts w:ascii="Calibri" w:hAnsi="Calibri" w:cs="Calibri"/>
                <w:color w:val="auto"/>
                <w:sz w:val="20"/>
                <w:szCs w:val="20"/>
              </w:rPr>
              <w:t>No.</w:t>
            </w:r>
          </w:p>
        </w:tc>
        <w:tc>
          <w:tcPr>
            <w:tcW w:w="9638" w:type="dxa"/>
            <w:shd w:val="clear" w:color="auto" w:fill="FEB554"/>
            <w:vAlign w:val="center"/>
            <w:hideMark/>
          </w:tcPr>
          <w:p w14:paraId="28CC3EA7" w14:textId="77777777" w:rsidR="003535C0" w:rsidRPr="00F67924" w:rsidRDefault="003535C0" w:rsidP="002C44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283FE8" w:rsidRPr="00E439D4" w14:paraId="25B0A2B9"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651B3EF" w14:textId="77777777" w:rsidR="00283FE8" w:rsidRPr="00F67924" w:rsidRDefault="00283FE8" w:rsidP="00283FE8">
            <w:pPr>
              <w:pStyle w:val="ListParagraph"/>
              <w:numPr>
                <w:ilvl w:val="0"/>
                <w:numId w:val="20"/>
              </w:numPr>
              <w:jc w:val="center"/>
              <w:rPr>
                <w:rFonts w:ascii="Calibri" w:hAnsi="Calibri" w:cs="Calibri"/>
                <w:color w:val="auto"/>
                <w:sz w:val="20"/>
                <w:szCs w:val="20"/>
              </w:rPr>
            </w:pPr>
          </w:p>
        </w:tc>
        <w:tc>
          <w:tcPr>
            <w:tcW w:w="9638" w:type="dxa"/>
            <w:shd w:val="clear" w:color="auto" w:fill="auto"/>
            <w:vAlign w:val="center"/>
          </w:tcPr>
          <w:p w14:paraId="2770992A" w14:textId="1FD3FAA2" w:rsidR="00283FE8" w:rsidRPr="00E439D4" w:rsidRDefault="00283FE8" w:rsidP="00283FE8">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283FE8" w:rsidRPr="00283FE8" w14:paraId="2D9DA6D4"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45F4B1C" w14:textId="77777777" w:rsidR="00283FE8" w:rsidRPr="00F67924" w:rsidRDefault="00283FE8" w:rsidP="00283FE8">
            <w:pPr>
              <w:pStyle w:val="ListParagraph"/>
              <w:numPr>
                <w:ilvl w:val="0"/>
                <w:numId w:val="20"/>
              </w:numPr>
              <w:jc w:val="center"/>
              <w:rPr>
                <w:rFonts w:ascii="Calibri" w:hAnsi="Calibri" w:cs="Calibri"/>
                <w:color w:val="auto"/>
                <w:sz w:val="20"/>
                <w:szCs w:val="20"/>
              </w:rPr>
            </w:pPr>
          </w:p>
        </w:tc>
        <w:tc>
          <w:tcPr>
            <w:tcW w:w="9638" w:type="dxa"/>
            <w:shd w:val="clear" w:color="auto" w:fill="auto"/>
            <w:vAlign w:val="center"/>
          </w:tcPr>
          <w:p w14:paraId="56D1119D" w14:textId="7B8DD72E" w:rsidR="00283FE8" w:rsidRPr="00283FE8" w:rsidRDefault="00283FE8" w:rsidP="00283FE8">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283FE8" w:rsidRPr="00283FE8" w14:paraId="12098BCE"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3B9FB863" w14:textId="77777777" w:rsidR="00283FE8" w:rsidRPr="00283FE8" w:rsidRDefault="00283FE8" w:rsidP="00283FE8">
            <w:pPr>
              <w:pStyle w:val="ListParagraph"/>
              <w:numPr>
                <w:ilvl w:val="0"/>
                <w:numId w:val="20"/>
              </w:numPr>
              <w:jc w:val="center"/>
              <w:rPr>
                <w:rFonts w:ascii="Calibri" w:hAnsi="Calibri" w:cs="Calibri"/>
                <w:sz w:val="20"/>
                <w:szCs w:val="20"/>
                <w:lang w:val="en-US"/>
              </w:rPr>
            </w:pPr>
          </w:p>
        </w:tc>
        <w:tc>
          <w:tcPr>
            <w:tcW w:w="9638" w:type="dxa"/>
            <w:shd w:val="clear" w:color="auto" w:fill="auto"/>
            <w:vAlign w:val="center"/>
          </w:tcPr>
          <w:p w14:paraId="79717E5C" w14:textId="0B84F0C8" w:rsidR="00283FE8" w:rsidRPr="00283FE8" w:rsidRDefault="00283FE8" w:rsidP="00283FE8">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ISPE GAMP 5 - A Risk-Based Approach to Compliant GxP Computerized Systems</w:t>
            </w:r>
          </w:p>
        </w:tc>
      </w:tr>
      <w:tr w:rsidR="00283FE8" w:rsidRPr="00E439D4" w14:paraId="31EE0D0C"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34B8002" w14:textId="77777777" w:rsidR="00283FE8" w:rsidRPr="00283FE8" w:rsidRDefault="00283FE8" w:rsidP="00283FE8">
            <w:pPr>
              <w:pStyle w:val="ListParagraph"/>
              <w:numPr>
                <w:ilvl w:val="0"/>
                <w:numId w:val="20"/>
              </w:numPr>
              <w:jc w:val="center"/>
              <w:rPr>
                <w:rFonts w:ascii="Calibri" w:hAnsi="Calibri" w:cs="Calibri"/>
                <w:sz w:val="20"/>
                <w:szCs w:val="20"/>
                <w:lang w:val="en-US"/>
              </w:rPr>
            </w:pPr>
          </w:p>
        </w:tc>
        <w:tc>
          <w:tcPr>
            <w:tcW w:w="9638" w:type="dxa"/>
            <w:shd w:val="clear" w:color="auto" w:fill="auto"/>
            <w:vAlign w:val="center"/>
          </w:tcPr>
          <w:p w14:paraId="027A8933" w14:textId="0615DFE2" w:rsidR="00283FE8" w:rsidRPr="00E662D1" w:rsidRDefault="00283FE8" w:rsidP="00283FE8">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283FE8" w:rsidRPr="00E439D4" w14:paraId="388BC9A4"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435CE545" w14:textId="77777777" w:rsidR="00283FE8" w:rsidRPr="00F67924" w:rsidRDefault="00283FE8" w:rsidP="00283FE8">
            <w:pPr>
              <w:pStyle w:val="ListParagraph"/>
              <w:numPr>
                <w:ilvl w:val="0"/>
                <w:numId w:val="20"/>
              </w:numPr>
              <w:jc w:val="center"/>
              <w:rPr>
                <w:rFonts w:ascii="Calibri" w:hAnsi="Calibri" w:cs="Calibri"/>
                <w:sz w:val="20"/>
                <w:szCs w:val="20"/>
              </w:rPr>
            </w:pPr>
          </w:p>
        </w:tc>
        <w:tc>
          <w:tcPr>
            <w:tcW w:w="9638" w:type="dxa"/>
            <w:shd w:val="clear" w:color="auto" w:fill="auto"/>
            <w:vAlign w:val="center"/>
          </w:tcPr>
          <w:p w14:paraId="5DD4674C" w14:textId="103A8F8F" w:rsidR="00283FE8" w:rsidRPr="00E662D1" w:rsidRDefault="00283FE8" w:rsidP="00283FE8">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yperlink"/>
                  <w:rFonts w:ascii="Calibri" w:hAnsi="Calibri" w:cs="Calibri"/>
                  <w:sz w:val="20"/>
                  <w:szCs w:val="20"/>
                </w:rPr>
                <w:t>https://dle.rae.es/entidad</w:t>
              </w:r>
            </w:hyperlink>
          </w:p>
        </w:tc>
      </w:tr>
    </w:tbl>
    <w:p w14:paraId="5A47993B" w14:textId="4AB6E677" w:rsidR="0033477D" w:rsidRDefault="0033477D" w:rsidP="0033477D">
      <w:pPr>
        <w:pStyle w:val="ListParagraph"/>
        <w:spacing w:after="0" w:line="276" w:lineRule="auto"/>
        <w:ind w:left="360"/>
        <w:jc w:val="both"/>
        <w:rPr>
          <w:rFonts w:ascii="Calibri" w:hAnsi="Calibri" w:cs="Calibri"/>
          <w:b/>
          <w:bCs/>
          <w:sz w:val="20"/>
          <w:szCs w:val="20"/>
        </w:rPr>
      </w:pPr>
    </w:p>
    <w:bookmarkEnd w:id="1"/>
    <w:p w14:paraId="271CD3CC" w14:textId="5241804C" w:rsidR="00786483" w:rsidRDefault="005A6046" w:rsidP="00B41A3A">
      <w:pPr>
        <w:pStyle w:val="ListParagraph"/>
        <w:numPr>
          <w:ilvl w:val="0"/>
          <w:numId w:val="3"/>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eGrid"/>
        <w:tblW w:w="11340" w:type="dxa"/>
        <w:jc w:val="center"/>
        <w:tblLook w:val="04A0" w:firstRow="1" w:lastRow="0" w:firstColumn="1" w:lastColumn="0" w:noHBand="0" w:noVBand="1"/>
      </w:tblPr>
      <w:tblGrid>
        <w:gridCol w:w="2551"/>
        <w:gridCol w:w="3402"/>
        <w:gridCol w:w="850"/>
        <w:gridCol w:w="1702"/>
        <w:gridCol w:w="2835"/>
      </w:tblGrid>
      <w:tr w:rsidR="00D153B2" w14:paraId="568F2F88" w14:textId="77777777" w:rsidTr="002C44E1">
        <w:trPr>
          <w:jc w:val="center"/>
        </w:trPr>
        <w:tc>
          <w:tcPr>
            <w:tcW w:w="2551" w:type="dxa"/>
            <w:shd w:val="clear" w:color="auto" w:fill="FEB554"/>
            <w:vAlign w:val="center"/>
          </w:tcPr>
          <w:p w14:paraId="49C6B3B9"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66E99805"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2A79F386"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23803140"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07EE285D"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283FE8" w14:paraId="38627A98" w14:textId="77777777" w:rsidTr="002C44E1">
        <w:trPr>
          <w:jc w:val="center"/>
        </w:trPr>
        <w:tc>
          <w:tcPr>
            <w:tcW w:w="2551" w:type="dxa"/>
            <w:vAlign w:val="center"/>
          </w:tcPr>
          <w:p w14:paraId="4E1F53A4" w14:textId="34DD480E" w:rsidR="00283FE8" w:rsidRPr="00256D61" w:rsidRDefault="00283FE8" w:rsidP="00283FE8">
            <w:pPr>
              <w:spacing w:line="276" w:lineRule="auto"/>
              <w:jc w:val="center"/>
              <w:rPr>
                <w:rFonts w:ascii="Calibri" w:hAnsi="Calibri" w:cs="Calibri"/>
                <w:sz w:val="20"/>
                <w:szCs w:val="20"/>
              </w:rPr>
            </w:pPr>
            <w:r w:rsidRPr="00FF748E">
              <w:rPr>
                <w:rFonts w:ascii="Calibri" w:hAnsi="Calibri" w:cs="Calibri"/>
                <w:sz w:val="20"/>
                <w:highlight w:val="yellow"/>
              </w:rPr>
              <w:t xml:space="preserve">VAL-RCE-TAP01</w:t>
            </w:r>
          </w:p>
        </w:tc>
        <w:tc>
          <w:tcPr>
            <w:tcW w:w="3402" w:type="dxa"/>
            <w:vAlign w:val="center"/>
          </w:tcPr>
          <w:p w14:paraId="22D88F40" w14:textId="3B2CA3F7" w:rsidR="00283FE8" w:rsidRPr="00256D61" w:rsidRDefault="00283FE8" w:rsidP="00283FE8">
            <w:pPr>
              <w:spacing w:line="276" w:lineRule="auto"/>
              <w:jc w:val="center"/>
              <w:rPr>
                <w:rFonts w:ascii="Calibri" w:hAnsi="Calibri" w:cs="Calibri"/>
                <w:sz w:val="20"/>
                <w:szCs w:val="20"/>
              </w:rPr>
            </w:pPr>
            <w:r>
              <w:rPr>
                <w:rFonts w:ascii="Calibri" w:hAnsi="Calibri" w:cs="Calibri"/>
                <w:sz w:val="20"/>
                <w:szCs w:val="20"/>
              </w:rPr>
              <w:t xml:space="preserve">Calificación de </w:t>
            </w:r>
            <w:r>
              <w:rPr>
                <w:rFonts w:ascii="Calibri" w:hAnsi="Calibri" w:cs="Calibri"/>
                <w:sz w:val="20"/>
                <w:szCs w:val="20"/>
              </w:rPr>
              <w:t>Desempeño</w:t>
            </w:r>
            <w:r>
              <w:rPr>
                <w:rFonts w:ascii="Calibri" w:hAnsi="Calibri" w:cs="Calibri"/>
                <w:sz w:val="20"/>
                <w:szCs w:val="20"/>
              </w:rPr>
              <w:t xml:space="preserve"> para </w:t>
            </w:r>
            <w:r w:rsidRPr="00DA1AB2">
              <w:rPr>
                <w:rFonts w:ascii="Calibri" w:hAnsi="Calibri" w:cs="Calibri"/>
                <w:sz w:val="20"/>
                <w:szCs w:val="20"/>
                <w:highlight w:val="yellow"/>
              </w:rPr>
              <w:t xml:space="preserve">Taponadora</w:t>
            </w:r>
          </w:p>
        </w:tc>
        <w:tc>
          <w:tcPr>
            <w:tcW w:w="850" w:type="dxa"/>
            <w:vAlign w:val="center"/>
          </w:tcPr>
          <w:p w14:paraId="68FC4777" w14:textId="1648DBAB" w:rsidR="00283FE8" w:rsidRPr="00256D61" w:rsidRDefault="00283FE8" w:rsidP="00283FE8">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14E896E" w14:textId="041FD989" w:rsidR="00283FE8" w:rsidRPr="00256D61" w:rsidRDefault="00283FE8" w:rsidP="00283FE8">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2CFB1BB3" w14:textId="54E908E7" w:rsidR="00283FE8" w:rsidRPr="00256D61" w:rsidRDefault="00283FE8" w:rsidP="00283FE8">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420C6A18" w14:textId="77777777" w:rsidR="006F00F7" w:rsidRPr="00226ABF" w:rsidRDefault="006F00F7" w:rsidP="00226ABF">
      <w:pPr>
        <w:spacing w:after="0" w:line="276" w:lineRule="auto"/>
        <w:jc w:val="both"/>
        <w:rPr>
          <w:rFonts w:ascii="Calibri" w:hAnsi="Calibri" w:cs="Calibri"/>
          <w:sz w:val="20"/>
          <w:szCs w:val="20"/>
        </w:rPr>
      </w:pPr>
    </w:p>
    <w:p w14:paraId="5C305A8C" w14:textId="233D0D48" w:rsidR="00786483" w:rsidRPr="008D40FF" w:rsidRDefault="008D40FF" w:rsidP="00B41A3A">
      <w:pPr>
        <w:pStyle w:val="ListParagraph"/>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eGrid"/>
        <w:tblW w:w="10205" w:type="dxa"/>
        <w:jc w:val="center"/>
        <w:tblLook w:val="04A0" w:firstRow="1" w:lastRow="0" w:firstColumn="1" w:lastColumn="0" w:noHBand="0" w:noVBand="1"/>
      </w:tblPr>
      <w:tblGrid>
        <w:gridCol w:w="1972"/>
        <w:gridCol w:w="1803"/>
        <w:gridCol w:w="3503"/>
        <w:gridCol w:w="1006"/>
        <w:gridCol w:w="1921"/>
      </w:tblGrid>
      <w:tr w:rsidR="00A37393" w:rsidRPr="00E439D4" w14:paraId="284DBA2D" w14:textId="77777777" w:rsidTr="002C44E1">
        <w:trPr>
          <w:trHeight w:val="397"/>
          <w:tblHeader/>
          <w:jc w:val="center"/>
        </w:trPr>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124A46AF"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46865043"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29C1E605"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Descripción del cambio</w:t>
            </w:r>
          </w:p>
        </w:tc>
        <w:tc>
          <w:tcPr>
            <w:tcW w:w="1134"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EA212D4"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7AB90DA7"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Aprobado por</w:t>
            </w:r>
          </w:p>
        </w:tc>
      </w:tr>
      <w:tr w:rsidR="00283FE8" w:rsidRPr="00CD01BA" w14:paraId="68682C30" w14:textId="77777777" w:rsidTr="002C44E1">
        <w:trPr>
          <w:trHeight w:val="567"/>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8EC2996" w14:textId="51924F11" w:rsidR="00283FE8" w:rsidRPr="00CD01BA" w:rsidRDefault="00283FE8" w:rsidP="00283FE8">
            <w:pPr>
              <w:jc w:val="center"/>
              <w:rPr>
                <w:rFonts w:ascii="Calibri" w:hAnsi="Calibri" w:cs="Calibri"/>
                <w:sz w:val="20"/>
              </w:rPr>
            </w:pPr>
            <w:r w:rsidRPr="00FF748E">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7044625" w14:textId="74F0320A" w:rsidR="00283FE8" w:rsidRPr="00CD01BA" w:rsidRDefault="00283FE8" w:rsidP="00283FE8">
            <w:pPr>
              <w:jc w:val="center"/>
              <w:rPr>
                <w:rFonts w:ascii="Calibri" w:hAnsi="Calibri" w:cs="Calibri"/>
                <w:sz w:val="20"/>
              </w:rPr>
            </w:pPr>
            <w:r w:rsidRPr="00FF748E">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6A03CD6F" w14:textId="3DBC94EE" w:rsidR="00283FE8" w:rsidRPr="00CD01BA" w:rsidRDefault="00283FE8" w:rsidP="00283FE8">
            <w:pPr>
              <w:pStyle w:val="ListParagraph"/>
              <w:numPr>
                <w:ilvl w:val="0"/>
                <w:numId w:val="32"/>
              </w:numPr>
              <w:tabs>
                <w:tab w:val="left" w:pos="190"/>
              </w:tabs>
              <w:rPr>
                <w:rFonts w:ascii="Calibri" w:hAnsi="Calibri" w:cs="Calibri"/>
                <w:sz w:val="20"/>
              </w:rPr>
            </w:pPr>
            <w:r>
              <w:rPr>
                <w:rFonts w:ascii="Calibri" w:hAnsi="Calibri" w:cs="Calibri"/>
                <w:sz w:val="20"/>
              </w:rPr>
              <w:t>Elaboración de Protocolo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EED0CEB" w14:textId="06AA4C80" w:rsidR="00283FE8" w:rsidRPr="00CD01BA" w:rsidRDefault="00283FE8" w:rsidP="00283FE8">
            <w:pPr>
              <w:pStyle w:val="ListParagraph"/>
              <w:tabs>
                <w:tab w:val="left" w:pos="177"/>
              </w:tabs>
              <w:ind w:left="0"/>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71554EF" w14:textId="4E457C67" w:rsidR="00283FE8" w:rsidRPr="00CD01BA" w:rsidRDefault="00283FE8" w:rsidP="00283FE8">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4014C7EC" w14:textId="77777777" w:rsidR="006F00F7" w:rsidRDefault="006F00F7" w:rsidP="006F00F7">
      <w:pPr>
        <w:pStyle w:val="ListParagraph"/>
        <w:spacing w:after="0" w:line="276" w:lineRule="auto"/>
        <w:ind w:left="360"/>
        <w:jc w:val="both"/>
        <w:rPr>
          <w:rFonts w:ascii="Calibri" w:hAnsi="Calibri" w:cs="Calibri"/>
          <w:b/>
          <w:bCs/>
          <w:sz w:val="20"/>
          <w:szCs w:val="20"/>
        </w:rPr>
      </w:pPr>
    </w:p>
    <w:p w14:paraId="6B40F127" w14:textId="77777777" w:rsidR="005A6046" w:rsidRDefault="005A6046" w:rsidP="005A6046">
      <w:pPr>
        <w:pStyle w:val="ListParagraph"/>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ANEXOS</w:t>
      </w:r>
    </w:p>
    <w:p w14:paraId="312B32D6" w14:textId="5AC25435" w:rsidR="00291B50" w:rsidRDefault="00291B50" w:rsidP="00804E47">
      <w:pPr>
        <w:pStyle w:val="ListParagraph"/>
        <w:spacing w:after="0" w:line="276" w:lineRule="auto"/>
        <w:ind w:left="567"/>
        <w:jc w:val="both"/>
        <w:rPr>
          <w:rFonts w:ascii="Calibri" w:hAnsi="Calibri" w:cs="Calibri"/>
          <w:sz w:val="20"/>
          <w:szCs w:val="20"/>
        </w:rPr>
      </w:pPr>
    </w:p>
    <w:p w14:paraId="1412B09B" w14:textId="73CADFEB" w:rsidR="00804E47" w:rsidRDefault="00283FE8" w:rsidP="00283FE8">
      <w:pPr>
        <w:pStyle w:val="ListParagraph"/>
        <w:numPr>
          <w:ilvl w:val="0"/>
          <w:numId w:val="26"/>
        </w:numPr>
        <w:spacing w:after="0" w:line="276" w:lineRule="auto"/>
        <w:jc w:val="both"/>
        <w:rPr>
          <w:rFonts w:ascii="Calibri" w:hAnsi="Calibri" w:cs="Calibri"/>
          <w:sz w:val="20"/>
          <w:szCs w:val="20"/>
        </w:rPr>
      </w:pPr>
      <w:r w:rsidRPr="00FF748E">
        <w:rPr>
          <w:rFonts w:ascii="Calibri" w:hAnsi="Calibri" w:cs="Calibri"/>
          <w:sz w:val="20"/>
          <w:highlight w:val="yellow"/>
        </w:rPr>
        <w:t xml:space="preserve">VAL-PCE-TAP01</w:t>
      </w:r>
      <w:r>
        <w:rPr>
          <w:rFonts w:ascii="Calibri" w:hAnsi="Calibri" w:cs="Calibri"/>
          <w:sz w:val="20"/>
        </w:rPr>
        <w:t xml:space="preserve">, </w:t>
      </w:r>
      <w:r>
        <w:rPr>
          <w:rFonts w:ascii="Calibri" w:hAnsi="Calibri" w:cs="Calibri"/>
          <w:sz w:val="20"/>
          <w:szCs w:val="20"/>
        </w:rPr>
        <w:t xml:space="preserve">Calificación de </w:t>
      </w:r>
      <w:r>
        <w:rPr>
          <w:rFonts w:ascii="Calibri" w:hAnsi="Calibri" w:cs="Calibri"/>
          <w:sz w:val="20"/>
          <w:szCs w:val="20"/>
        </w:rPr>
        <w:t>Desempeño</w:t>
      </w:r>
      <w:r>
        <w:rPr>
          <w:rFonts w:ascii="Calibri" w:hAnsi="Calibri" w:cs="Calibri"/>
          <w:sz w:val="20"/>
          <w:szCs w:val="20"/>
        </w:rPr>
        <w:t xml:space="preserve"> para </w:t>
      </w:r>
      <w:r w:rsidRPr="00DA1AB2">
        <w:rPr>
          <w:rFonts w:ascii="Calibri" w:hAnsi="Calibri" w:cs="Calibri"/>
          <w:sz w:val="20"/>
          <w:szCs w:val="20"/>
          <w:highlight w:val="yellow"/>
        </w:rPr>
        <w:t xml:space="preserve">Taponadora</w:t>
      </w:r>
      <w:r>
        <w:rPr>
          <w:rFonts w:ascii="Calibri" w:hAnsi="Calibri" w:cs="Calibri"/>
          <w:sz w:val="20"/>
          <w:szCs w:val="20"/>
        </w:rPr>
        <w:t>.</w:t>
      </w:r>
    </w:p>
    <w:sectPr w:rsidR="00804E47" w:rsidSect="008B3442">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7AC3B" w14:textId="77777777" w:rsidR="008B3442" w:rsidRDefault="008B3442" w:rsidP="00C42812">
      <w:pPr>
        <w:spacing w:after="0" w:line="240" w:lineRule="auto"/>
      </w:pPr>
      <w:r>
        <w:separator/>
      </w:r>
    </w:p>
  </w:endnote>
  <w:endnote w:type="continuationSeparator" w:id="0">
    <w:p w14:paraId="59EA1F83" w14:textId="77777777" w:rsidR="008B3442" w:rsidRDefault="008B3442" w:rsidP="00C42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6D039FC8"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2" w:name="_Hlk118472969"/>
    <w:bookmarkStart w:id="3"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r w:rsidRPr="007A0E2E">
      <w:rPr>
        <w:rFonts w:ascii="Calibri" w:eastAsia="Times New Roman" w:hAnsi="Calibri" w:cs="Calibri"/>
        <w:color w:val="000000"/>
        <w:sz w:val="12"/>
        <w:szCs w:val="12"/>
        <w:lang w:eastAsia="es-MX"/>
      </w:rPr>
      <w:t>.</w:t>
    </w:r>
    <w:bookmarkEnd w:id="2"/>
    <w:bookmarkEnd w:id="3"/>
    <w:r w:rsidR="00EA738A" w:rsidRPr="007A0E2E">
      <w:rPr>
        <w:rFonts w:ascii="Calibri" w:eastAsia="Times New Roman" w:hAnsi="Calibri" w:cs="Calibri"/>
        <w:color w:val="000000"/>
        <w:sz w:val="12"/>
        <w:szCs w:val="12"/>
        <w:lang w:eastAsia="es-MX"/>
      </w:rPr>
      <w:t xml:space="preserve">         </w:t>
    </w:r>
    <w:r w:rsidR="007A0E2E">
      <w:rPr>
        <w:rFonts w:ascii="Calibri" w:eastAsia="Times New Roman" w:hAnsi="Calibri" w:cs="Calibri"/>
        <w:color w:val="000000"/>
        <w:sz w:val="12"/>
        <w:szCs w:val="12"/>
        <w:lang w:eastAsia="es-MX"/>
      </w:rPr>
      <w:t xml:space="preserve">                                                     </w:t>
    </w:r>
    <w:r w:rsidR="00EA738A" w:rsidRPr="007A0E2E">
      <w:rPr>
        <w:rFonts w:ascii="Calibri" w:eastAsia="Times New Roman" w:hAnsi="Calibri" w:cs="Calibri"/>
        <w:color w:val="000000"/>
        <w:sz w:val="12"/>
        <w:szCs w:val="12"/>
        <w:lang w:eastAsia="es-MX"/>
      </w:rPr>
      <w:t xml:space="preserve">      </w:t>
    </w:r>
    <w:r w:rsidR="007A0E2E" w:rsidRPr="007A0E2E">
      <w:rPr>
        <w:rFonts w:ascii="Calibri" w:eastAsia="Times New Roman" w:hAnsi="Calibri" w:cs="Calibri"/>
        <w:color w:val="000000"/>
        <w:sz w:val="12"/>
        <w:szCs w:val="12"/>
        <w:lang w:eastAsia="es-MX"/>
      </w:rPr>
      <w:t xml:space="preserve"> SGC-PNO-001-FOR-012/00</w:t>
    </w:r>
    <w:r w:rsidR="00EA738A">
      <w:rPr>
        <w:rFonts w:ascii="Calibri" w:eastAsia="Times New Roman" w:hAnsi="Calibri" w:cs="Calibri"/>
        <w:b/>
        <w:bCs/>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B40B70" w14:textId="77777777" w:rsidR="008B3442" w:rsidRDefault="008B3442" w:rsidP="00C42812">
      <w:pPr>
        <w:spacing w:after="0" w:line="240" w:lineRule="auto"/>
      </w:pPr>
      <w:r>
        <w:separator/>
      </w:r>
    </w:p>
  </w:footnote>
  <w:footnote w:type="continuationSeparator" w:id="0">
    <w:p w14:paraId="710B7C26" w14:textId="77777777" w:rsidR="008B3442" w:rsidRDefault="008B3442" w:rsidP="00C42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leftFromText="141" w:rightFromText="141" w:vertAnchor="text" w:horzAnchor="margin" w:tblpXSpec="center" w:tblpY="143"/>
      <w:tblW w:w="11340" w:type="dxa"/>
      <w:tblLayout w:type="fixed"/>
      <w:tblLook w:val="04A0" w:firstRow="1" w:lastRow="0" w:firstColumn="1" w:lastColumn="0" w:noHBand="0" w:noVBand="1"/>
    </w:tblPr>
    <w:tblGrid>
      <w:gridCol w:w="2268"/>
      <w:gridCol w:w="2268"/>
      <w:gridCol w:w="2268"/>
      <w:gridCol w:w="2268"/>
      <w:gridCol w:w="2268"/>
    </w:tblGrid>
    <w:tr w:rsidR="00393CD6" w:rsidRPr="00835AA1" w14:paraId="41FDC890" w14:textId="77777777" w:rsidTr="00393CD6">
      <w:trPr>
        <w:trHeight w:val="295"/>
      </w:trPr>
      <w:tc>
        <w:tcPr>
          <w:tcW w:w="2268" w:type="dxa"/>
          <w:vMerge w:val="restart"/>
          <w:vAlign w:val="center"/>
        </w:tcPr>
        <w:p w14:paraId="6AC07206" w14:textId="77777777" w:rsidR="00393CD6" w:rsidRPr="00835AA1" w:rsidRDefault="00393CD6"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799" w:type="dxa"/>
          <w:gridSpan w:val="3"/>
          <w:vMerge w:val="restart"/>
          <w:shd w:val="clear" w:color="auto" w:fill="FEB254"/>
          <w:vAlign w:val="center"/>
        </w:tcPr>
        <w:p w14:paraId="73E34BCF" w14:textId="275DE463" w:rsidR="00393CD6" w:rsidRPr="00835AA1" w:rsidRDefault="00393CD6" w:rsidP="00C42812">
          <w:pPr>
            <w:jc w:val="center"/>
            <w:rPr>
              <w:rFonts w:ascii="Calibri" w:hAnsi="Calibri" w:cs="Calibri"/>
              <w:b/>
              <w:bCs/>
              <w:sz w:val="30"/>
              <w:szCs w:val="30"/>
            </w:rPr>
          </w:pPr>
          <w:r>
            <w:rPr>
              <w:rFonts w:ascii="Calibri" w:hAnsi="Calibri" w:cs="Calibri"/>
              <w:b/>
              <w:bCs/>
              <w:sz w:val="30"/>
              <w:szCs w:val="30"/>
            </w:rPr>
            <w:t xml:space="preserve">CALIFICACIÓN </w:t>
          </w:r>
          <w:r w:rsidR="003C2BD1" w:rsidRPr="003C2BD1">
            <w:rPr>
              <w:rFonts w:ascii="Calibri" w:hAnsi="Calibri" w:cs="Calibri"/>
              <w:b/>
              <w:bCs/>
              <w:sz w:val="30"/>
              <w:szCs w:val="30"/>
              <w:highlight w:val="yellow"/>
            </w:rPr>
            <w:t>DESEMPEÑO</w:t>
          </w:r>
          <w:r>
            <w:rPr>
              <w:rFonts w:ascii="Calibri" w:hAnsi="Calibri" w:cs="Calibri"/>
              <w:b/>
              <w:bCs/>
              <w:sz w:val="30"/>
              <w:szCs w:val="30"/>
            </w:rPr>
            <w:t xml:space="preserve"> PARA </w:t>
          </w:r>
          <w:r w:rsidR="003C2BD1" w:rsidRPr="003C2BD1">
            <w:rPr>
              <w:rFonts w:ascii="Calibri" w:hAnsi="Calibri" w:cs="Calibri"/>
              <w:b/>
              <w:bCs/>
              <w:sz w:val="30"/>
              <w:szCs w:val="30"/>
              <w:highlight w:val="yellow"/>
            </w:rPr>
            <w:t xml:space="preserve">Taponadora</w:t>
          </w:r>
        </w:p>
      </w:tc>
      <w:tc>
        <w:tcPr>
          <w:tcW w:w="2268" w:type="dxa"/>
          <w:vAlign w:val="center"/>
        </w:tcPr>
        <w:p w14:paraId="71E03929"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CÓDIGO:</w:t>
          </w:r>
        </w:p>
      </w:tc>
    </w:tr>
    <w:tr w:rsidR="00393CD6" w:rsidRPr="00835AA1" w14:paraId="3F3AE00B" w14:textId="77777777" w:rsidTr="00393CD6">
      <w:trPr>
        <w:trHeight w:val="295"/>
      </w:trPr>
      <w:tc>
        <w:tcPr>
          <w:tcW w:w="2268" w:type="dxa"/>
          <w:vMerge/>
          <w:vAlign w:val="center"/>
        </w:tcPr>
        <w:p w14:paraId="40042117" w14:textId="77777777" w:rsidR="00393CD6" w:rsidRPr="00835AA1" w:rsidRDefault="00393CD6" w:rsidP="00C42812">
          <w:pPr>
            <w:ind w:left="29"/>
            <w:jc w:val="center"/>
            <w:rPr>
              <w:rFonts w:ascii="Calibri" w:hAnsi="Calibri" w:cs="Calibri"/>
              <w:sz w:val="20"/>
              <w:szCs w:val="20"/>
            </w:rPr>
          </w:pPr>
        </w:p>
      </w:tc>
      <w:tc>
        <w:tcPr>
          <w:tcW w:w="6799" w:type="dxa"/>
          <w:gridSpan w:val="3"/>
          <w:vMerge/>
          <w:shd w:val="clear" w:color="auto" w:fill="FEB254"/>
          <w:vAlign w:val="center"/>
        </w:tcPr>
        <w:p w14:paraId="797654F4" w14:textId="77777777" w:rsidR="00393CD6" w:rsidRPr="00835AA1" w:rsidRDefault="00393CD6" w:rsidP="00C42812">
          <w:pPr>
            <w:jc w:val="center"/>
            <w:rPr>
              <w:rFonts w:ascii="Calibri" w:hAnsi="Calibri" w:cs="Calibri"/>
              <w:sz w:val="20"/>
              <w:szCs w:val="20"/>
            </w:rPr>
          </w:pPr>
        </w:p>
      </w:tc>
      <w:tc>
        <w:tcPr>
          <w:tcW w:w="2268" w:type="dxa"/>
          <w:vAlign w:val="center"/>
        </w:tcPr>
        <w:p w14:paraId="4BA62088" w14:textId="3B611D5B" w:rsidR="00393CD6" w:rsidRPr="00835AA1" w:rsidRDefault="00393CD6" w:rsidP="00C66F4A">
          <w:pPr>
            <w:jc w:val="center"/>
            <w:rPr>
              <w:rFonts w:ascii="Calibri" w:hAnsi="Calibri" w:cs="Calibri"/>
              <w:sz w:val="20"/>
              <w:szCs w:val="20"/>
            </w:rPr>
          </w:pPr>
          <w:r>
            <w:rPr>
              <w:rFonts w:ascii="Calibri" w:hAnsi="Calibri" w:cs="Calibri"/>
              <w:sz w:val="20"/>
              <w:szCs w:val="20"/>
            </w:rPr>
            <w:t>VAL-PNO-001-FOR-003</w:t>
          </w:r>
        </w:p>
      </w:tc>
    </w:tr>
    <w:tr w:rsidR="00393CD6" w:rsidRPr="00835AA1" w14:paraId="052D7DC0" w14:textId="77777777" w:rsidTr="00393CD6">
      <w:trPr>
        <w:trHeight w:val="165"/>
      </w:trPr>
      <w:tc>
        <w:tcPr>
          <w:tcW w:w="2268" w:type="dxa"/>
          <w:vMerge/>
          <w:vAlign w:val="center"/>
        </w:tcPr>
        <w:p w14:paraId="50B1C948" w14:textId="77777777" w:rsidR="00393CD6" w:rsidRPr="00835AA1" w:rsidRDefault="00393CD6" w:rsidP="00C42812">
          <w:pPr>
            <w:jc w:val="center"/>
            <w:rPr>
              <w:rFonts w:ascii="Calibri" w:hAnsi="Calibri" w:cs="Calibri"/>
              <w:sz w:val="20"/>
              <w:szCs w:val="20"/>
            </w:rPr>
          </w:pPr>
        </w:p>
      </w:tc>
      <w:tc>
        <w:tcPr>
          <w:tcW w:w="6799" w:type="dxa"/>
          <w:gridSpan w:val="3"/>
          <w:vMerge w:val="restart"/>
          <w:vAlign w:val="center"/>
        </w:tcPr>
        <w:p w14:paraId="4F83AD57" w14:textId="2314A38F"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REPORTE</w:t>
          </w:r>
        </w:p>
      </w:tc>
      <w:tc>
        <w:tcPr>
          <w:tcW w:w="2268" w:type="dxa"/>
          <w:vAlign w:val="center"/>
        </w:tcPr>
        <w:p w14:paraId="099DC8D0"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VERSIÓN:</w:t>
          </w:r>
        </w:p>
      </w:tc>
    </w:tr>
    <w:tr w:rsidR="00393CD6" w:rsidRPr="00835AA1" w14:paraId="4C2C421B" w14:textId="77777777" w:rsidTr="00393CD6">
      <w:trPr>
        <w:trHeight w:val="53"/>
      </w:trPr>
      <w:tc>
        <w:tcPr>
          <w:tcW w:w="2268" w:type="dxa"/>
          <w:vMerge/>
          <w:vAlign w:val="center"/>
        </w:tcPr>
        <w:p w14:paraId="3D3DEC57" w14:textId="77777777" w:rsidR="00393CD6" w:rsidRPr="00835AA1" w:rsidRDefault="00393CD6" w:rsidP="00C42812">
          <w:pPr>
            <w:jc w:val="center"/>
            <w:rPr>
              <w:rFonts w:ascii="Calibri" w:hAnsi="Calibri" w:cs="Calibri"/>
              <w:sz w:val="20"/>
              <w:szCs w:val="20"/>
            </w:rPr>
          </w:pPr>
        </w:p>
      </w:tc>
      <w:tc>
        <w:tcPr>
          <w:tcW w:w="6799" w:type="dxa"/>
          <w:gridSpan w:val="3"/>
          <w:vMerge/>
          <w:vAlign w:val="center"/>
        </w:tcPr>
        <w:p w14:paraId="0BA0AB49" w14:textId="77777777"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p>
      </w:tc>
      <w:tc>
        <w:tcPr>
          <w:tcW w:w="2268" w:type="dxa"/>
          <w:vAlign w:val="center"/>
        </w:tcPr>
        <w:p w14:paraId="2DD7D5A7" w14:textId="01BE3CBA" w:rsidR="00393CD6" w:rsidRPr="00835AA1" w:rsidRDefault="00393CD6" w:rsidP="00C42812">
          <w:pPr>
            <w:jc w:val="center"/>
            <w:rPr>
              <w:rFonts w:ascii="Calibri" w:hAnsi="Calibri" w:cs="Calibri"/>
              <w:sz w:val="20"/>
              <w:szCs w:val="20"/>
            </w:rPr>
          </w:pPr>
          <w:r>
            <w:rPr>
              <w:rFonts w:ascii="Calibri" w:hAnsi="Calibri" w:cs="Calibri"/>
              <w:sz w:val="20"/>
              <w:szCs w:val="20"/>
            </w:rPr>
            <w:t>01</w:t>
          </w:r>
        </w:p>
      </w:tc>
    </w:tr>
    <w:tr w:rsidR="00393CD6" w:rsidRPr="00835AA1" w14:paraId="0A8F0F54" w14:textId="77777777" w:rsidTr="00393CD6">
      <w:trPr>
        <w:trHeight w:val="230"/>
      </w:trPr>
      <w:tc>
        <w:tcPr>
          <w:tcW w:w="2268" w:type="dxa"/>
          <w:vMerge/>
          <w:vAlign w:val="center"/>
        </w:tcPr>
        <w:p w14:paraId="58F0E8DD" w14:textId="77777777" w:rsidR="00393CD6" w:rsidRPr="00835AA1" w:rsidRDefault="00393CD6" w:rsidP="00C42812">
          <w:pPr>
            <w:jc w:val="center"/>
            <w:rPr>
              <w:rFonts w:ascii="Calibri" w:hAnsi="Calibri" w:cs="Calibri"/>
              <w:sz w:val="20"/>
              <w:szCs w:val="20"/>
            </w:rPr>
          </w:pPr>
        </w:p>
      </w:tc>
      <w:tc>
        <w:tcPr>
          <w:tcW w:w="2268" w:type="dxa"/>
          <w:vAlign w:val="center"/>
        </w:tcPr>
        <w:p w14:paraId="2D224512"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8" w:type="dxa"/>
          <w:vAlign w:val="center"/>
        </w:tcPr>
        <w:p w14:paraId="16C094C4" w14:textId="55932ECD" w:rsidR="00393CD6" w:rsidRPr="00835AA1" w:rsidRDefault="00393CD6" w:rsidP="00C42812">
          <w:pPr>
            <w:jc w:val="center"/>
            <w:rPr>
              <w:rFonts w:ascii="Calibri" w:hAnsi="Calibri" w:cs="Calibri"/>
              <w:b/>
              <w:bCs/>
              <w:sz w:val="20"/>
              <w:szCs w:val="20"/>
            </w:rPr>
          </w:pPr>
          <w:r>
            <w:rPr>
              <w:rFonts w:ascii="Calibri" w:hAnsi="Calibri" w:cs="Calibri"/>
              <w:b/>
              <w:bCs/>
              <w:sz w:val="20"/>
              <w:szCs w:val="20"/>
            </w:rPr>
            <w:t>ELABORADO:</w:t>
          </w:r>
        </w:p>
      </w:tc>
      <w:tc>
        <w:tcPr>
          <w:tcW w:w="2268" w:type="dxa"/>
          <w:vAlign w:val="center"/>
        </w:tcPr>
        <w:p w14:paraId="7517D2C8" w14:textId="0A7744DE"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68" w:type="dxa"/>
          <w:vAlign w:val="center"/>
        </w:tcPr>
        <w:p w14:paraId="2DFE299C"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PÁGINA:</w:t>
          </w:r>
        </w:p>
      </w:tc>
    </w:tr>
    <w:tr w:rsidR="00393CD6" w:rsidRPr="00835AA1" w14:paraId="66F46AAC" w14:textId="77777777" w:rsidTr="00393CD6">
      <w:trPr>
        <w:trHeight w:val="230"/>
      </w:trPr>
      <w:tc>
        <w:tcPr>
          <w:tcW w:w="2268" w:type="dxa"/>
          <w:vMerge/>
          <w:vAlign w:val="center"/>
        </w:tcPr>
        <w:p w14:paraId="2D4BD233" w14:textId="77777777" w:rsidR="00393CD6" w:rsidRPr="00835AA1" w:rsidRDefault="00393CD6" w:rsidP="00C42812">
          <w:pPr>
            <w:jc w:val="center"/>
            <w:rPr>
              <w:rFonts w:ascii="Calibri" w:hAnsi="Calibri" w:cs="Calibri"/>
              <w:sz w:val="20"/>
              <w:szCs w:val="20"/>
            </w:rPr>
          </w:pPr>
        </w:p>
      </w:tc>
      <w:tc>
        <w:tcPr>
          <w:tcW w:w="2268" w:type="dxa"/>
          <w:vAlign w:val="center"/>
        </w:tcPr>
        <w:p w14:paraId="50CBA958" w14:textId="480D2BF9" w:rsidR="00393CD6" w:rsidRPr="00835AA1" w:rsidRDefault="00393CD6" w:rsidP="00C42812">
          <w:pPr>
            <w:jc w:val="center"/>
            <w:rPr>
              <w:rFonts w:ascii="Calibri" w:hAnsi="Calibri" w:cs="Calibri"/>
              <w:sz w:val="20"/>
              <w:szCs w:val="20"/>
            </w:rPr>
          </w:pPr>
          <w:r>
            <w:rPr>
              <w:rFonts w:ascii="Calibri" w:hAnsi="Calibri" w:cs="Calibri"/>
              <w:sz w:val="20"/>
              <w:szCs w:val="20"/>
            </w:rPr>
            <w:t>00</w:t>
          </w:r>
        </w:p>
      </w:tc>
      <w:tc>
        <w:tcPr>
          <w:tcW w:w="2268" w:type="dxa"/>
          <w:vAlign w:val="center"/>
        </w:tcPr>
        <w:p w14:paraId="302C855D" w14:textId="3F2DC3D4" w:rsidR="00393CD6" w:rsidRPr="00393CD6" w:rsidRDefault="00393CD6" w:rsidP="00BD7243">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370505F2" w14:textId="352B2EE3" w:rsidR="00393CD6" w:rsidRPr="00393CD6" w:rsidRDefault="00393CD6" w:rsidP="00C42812">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56C1E17D" w14:textId="04913074" w:rsidR="00393CD6" w:rsidRPr="00835AA1" w:rsidRDefault="00393CD6"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265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FA67BB"/>
    <w:multiLevelType w:val="hybridMultilevel"/>
    <w:tmpl w:val="838E461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862991"/>
    <w:multiLevelType w:val="hybridMultilevel"/>
    <w:tmpl w:val="A7782694"/>
    <w:lvl w:ilvl="0" w:tplc="88FA47FA">
      <w:start w:val="1"/>
      <w:numFmt w:val="bullet"/>
      <w:lvlText w:val="o"/>
      <w:lvlJc w:val="left"/>
      <w:pPr>
        <w:ind w:left="720" w:hanging="360"/>
      </w:pPr>
      <w:rPr>
        <w:rFonts w:asciiTheme="minorHAnsi" w:hAnsiTheme="minorHAnsi"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064E75"/>
    <w:multiLevelType w:val="hybridMultilevel"/>
    <w:tmpl w:val="488A5A3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8720B83"/>
    <w:multiLevelType w:val="hybridMultilevel"/>
    <w:tmpl w:val="2F0E8E7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56A0216"/>
    <w:multiLevelType w:val="hybridMultilevel"/>
    <w:tmpl w:val="C84CADE4"/>
    <w:lvl w:ilvl="0" w:tplc="7842E060">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6" w15:restartNumberingAfterBreak="0">
    <w:nsid w:val="276A4C58"/>
    <w:multiLevelType w:val="hybridMultilevel"/>
    <w:tmpl w:val="1988D89C"/>
    <w:lvl w:ilvl="0" w:tplc="080A000F">
      <w:start w:val="1"/>
      <w:numFmt w:val="decimal"/>
      <w:lvlText w:val="%1."/>
      <w:lvlJc w:val="left"/>
      <w:pPr>
        <w:ind w:left="720" w:hanging="360"/>
      </w:pPr>
    </w:lvl>
    <w:lvl w:ilvl="1" w:tplc="367A2E14">
      <w:start w:val="1"/>
      <w:numFmt w:val="decimal"/>
      <w:lvlText w:val="%2."/>
      <w:lvlJc w:val="left"/>
      <w:pPr>
        <w:ind w:left="1440" w:hanging="360"/>
      </w:pPr>
      <w:rPr>
        <w:rFonts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0E2E90"/>
    <w:multiLevelType w:val="hybridMultilevel"/>
    <w:tmpl w:val="0394A13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9E43C4"/>
    <w:multiLevelType w:val="hybridMultilevel"/>
    <w:tmpl w:val="00D8B1A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31C75F01"/>
    <w:multiLevelType w:val="multilevel"/>
    <w:tmpl w:val="7304C0A8"/>
    <w:lvl w:ilvl="0">
      <w:start w:val="5"/>
      <w:numFmt w:val="decimal"/>
      <w:lvlText w:val="%1."/>
      <w:lvlJc w:val="left"/>
      <w:pPr>
        <w:ind w:left="720" w:hanging="720"/>
      </w:pPr>
      <w:rPr>
        <w:rFonts w:hint="default"/>
      </w:rPr>
    </w:lvl>
    <w:lvl w:ilvl="1">
      <w:start w:val="9"/>
      <w:numFmt w:val="decimal"/>
      <w:lvlText w:val="%1.%2."/>
      <w:lvlJc w:val="left"/>
      <w:pPr>
        <w:ind w:left="956" w:hanging="720"/>
      </w:pPr>
      <w:rPr>
        <w:rFonts w:hint="default"/>
        <w:b/>
        <w:bCs/>
      </w:rPr>
    </w:lvl>
    <w:lvl w:ilvl="2">
      <w:start w:val="2"/>
      <w:numFmt w:val="decimal"/>
      <w:lvlText w:val="%1.%2.%3."/>
      <w:lvlJc w:val="left"/>
      <w:pPr>
        <w:ind w:left="1192" w:hanging="720"/>
      </w:pPr>
      <w:rPr>
        <w:rFonts w:hint="default"/>
        <w:b/>
        <w:bCs/>
      </w:rPr>
    </w:lvl>
    <w:lvl w:ilvl="3">
      <w:start w:val="1"/>
      <w:numFmt w:val="decimal"/>
      <w:lvlText w:val="%1.%2.%3.%4."/>
      <w:lvlJc w:val="left"/>
      <w:pPr>
        <w:ind w:left="1788" w:hanging="1080"/>
      </w:pPr>
      <w:rPr>
        <w:rFonts w:hint="default"/>
        <w:b/>
        <w:bCs/>
        <w:i w:val="0"/>
      </w:rPr>
    </w:lvl>
    <w:lvl w:ilvl="4">
      <w:start w:val="1"/>
      <w:numFmt w:val="decimal"/>
      <w:lvlText w:val="%1.%2.%3.%4.%5."/>
      <w:lvlJc w:val="left"/>
      <w:pPr>
        <w:ind w:left="2024" w:hanging="1080"/>
      </w:pPr>
      <w:rPr>
        <w:rFonts w:hint="default"/>
        <w:b/>
        <w:bCs/>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1" w15:restartNumberingAfterBreak="0">
    <w:nsid w:val="332F57F1"/>
    <w:multiLevelType w:val="hybridMultilevel"/>
    <w:tmpl w:val="46CC6ABE"/>
    <w:lvl w:ilvl="0" w:tplc="88DAB65E">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2" w15:restartNumberingAfterBreak="0">
    <w:nsid w:val="33626EC4"/>
    <w:multiLevelType w:val="multilevel"/>
    <w:tmpl w:val="3BF46C68"/>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EE7E4D"/>
    <w:multiLevelType w:val="hybridMultilevel"/>
    <w:tmpl w:val="AF7234CE"/>
    <w:lvl w:ilvl="0" w:tplc="08D413FE">
      <w:start w:val="1"/>
      <w:numFmt w:val="bullet"/>
      <w:lvlText w:val="o"/>
      <w:lvlJc w:val="left"/>
      <w:pPr>
        <w:ind w:left="2448" w:hanging="360"/>
      </w:pPr>
      <w:rPr>
        <w:rFonts w:ascii="Calibri" w:hAnsi="Calibri" w:cs="Calibri" w:hint="default"/>
      </w:rPr>
    </w:lvl>
    <w:lvl w:ilvl="1" w:tplc="080A0003" w:tentative="1">
      <w:start w:val="1"/>
      <w:numFmt w:val="bullet"/>
      <w:lvlText w:val="o"/>
      <w:lvlJc w:val="left"/>
      <w:pPr>
        <w:ind w:left="3168" w:hanging="360"/>
      </w:pPr>
      <w:rPr>
        <w:rFonts w:ascii="Courier New" w:hAnsi="Courier New" w:cs="Courier New" w:hint="default"/>
      </w:rPr>
    </w:lvl>
    <w:lvl w:ilvl="2" w:tplc="080A0005" w:tentative="1">
      <w:start w:val="1"/>
      <w:numFmt w:val="bullet"/>
      <w:lvlText w:val=""/>
      <w:lvlJc w:val="left"/>
      <w:pPr>
        <w:ind w:left="3888" w:hanging="360"/>
      </w:pPr>
      <w:rPr>
        <w:rFonts w:ascii="Wingdings" w:hAnsi="Wingdings" w:hint="default"/>
      </w:rPr>
    </w:lvl>
    <w:lvl w:ilvl="3" w:tplc="080A0001" w:tentative="1">
      <w:start w:val="1"/>
      <w:numFmt w:val="bullet"/>
      <w:lvlText w:val=""/>
      <w:lvlJc w:val="left"/>
      <w:pPr>
        <w:ind w:left="4608" w:hanging="360"/>
      </w:pPr>
      <w:rPr>
        <w:rFonts w:ascii="Symbol" w:hAnsi="Symbol" w:hint="default"/>
      </w:rPr>
    </w:lvl>
    <w:lvl w:ilvl="4" w:tplc="080A0003" w:tentative="1">
      <w:start w:val="1"/>
      <w:numFmt w:val="bullet"/>
      <w:lvlText w:val="o"/>
      <w:lvlJc w:val="left"/>
      <w:pPr>
        <w:ind w:left="5328" w:hanging="360"/>
      </w:pPr>
      <w:rPr>
        <w:rFonts w:ascii="Courier New" w:hAnsi="Courier New" w:cs="Courier New" w:hint="default"/>
      </w:rPr>
    </w:lvl>
    <w:lvl w:ilvl="5" w:tplc="080A0005" w:tentative="1">
      <w:start w:val="1"/>
      <w:numFmt w:val="bullet"/>
      <w:lvlText w:val=""/>
      <w:lvlJc w:val="left"/>
      <w:pPr>
        <w:ind w:left="6048" w:hanging="360"/>
      </w:pPr>
      <w:rPr>
        <w:rFonts w:ascii="Wingdings" w:hAnsi="Wingdings" w:hint="default"/>
      </w:rPr>
    </w:lvl>
    <w:lvl w:ilvl="6" w:tplc="080A0001" w:tentative="1">
      <w:start w:val="1"/>
      <w:numFmt w:val="bullet"/>
      <w:lvlText w:val=""/>
      <w:lvlJc w:val="left"/>
      <w:pPr>
        <w:ind w:left="6768" w:hanging="360"/>
      </w:pPr>
      <w:rPr>
        <w:rFonts w:ascii="Symbol" w:hAnsi="Symbol" w:hint="default"/>
      </w:rPr>
    </w:lvl>
    <w:lvl w:ilvl="7" w:tplc="080A0003" w:tentative="1">
      <w:start w:val="1"/>
      <w:numFmt w:val="bullet"/>
      <w:lvlText w:val="o"/>
      <w:lvlJc w:val="left"/>
      <w:pPr>
        <w:ind w:left="7488" w:hanging="360"/>
      </w:pPr>
      <w:rPr>
        <w:rFonts w:ascii="Courier New" w:hAnsi="Courier New" w:cs="Courier New" w:hint="default"/>
      </w:rPr>
    </w:lvl>
    <w:lvl w:ilvl="8" w:tplc="080A0005" w:tentative="1">
      <w:start w:val="1"/>
      <w:numFmt w:val="bullet"/>
      <w:lvlText w:val=""/>
      <w:lvlJc w:val="left"/>
      <w:pPr>
        <w:ind w:left="8208" w:hanging="360"/>
      </w:pPr>
      <w:rPr>
        <w:rFonts w:ascii="Wingdings" w:hAnsi="Wingdings" w:hint="default"/>
      </w:rPr>
    </w:lvl>
  </w:abstractNum>
  <w:abstractNum w:abstractNumId="14" w15:restartNumberingAfterBreak="0">
    <w:nsid w:val="3EFF7322"/>
    <w:multiLevelType w:val="hybridMultilevel"/>
    <w:tmpl w:val="899EF8C0"/>
    <w:lvl w:ilvl="0" w:tplc="6DD4D0B4">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5" w15:restartNumberingAfterBreak="0">
    <w:nsid w:val="441E6B3E"/>
    <w:multiLevelType w:val="hybridMultilevel"/>
    <w:tmpl w:val="11B24D5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5297571"/>
    <w:multiLevelType w:val="hybridMultilevel"/>
    <w:tmpl w:val="0A84A3D8"/>
    <w:lvl w:ilvl="0" w:tplc="7B560902">
      <w:start w:val="1"/>
      <w:numFmt w:val="bullet"/>
      <w:lvlText w:val="o"/>
      <w:lvlJc w:val="left"/>
      <w:pPr>
        <w:ind w:left="567" w:firstLine="0"/>
      </w:pPr>
      <w:rPr>
        <w:rFonts w:ascii="Calibri" w:hAnsi="Calibri"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7" w15:restartNumberingAfterBreak="0">
    <w:nsid w:val="47A6694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E44253"/>
    <w:multiLevelType w:val="hybridMultilevel"/>
    <w:tmpl w:val="604A50DA"/>
    <w:lvl w:ilvl="0" w:tplc="3CDE74D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C4546C5"/>
    <w:multiLevelType w:val="hybridMultilevel"/>
    <w:tmpl w:val="9486797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0" w15:restartNumberingAfterBreak="0">
    <w:nsid w:val="52636867"/>
    <w:multiLevelType w:val="hybridMultilevel"/>
    <w:tmpl w:val="D1F8BCD4"/>
    <w:lvl w:ilvl="0" w:tplc="7842E060">
      <w:start w:val="1"/>
      <w:numFmt w:val="bullet"/>
      <w:lvlText w:val="o"/>
      <w:lvlJc w:val="left"/>
      <w:pPr>
        <w:ind w:left="720" w:hanging="360"/>
      </w:pPr>
      <w:rPr>
        <w:rFonts w:ascii="Calibri" w:hAnsi="Calibri" w:cs="Calibri" w:hint="default"/>
      </w:rPr>
    </w:lvl>
    <w:lvl w:ilvl="1" w:tplc="C2DCFF82">
      <w:numFmt w:val="bullet"/>
      <w:lvlText w:val="•"/>
      <w:lvlJc w:val="left"/>
      <w:pPr>
        <w:ind w:left="1790" w:hanging="710"/>
      </w:pPr>
      <w:rPr>
        <w:rFonts w:ascii="Calibri" w:eastAsiaTheme="minorHAnsi" w:hAnsi="Calibri" w:cs="Calibri" w:hint="default"/>
      </w:rPr>
    </w:lvl>
    <w:lvl w:ilvl="2" w:tplc="A96E82C8">
      <w:start w:val="2"/>
      <w:numFmt w:val="bullet"/>
      <w:lvlText w:val=""/>
      <w:lvlJc w:val="left"/>
      <w:pPr>
        <w:ind w:left="2160" w:hanging="360"/>
      </w:pPr>
      <w:rPr>
        <w:rFonts w:ascii="Symbol" w:eastAsiaTheme="minorEastAsia" w:hAnsi="Symbol" w:cs="Calibri"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B2C785B"/>
    <w:multiLevelType w:val="multilevel"/>
    <w:tmpl w:val="CE2AD1AE"/>
    <w:lvl w:ilvl="0">
      <w:start w:val="1"/>
      <w:numFmt w:val="bullet"/>
      <w:lvlText w:val="o"/>
      <w:lvlJc w:val="left"/>
      <w:pPr>
        <w:ind w:left="360" w:hanging="360"/>
      </w:pPr>
      <w:rPr>
        <w:rFonts w:ascii="Calibri" w:hAnsi="Calibri" w:cs="Calibr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29A7971"/>
    <w:multiLevelType w:val="multilevel"/>
    <w:tmpl w:val="5B38D796"/>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5A23910"/>
    <w:multiLevelType w:val="multilevel"/>
    <w:tmpl w:val="3B769282"/>
    <w:lvl w:ilvl="0">
      <w:start w:val="5"/>
      <w:numFmt w:val="decimal"/>
      <w:lvlText w:val="%1."/>
      <w:lvlJc w:val="left"/>
      <w:pPr>
        <w:ind w:left="450" w:hanging="450"/>
      </w:pPr>
      <w:rPr>
        <w:rFonts w:hint="default"/>
      </w:rPr>
    </w:lvl>
    <w:lvl w:ilvl="1">
      <w:start w:val="9"/>
      <w:numFmt w:val="decimal"/>
      <w:lvlText w:val="%1.%2."/>
      <w:lvlJc w:val="left"/>
      <w:pPr>
        <w:ind w:left="450" w:hanging="45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60D52FA"/>
    <w:multiLevelType w:val="hybridMultilevel"/>
    <w:tmpl w:val="EDA43B7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66906B8"/>
    <w:multiLevelType w:val="hybridMultilevel"/>
    <w:tmpl w:val="DB68C020"/>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7"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2433E12"/>
    <w:multiLevelType w:val="multilevel"/>
    <w:tmpl w:val="D5E8BD06"/>
    <w:lvl w:ilvl="0">
      <w:start w:val="1"/>
      <w:numFmt w:val="bullet"/>
      <w:lvlText w:val="o"/>
      <w:lvlJc w:val="left"/>
      <w:pPr>
        <w:ind w:left="360" w:hanging="360"/>
      </w:pPr>
      <w:rPr>
        <w:rFonts w:asciiTheme="minorHAnsi" w:hAnsiTheme="minorHAnsi" w:cstheme="minorHAns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64C159B"/>
    <w:multiLevelType w:val="hybridMultilevel"/>
    <w:tmpl w:val="68C84238"/>
    <w:lvl w:ilvl="0" w:tplc="CDFEFF6C">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0" w15:restartNumberingAfterBreak="0">
    <w:nsid w:val="76DE01A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9F75563"/>
    <w:multiLevelType w:val="multilevel"/>
    <w:tmpl w:val="DA62981A"/>
    <w:lvl w:ilvl="0">
      <w:start w:val="1"/>
      <w:numFmt w:val="bullet"/>
      <w:lvlText w:val=""/>
      <w:lvlJc w:val="left"/>
      <w:pPr>
        <w:ind w:left="360" w:hanging="360"/>
      </w:pPr>
      <w:rPr>
        <w:rFonts w:ascii="Symbol" w:hAnsi="Symbol"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18653729">
    <w:abstractNumId w:val="6"/>
  </w:num>
  <w:num w:numId="2" w16cid:durableId="1105686676">
    <w:abstractNumId w:val="17"/>
  </w:num>
  <w:num w:numId="3" w16cid:durableId="1944342026">
    <w:abstractNumId w:val="7"/>
  </w:num>
  <w:num w:numId="4" w16cid:durableId="641009235">
    <w:abstractNumId w:val="5"/>
  </w:num>
  <w:num w:numId="5" w16cid:durableId="1675911725">
    <w:abstractNumId w:val="10"/>
  </w:num>
  <w:num w:numId="6" w16cid:durableId="118113212">
    <w:abstractNumId w:val="24"/>
  </w:num>
  <w:num w:numId="7" w16cid:durableId="557785709">
    <w:abstractNumId w:val="11"/>
  </w:num>
  <w:num w:numId="8" w16cid:durableId="17592739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7489900">
    <w:abstractNumId w:val="13"/>
  </w:num>
  <w:num w:numId="10" w16cid:durableId="1298143500">
    <w:abstractNumId w:val="19"/>
  </w:num>
  <w:num w:numId="11" w16cid:durableId="1456869104">
    <w:abstractNumId w:val="0"/>
  </w:num>
  <w:num w:numId="12" w16cid:durableId="1568413459">
    <w:abstractNumId w:val="12"/>
  </w:num>
  <w:num w:numId="13" w16cid:durableId="1546210149">
    <w:abstractNumId w:val="23"/>
  </w:num>
  <w:num w:numId="14" w16cid:durableId="125902832">
    <w:abstractNumId w:val="31"/>
  </w:num>
  <w:num w:numId="15" w16cid:durableId="1605769901">
    <w:abstractNumId w:val="21"/>
  </w:num>
  <w:num w:numId="16" w16cid:durableId="1776366127">
    <w:abstractNumId w:val="2"/>
  </w:num>
  <w:num w:numId="17" w16cid:durableId="1783836791">
    <w:abstractNumId w:val="28"/>
  </w:num>
  <w:num w:numId="18" w16cid:durableId="390539901">
    <w:abstractNumId w:val="16"/>
  </w:num>
  <w:num w:numId="19" w16cid:durableId="615453213">
    <w:abstractNumId w:val="14"/>
  </w:num>
  <w:num w:numId="20" w16cid:durableId="122190664">
    <w:abstractNumId w:val="22"/>
  </w:num>
  <w:num w:numId="21" w16cid:durableId="338849345">
    <w:abstractNumId w:val="18"/>
  </w:num>
  <w:num w:numId="22" w16cid:durableId="694767597">
    <w:abstractNumId w:val="25"/>
  </w:num>
  <w:num w:numId="23" w16cid:durableId="1263614342">
    <w:abstractNumId w:val="4"/>
  </w:num>
  <w:num w:numId="24" w16cid:durableId="1100294025">
    <w:abstractNumId w:val="29"/>
  </w:num>
  <w:num w:numId="25" w16cid:durableId="163016220">
    <w:abstractNumId w:val="26"/>
  </w:num>
  <w:num w:numId="26" w16cid:durableId="2045867839">
    <w:abstractNumId w:val="3"/>
  </w:num>
  <w:num w:numId="27" w16cid:durableId="292366918">
    <w:abstractNumId w:val="20"/>
  </w:num>
  <w:num w:numId="28" w16cid:durableId="1921871291">
    <w:abstractNumId w:val="8"/>
  </w:num>
  <w:num w:numId="29" w16cid:durableId="1738435126">
    <w:abstractNumId w:val="1"/>
  </w:num>
  <w:num w:numId="30" w16cid:durableId="1573469678">
    <w:abstractNumId w:val="15"/>
  </w:num>
  <w:num w:numId="31" w16cid:durableId="470096694">
    <w:abstractNumId w:val="9"/>
  </w:num>
  <w:num w:numId="32" w16cid:durableId="522415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11FEB"/>
    <w:rsid w:val="000560EA"/>
    <w:rsid w:val="000771A3"/>
    <w:rsid w:val="0008440F"/>
    <w:rsid w:val="00094CF1"/>
    <w:rsid w:val="00097F13"/>
    <w:rsid w:val="000A7CD9"/>
    <w:rsid w:val="000B431C"/>
    <w:rsid w:val="000B4F83"/>
    <w:rsid w:val="000D1FD8"/>
    <w:rsid w:val="000D6CCB"/>
    <w:rsid w:val="00100024"/>
    <w:rsid w:val="00101CCB"/>
    <w:rsid w:val="001038B2"/>
    <w:rsid w:val="00111DF8"/>
    <w:rsid w:val="00123DCA"/>
    <w:rsid w:val="0012412E"/>
    <w:rsid w:val="00125D24"/>
    <w:rsid w:val="00136801"/>
    <w:rsid w:val="00136E05"/>
    <w:rsid w:val="00143249"/>
    <w:rsid w:val="001523CF"/>
    <w:rsid w:val="00156158"/>
    <w:rsid w:val="00164586"/>
    <w:rsid w:val="00165249"/>
    <w:rsid w:val="00171E5F"/>
    <w:rsid w:val="001750ED"/>
    <w:rsid w:val="0017605C"/>
    <w:rsid w:val="0019310E"/>
    <w:rsid w:val="00195131"/>
    <w:rsid w:val="001B3F50"/>
    <w:rsid w:val="001B65A5"/>
    <w:rsid w:val="001D312E"/>
    <w:rsid w:val="0020136C"/>
    <w:rsid w:val="00207A2B"/>
    <w:rsid w:val="00224F69"/>
    <w:rsid w:val="00226ABF"/>
    <w:rsid w:val="002525E0"/>
    <w:rsid w:val="0025497E"/>
    <w:rsid w:val="00274F97"/>
    <w:rsid w:val="00280015"/>
    <w:rsid w:val="00283D4E"/>
    <w:rsid w:val="00283FE8"/>
    <w:rsid w:val="002852DB"/>
    <w:rsid w:val="002859C4"/>
    <w:rsid w:val="00291B50"/>
    <w:rsid w:val="00293EA7"/>
    <w:rsid w:val="002A29A6"/>
    <w:rsid w:val="002A5F54"/>
    <w:rsid w:val="002C560B"/>
    <w:rsid w:val="002C6374"/>
    <w:rsid w:val="002D0BE7"/>
    <w:rsid w:val="002D555C"/>
    <w:rsid w:val="002D7FAA"/>
    <w:rsid w:val="002E70F1"/>
    <w:rsid w:val="002F159D"/>
    <w:rsid w:val="00312CF0"/>
    <w:rsid w:val="00313EA9"/>
    <w:rsid w:val="00324010"/>
    <w:rsid w:val="0033477D"/>
    <w:rsid w:val="003416E9"/>
    <w:rsid w:val="003535C0"/>
    <w:rsid w:val="00355799"/>
    <w:rsid w:val="003630DC"/>
    <w:rsid w:val="00383488"/>
    <w:rsid w:val="00384167"/>
    <w:rsid w:val="00393CD6"/>
    <w:rsid w:val="003B14A9"/>
    <w:rsid w:val="003B4324"/>
    <w:rsid w:val="003C2BD1"/>
    <w:rsid w:val="003C5E58"/>
    <w:rsid w:val="003C70A1"/>
    <w:rsid w:val="003C7B6B"/>
    <w:rsid w:val="003D76B4"/>
    <w:rsid w:val="003E725A"/>
    <w:rsid w:val="0041125B"/>
    <w:rsid w:val="00424AFF"/>
    <w:rsid w:val="00440139"/>
    <w:rsid w:val="00444F6B"/>
    <w:rsid w:val="004473D2"/>
    <w:rsid w:val="00455E8F"/>
    <w:rsid w:val="00462833"/>
    <w:rsid w:val="00462D5B"/>
    <w:rsid w:val="00474F3E"/>
    <w:rsid w:val="004856F6"/>
    <w:rsid w:val="004935A1"/>
    <w:rsid w:val="00497A36"/>
    <w:rsid w:val="004A413C"/>
    <w:rsid w:val="004A58CD"/>
    <w:rsid w:val="004B3253"/>
    <w:rsid w:val="004D6EF0"/>
    <w:rsid w:val="004E6DC3"/>
    <w:rsid w:val="004F0EFF"/>
    <w:rsid w:val="004F3137"/>
    <w:rsid w:val="005026D3"/>
    <w:rsid w:val="005048F4"/>
    <w:rsid w:val="005113FA"/>
    <w:rsid w:val="00521B99"/>
    <w:rsid w:val="00523947"/>
    <w:rsid w:val="00535434"/>
    <w:rsid w:val="00540D80"/>
    <w:rsid w:val="005422B3"/>
    <w:rsid w:val="005647D1"/>
    <w:rsid w:val="00574E49"/>
    <w:rsid w:val="0059219E"/>
    <w:rsid w:val="00594362"/>
    <w:rsid w:val="00595B28"/>
    <w:rsid w:val="00595FFD"/>
    <w:rsid w:val="005A3DDD"/>
    <w:rsid w:val="005A4870"/>
    <w:rsid w:val="005A6046"/>
    <w:rsid w:val="005B0C19"/>
    <w:rsid w:val="005B3226"/>
    <w:rsid w:val="005B4426"/>
    <w:rsid w:val="005D55DA"/>
    <w:rsid w:val="005E4918"/>
    <w:rsid w:val="005F2CE9"/>
    <w:rsid w:val="005F30BF"/>
    <w:rsid w:val="005F3649"/>
    <w:rsid w:val="00602D06"/>
    <w:rsid w:val="00614300"/>
    <w:rsid w:val="00616DCE"/>
    <w:rsid w:val="0065068C"/>
    <w:rsid w:val="00671217"/>
    <w:rsid w:val="00681D27"/>
    <w:rsid w:val="00684150"/>
    <w:rsid w:val="0069062D"/>
    <w:rsid w:val="00693004"/>
    <w:rsid w:val="00693B8C"/>
    <w:rsid w:val="006B1BA5"/>
    <w:rsid w:val="006B7C54"/>
    <w:rsid w:val="006C50DB"/>
    <w:rsid w:val="006D0907"/>
    <w:rsid w:val="006E0121"/>
    <w:rsid w:val="006E6871"/>
    <w:rsid w:val="006F00F7"/>
    <w:rsid w:val="006F0489"/>
    <w:rsid w:val="006F5D1C"/>
    <w:rsid w:val="00703AFA"/>
    <w:rsid w:val="00720A2F"/>
    <w:rsid w:val="00723E58"/>
    <w:rsid w:val="00732C55"/>
    <w:rsid w:val="00742F67"/>
    <w:rsid w:val="00750940"/>
    <w:rsid w:val="0078571A"/>
    <w:rsid w:val="00786483"/>
    <w:rsid w:val="007901EC"/>
    <w:rsid w:val="007A0E2E"/>
    <w:rsid w:val="007A6569"/>
    <w:rsid w:val="007B125D"/>
    <w:rsid w:val="007B2A41"/>
    <w:rsid w:val="007C466F"/>
    <w:rsid w:val="007D312E"/>
    <w:rsid w:val="007D4F16"/>
    <w:rsid w:val="007F5822"/>
    <w:rsid w:val="00804E47"/>
    <w:rsid w:val="008279CC"/>
    <w:rsid w:val="008307A1"/>
    <w:rsid w:val="0083384A"/>
    <w:rsid w:val="0085278C"/>
    <w:rsid w:val="00852F5E"/>
    <w:rsid w:val="00855B13"/>
    <w:rsid w:val="00860734"/>
    <w:rsid w:val="00882DE9"/>
    <w:rsid w:val="008857A8"/>
    <w:rsid w:val="0088748E"/>
    <w:rsid w:val="008A7A78"/>
    <w:rsid w:val="008B1105"/>
    <w:rsid w:val="008B3442"/>
    <w:rsid w:val="008D0BA7"/>
    <w:rsid w:val="008D40FF"/>
    <w:rsid w:val="008E12FD"/>
    <w:rsid w:val="008E4E3A"/>
    <w:rsid w:val="009031A7"/>
    <w:rsid w:val="00925D31"/>
    <w:rsid w:val="00932BBC"/>
    <w:rsid w:val="00952E9C"/>
    <w:rsid w:val="009554C8"/>
    <w:rsid w:val="00957300"/>
    <w:rsid w:val="00964ABD"/>
    <w:rsid w:val="0096667C"/>
    <w:rsid w:val="009757BA"/>
    <w:rsid w:val="00980652"/>
    <w:rsid w:val="0099456E"/>
    <w:rsid w:val="009A10D3"/>
    <w:rsid w:val="009A6CCC"/>
    <w:rsid w:val="009B7AE8"/>
    <w:rsid w:val="009C05BA"/>
    <w:rsid w:val="009C1CB6"/>
    <w:rsid w:val="009D556F"/>
    <w:rsid w:val="009F2DDE"/>
    <w:rsid w:val="00A06C15"/>
    <w:rsid w:val="00A10FCF"/>
    <w:rsid w:val="00A24D96"/>
    <w:rsid w:val="00A26DC2"/>
    <w:rsid w:val="00A32346"/>
    <w:rsid w:val="00A348DB"/>
    <w:rsid w:val="00A34EA5"/>
    <w:rsid w:val="00A37393"/>
    <w:rsid w:val="00A42D3B"/>
    <w:rsid w:val="00A42E3B"/>
    <w:rsid w:val="00A43E87"/>
    <w:rsid w:val="00A44E7E"/>
    <w:rsid w:val="00A61213"/>
    <w:rsid w:val="00A61CCB"/>
    <w:rsid w:val="00A653A6"/>
    <w:rsid w:val="00A66A56"/>
    <w:rsid w:val="00A82BCB"/>
    <w:rsid w:val="00A84ADF"/>
    <w:rsid w:val="00A92CE7"/>
    <w:rsid w:val="00AA2000"/>
    <w:rsid w:val="00AA6F48"/>
    <w:rsid w:val="00AB3962"/>
    <w:rsid w:val="00AB49BB"/>
    <w:rsid w:val="00AD1F88"/>
    <w:rsid w:val="00AD46F6"/>
    <w:rsid w:val="00B0416C"/>
    <w:rsid w:val="00B35D8E"/>
    <w:rsid w:val="00B41A3A"/>
    <w:rsid w:val="00B8218C"/>
    <w:rsid w:val="00B87C4B"/>
    <w:rsid w:val="00B91352"/>
    <w:rsid w:val="00B95A8E"/>
    <w:rsid w:val="00BA4692"/>
    <w:rsid w:val="00BA76DF"/>
    <w:rsid w:val="00BA7B7C"/>
    <w:rsid w:val="00BB39D5"/>
    <w:rsid w:val="00BC0A76"/>
    <w:rsid w:val="00BC32F5"/>
    <w:rsid w:val="00BC5AF3"/>
    <w:rsid w:val="00BD7243"/>
    <w:rsid w:val="00BE1CE4"/>
    <w:rsid w:val="00BF0612"/>
    <w:rsid w:val="00BF07D2"/>
    <w:rsid w:val="00C1161D"/>
    <w:rsid w:val="00C139B5"/>
    <w:rsid w:val="00C148F5"/>
    <w:rsid w:val="00C25210"/>
    <w:rsid w:val="00C27D6D"/>
    <w:rsid w:val="00C30381"/>
    <w:rsid w:val="00C33DC8"/>
    <w:rsid w:val="00C3484E"/>
    <w:rsid w:val="00C42812"/>
    <w:rsid w:val="00C44BC1"/>
    <w:rsid w:val="00C57371"/>
    <w:rsid w:val="00C66F4A"/>
    <w:rsid w:val="00C85866"/>
    <w:rsid w:val="00CA1518"/>
    <w:rsid w:val="00CA40AD"/>
    <w:rsid w:val="00CB26B0"/>
    <w:rsid w:val="00CC740F"/>
    <w:rsid w:val="00CD01BA"/>
    <w:rsid w:val="00CD5E78"/>
    <w:rsid w:val="00CE0125"/>
    <w:rsid w:val="00CF0E1A"/>
    <w:rsid w:val="00D024A6"/>
    <w:rsid w:val="00D06B6E"/>
    <w:rsid w:val="00D153B2"/>
    <w:rsid w:val="00D17E19"/>
    <w:rsid w:val="00D27522"/>
    <w:rsid w:val="00D3347A"/>
    <w:rsid w:val="00D37268"/>
    <w:rsid w:val="00D37B93"/>
    <w:rsid w:val="00D8029E"/>
    <w:rsid w:val="00D93FBF"/>
    <w:rsid w:val="00DC4A2B"/>
    <w:rsid w:val="00DC5C3D"/>
    <w:rsid w:val="00DC712A"/>
    <w:rsid w:val="00DC7F86"/>
    <w:rsid w:val="00DD51B6"/>
    <w:rsid w:val="00DE3E69"/>
    <w:rsid w:val="00DE45BD"/>
    <w:rsid w:val="00DE6207"/>
    <w:rsid w:val="00DF05FD"/>
    <w:rsid w:val="00E15392"/>
    <w:rsid w:val="00E169C1"/>
    <w:rsid w:val="00E17D71"/>
    <w:rsid w:val="00E439D4"/>
    <w:rsid w:val="00E602CE"/>
    <w:rsid w:val="00E61859"/>
    <w:rsid w:val="00E662D1"/>
    <w:rsid w:val="00E91D75"/>
    <w:rsid w:val="00EA738A"/>
    <w:rsid w:val="00EB6E54"/>
    <w:rsid w:val="00EC0119"/>
    <w:rsid w:val="00ED08F8"/>
    <w:rsid w:val="00ED1BC4"/>
    <w:rsid w:val="00F02014"/>
    <w:rsid w:val="00F13ED3"/>
    <w:rsid w:val="00F22E63"/>
    <w:rsid w:val="00F25A7E"/>
    <w:rsid w:val="00F4536F"/>
    <w:rsid w:val="00F712E3"/>
    <w:rsid w:val="00F747BA"/>
    <w:rsid w:val="00F87D3D"/>
    <w:rsid w:val="00F95048"/>
    <w:rsid w:val="00F97B0C"/>
    <w:rsid w:val="00FA0B47"/>
    <w:rsid w:val="00FA7F91"/>
    <w:rsid w:val="00FC2706"/>
    <w:rsid w:val="00FC62A1"/>
    <w:rsid w:val="00FF18C4"/>
    <w:rsid w:val="00FF45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2812"/>
    <w:pPr>
      <w:tabs>
        <w:tab w:val="center" w:pos="4419"/>
        <w:tab w:val="right" w:pos="8838"/>
      </w:tabs>
      <w:spacing w:after="0" w:line="240" w:lineRule="auto"/>
    </w:pPr>
  </w:style>
  <w:style w:type="character" w:customStyle="1" w:styleId="HeaderChar">
    <w:name w:val="Header Char"/>
    <w:basedOn w:val="DefaultParagraphFont"/>
    <w:link w:val="Header"/>
    <w:uiPriority w:val="99"/>
    <w:rsid w:val="00C42812"/>
  </w:style>
  <w:style w:type="paragraph" w:styleId="Footer">
    <w:name w:val="footer"/>
    <w:basedOn w:val="Normal"/>
    <w:link w:val="FooterChar"/>
    <w:uiPriority w:val="99"/>
    <w:unhideWhenUsed/>
    <w:rsid w:val="00C42812"/>
    <w:pPr>
      <w:tabs>
        <w:tab w:val="center" w:pos="4419"/>
        <w:tab w:val="right" w:pos="8838"/>
      </w:tabs>
      <w:spacing w:after="0" w:line="240" w:lineRule="auto"/>
    </w:pPr>
  </w:style>
  <w:style w:type="character" w:customStyle="1" w:styleId="FooterChar">
    <w:name w:val="Footer Char"/>
    <w:basedOn w:val="DefaultParagraphFont"/>
    <w:link w:val="Footer"/>
    <w:uiPriority w:val="99"/>
    <w:rsid w:val="00C42812"/>
  </w:style>
  <w:style w:type="table" w:styleId="TableGrid">
    <w:name w:val="Table Grid"/>
    <w:basedOn w:val="Table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e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F97B0C"/>
    <w:rPr>
      <w:sz w:val="16"/>
      <w:szCs w:val="16"/>
    </w:rPr>
  </w:style>
  <w:style w:type="paragraph" w:styleId="CommentText">
    <w:name w:val="annotation text"/>
    <w:basedOn w:val="Normal"/>
    <w:link w:val="CommentTextChar"/>
    <w:uiPriority w:val="99"/>
    <w:unhideWhenUsed/>
    <w:rsid w:val="00F97B0C"/>
    <w:pPr>
      <w:spacing w:line="240" w:lineRule="auto"/>
    </w:pPr>
    <w:rPr>
      <w:sz w:val="20"/>
      <w:szCs w:val="20"/>
    </w:rPr>
  </w:style>
  <w:style w:type="character" w:customStyle="1" w:styleId="CommentTextChar">
    <w:name w:val="Comment Text Char"/>
    <w:basedOn w:val="DefaultParagraphFont"/>
    <w:link w:val="CommentText"/>
    <w:uiPriority w:val="99"/>
    <w:rsid w:val="00F97B0C"/>
    <w:rPr>
      <w:sz w:val="20"/>
      <w:szCs w:val="20"/>
    </w:rPr>
  </w:style>
  <w:style w:type="paragraph" w:styleId="CommentSubject">
    <w:name w:val="annotation subject"/>
    <w:basedOn w:val="CommentText"/>
    <w:next w:val="CommentText"/>
    <w:link w:val="CommentSubjectChar"/>
    <w:uiPriority w:val="99"/>
    <w:semiHidden/>
    <w:unhideWhenUsed/>
    <w:rsid w:val="00F97B0C"/>
    <w:rPr>
      <w:b/>
      <w:bCs/>
    </w:rPr>
  </w:style>
  <w:style w:type="character" w:customStyle="1" w:styleId="CommentSubjectChar">
    <w:name w:val="Comment Subject Char"/>
    <w:basedOn w:val="CommentTextChar"/>
    <w:link w:val="CommentSubject"/>
    <w:uiPriority w:val="99"/>
    <w:semiHidden/>
    <w:rsid w:val="00F97B0C"/>
    <w:rPr>
      <w:b/>
      <w:bCs/>
      <w:sz w:val="20"/>
      <w:szCs w:val="20"/>
    </w:rPr>
  </w:style>
  <w:style w:type="paragraph" w:styleId="BalloonText">
    <w:name w:val="Balloon Text"/>
    <w:basedOn w:val="Normal"/>
    <w:link w:val="BalloonTextChar"/>
    <w:uiPriority w:val="99"/>
    <w:semiHidden/>
    <w:unhideWhenUsed/>
    <w:rsid w:val="00F97B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7B0C"/>
    <w:rPr>
      <w:rFonts w:ascii="Segoe UI" w:hAnsi="Segoe UI" w:cs="Segoe UI"/>
      <w:sz w:val="18"/>
      <w:szCs w:val="18"/>
    </w:rPr>
  </w:style>
  <w:style w:type="paragraph" w:styleId="Revision">
    <w:name w:val="Revision"/>
    <w:hidden/>
    <w:uiPriority w:val="99"/>
    <w:semiHidden/>
    <w:rsid w:val="0059219E"/>
    <w:pPr>
      <w:spacing w:after="0" w:line="240" w:lineRule="auto"/>
    </w:pPr>
  </w:style>
  <w:style w:type="table" w:customStyle="1" w:styleId="Tablaconcuadrcula1">
    <w:name w:val="Tabla con cuadrícula1"/>
    <w:basedOn w:val="TableNormal"/>
    <w:next w:val="TableGrid"/>
    <w:uiPriority w:val="59"/>
    <w:rsid w:val="00125D24"/>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eNormal"/>
    <w:next w:val="TableGrid"/>
    <w:uiPriority w:val="59"/>
    <w:rsid w:val="0065068C"/>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99"/>
    <w:qFormat/>
    <w:rsid w:val="0065068C"/>
    <w:pPr>
      <w:spacing w:after="0" w:line="240" w:lineRule="auto"/>
    </w:pPr>
    <w:rPr>
      <w:lang w:val="es-ES"/>
    </w:rPr>
  </w:style>
  <w:style w:type="character" w:customStyle="1" w:styleId="NoSpacingChar">
    <w:name w:val="No Spacing Char"/>
    <w:link w:val="NoSpacing"/>
    <w:uiPriority w:val="99"/>
    <w:locked/>
    <w:rsid w:val="0065068C"/>
    <w:rPr>
      <w:lang w:val="es-ES"/>
    </w:rPr>
  </w:style>
  <w:style w:type="character" w:styleId="Hyperlink">
    <w:name w:val="Hyperlink"/>
    <w:basedOn w:val="DefaultParagraphFont"/>
    <w:uiPriority w:val="99"/>
    <w:unhideWhenUsed/>
    <w:rsid w:val="00283F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819004963">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Props1.xml><?xml version="1.0" encoding="utf-8"?>
<ds:datastoreItem xmlns:ds="http://schemas.openxmlformats.org/officeDocument/2006/customXml" ds:itemID="{0051042C-0F1B-49D6-8C19-F698045B7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FA6C5D-2A2C-4AFC-957A-79BB9B9D9580}">
  <ds:schemaRefs>
    <ds:schemaRef ds:uri="http://schemas.microsoft.com/sharepoint/v3/contenttype/forms"/>
  </ds:schemaRefs>
</ds:datastoreItem>
</file>

<file path=customXml/itemProps3.xml><?xml version="1.0" encoding="utf-8"?>
<ds:datastoreItem xmlns:ds="http://schemas.openxmlformats.org/officeDocument/2006/customXml" ds:itemID="{8C0E0ED8-A497-4B66-99CC-FF3585275B42}">
  <ds:schemaRefs>
    <ds:schemaRef ds:uri="http://purl.org/dc/terms/"/>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purl.org/dc/dcmitype/"/>
    <ds:schemaRef ds:uri="http://schemas.openxmlformats.org/package/2006/metadata/core-properties"/>
    <ds:schemaRef ds:uri="b99c6125-1a7f-4ab2-814b-3a41f4cc73a6"/>
    <ds:schemaRef ds:uri="683b8576-79e0-48e1-8295-bc29f0e68258"/>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1805</Words>
  <Characters>9930</Characters>
  <Application>Microsoft Office Word</Application>
  <DocSecurity>0</DocSecurity>
  <Lines>82</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José Arturo Castella Lasaga</cp:lastModifiedBy>
  <cp:revision>3</cp:revision>
  <cp:lastPrinted>2024-03-07T16:16:00Z</cp:lastPrinted>
  <dcterms:created xsi:type="dcterms:W3CDTF">2024-04-25T21:04:00Z</dcterms:created>
  <dcterms:modified xsi:type="dcterms:W3CDTF">2024-04-26T01:01:00Z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