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14C3C" w14:textId="77777777" w:rsidR="00665599" w:rsidRPr="00C46CFC" w:rsidRDefault="00576ABD">
      <w:pPr>
        <w:pStyle w:val="Title"/>
        <w:jc w:val="left"/>
        <w:rPr>
          <w:rFonts w:ascii="Arial" w:hAnsi="Arial" w:cs="Arial"/>
          <w:sz w:val="28"/>
          <w:szCs w:val="28"/>
        </w:rPr>
      </w:pPr>
      <w:r>
        <w:rPr>
          <w:rFonts w:ascii="Arial" w:hAnsi="Arial" w:cs="Arial"/>
          <w:sz w:val="28"/>
          <w:szCs w:val="28"/>
        </w:rPr>
        <w:t xml:space="preserve">                                                                                                                                                                                                                                                                                                                                                                                                          </w:t>
      </w:r>
      <w:r w:rsidR="00E22AE4" w:rsidRPr="00C46CFC">
        <w:rPr>
          <w:rFonts w:ascii="Arial" w:hAnsi="Arial" w:cs="Arial"/>
          <w:sz w:val="28"/>
          <w:szCs w:val="28"/>
        </w:rPr>
        <w:t>Deborah A. Dahl</w:t>
      </w:r>
    </w:p>
    <w:p w14:paraId="32A64A34" w14:textId="77777777" w:rsidR="006E22A0" w:rsidRDefault="00337F91">
      <w:pPr>
        <w:spacing w:before="60"/>
        <w:rPr>
          <w:rFonts w:cs="Arial"/>
          <w:sz w:val="18"/>
        </w:rPr>
      </w:pPr>
      <w:smartTag w:uri="urn:schemas-microsoft-com:office:smarttags" w:element="Street">
        <w:smartTag w:uri="urn:schemas-microsoft-com:office:smarttags" w:element="address">
          <w:r>
            <w:rPr>
              <w:rFonts w:cs="Arial"/>
              <w:sz w:val="18"/>
            </w:rPr>
            <w:t>1820 Gravers Road</w:t>
          </w:r>
        </w:smartTag>
      </w:smartTag>
    </w:p>
    <w:p w14:paraId="30796D68" w14:textId="77777777" w:rsidR="00337F91" w:rsidRDefault="00337F91">
      <w:pPr>
        <w:spacing w:before="60"/>
        <w:rPr>
          <w:rFonts w:cs="Arial"/>
          <w:sz w:val="18"/>
        </w:rPr>
      </w:pPr>
      <w:smartTag w:uri="urn:schemas-microsoft-com:office:smarttags" w:element="City">
        <w:r>
          <w:rPr>
            <w:rFonts w:cs="Arial"/>
            <w:sz w:val="18"/>
          </w:rPr>
          <w:t>Plymouth</w:t>
        </w:r>
      </w:smartTag>
      <w:r>
        <w:rPr>
          <w:rFonts w:cs="Arial"/>
          <w:sz w:val="18"/>
        </w:rPr>
        <w:t xml:space="preserve"> </w:t>
      </w:r>
      <w:smartTag w:uri="urn:schemas-microsoft-com:office:smarttags" w:element="place">
        <w:smartTag w:uri="urn:schemas-microsoft-com:office:smarttags" w:element="City">
          <w:r>
            <w:rPr>
              <w:rFonts w:cs="Arial"/>
              <w:sz w:val="18"/>
            </w:rPr>
            <w:t>Meeting</w:t>
          </w:r>
        </w:smartTag>
        <w:r>
          <w:rPr>
            <w:rFonts w:cs="Arial"/>
            <w:sz w:val="18"/>
          </w:rPr>
          <w:t xml:space="preserve">, </w:t>
        </w:r>
        <w:smartTag w:uri="urn:schemas-microsoft-com:office:smarttags" w:element="State">
          <w:r>
            <w:rPr>
              <w:rFonts w:cs="Arial"/>
              <w:sz w:val="18"/>
            </w:rPr>
            <w:t>PA</w:t>
          </w:r>
        </w:smartTag>
        <w:r>
          <w:rPr>
            <w:rFonts w:cs="Arial"/>
            <w:sz w:val="18"/>
          </w:rPr>
          <w:t xml:space="preserve"> </w:t>
        </w:r>
        <w:smartTag w:uri="urn:schemas-microsoft-com:office:smarttags" w:element="PostalCode">
          <w:r>
            <w:rPr>
              <w:rFonts w:cs="Arial"/>
              <w:sz w:val="18"/>
            </w:rPr>
            <w:t>19462</w:t>
          </w:r>
        </w:smartTag>
      </w:smartTag>
    </w:p>
    <w:p w14:paraId="3D66FEF4" w14:textId="77777777" w:rsidR="00337F91" w:rsidRDefault="00337F91">
      <w:pPr>
        <w:spacing w:before="60"/>
        <w:rPr>
          <w:rFonts w:cs="Arial"/>
          <w:sz w:val="18"/>
        </w:rPr>
      </w:pPr>
      <w:r>
        <w:rPr>
          <w:rFonts w:cs="Arial"/>
          <w:sz w:val="18"/>
        </w:rPr>
        <w:t>(610) 888-4532</w:t>
      </w:r>
    </w:p>
    <w:p w14:paraId="334FBE1E" w14:textId="77777777" w:rsidR="00337F91" w:rsidRDefault="00337F91">
      <w:pPr>
        <w:spacing w:before="60"/>
        <w:rPr>
          <w:rFonts w:cs="Arial"/>
          <w:sz w:val="18"/>
        </w:rPr>
      </w:pPr>
      <w:r>
        <w:rPr>
          <w:rFonts w:cs="Arial"/>
          <w:sz w:val="18"/>
        </w:rPr>
        <w:t xml:space="preserve">Email: </w:t>
      </w:r>
      <w:r w:rsidR="00EE5455">
        <w:rPr>
          <w:rFonts w:cs="Arial"/>
          <w:sz w:val="18"/>
        </w:rPr>
        <w:t xml:space="preserve"> </w:t>
      </w:r>
      <w:r w:rsidR="002C4CE1">
        <w:rPr>
          <w:rFonts w:cs="Arial"/>
          <w:sz w:val="18"/>
        </w:rPr>
        <w:t xml:space="preserve">  </w:t>
      </w:r>
      <w:r>
        <w:rPr>
          <w:rFonts w:cs="Arial"/>
          <w:sz w:val="18"/>
        </w:rPr>
        <w:t>dahl@conversational-technologies.com</w:t>
      </w:r>
    </w:p>
    <w:p w14:paraId="153D58D2" w14:textId="77777777" w:rsidR="00337F91" w:rsidRPr="00986403" w:rsidRDefault="00337F91" w:rsidP="00337F91">
      <w:pPr>
        <w:rPr>
          <w:rFonts w:cs="Arial"/>
          <w:sz w:val="18"/>
        </w:rPr>
      </w:pPr>
      <w:r w:rsidRPr="00986403">
        <w:rPr>
          <w:rFonts w:cs="Arial"/>
          <w:sz w:val="18"/>
        </w:rPr>
        <w:t>Website: www.conversational-technologies.com</w:t>
      </w:r>
    </w:p>
    <w:p w14:paraId="6D85348C" w14:textId="77777777" w:rsidR="00573F7A" w:rsidRPr="00573F7A" w:rsidRDefault="004E4BD0" w:rsidP="00D378E3">
      <w:pPr>
        <w:pStyle w:val="Heading1"/>
      </w:pPr>
      <w:r w:rsidRPr="00D378E3">
        <w:t>Resume</w:t>
      </w:r>
    </w:p>
    <w:p w14:paraId="2A3DCAE8" w14:textId="77777777" w:rsidR="00170255" w:rsidRPr="00C46CFC" w:rsidRDefault="005D0D5C" w:rsidP="00D378E3">
      <w:pPr>
        <w:pStyle w:val="Heading2"/>
      </w:pPr>
      <w:r w:rsidRPr="00D378E3">
        <w:t>Technical</w:t>
      </w:r>
      <w:r>
        <w:t xml:space="preserve"> </w:t>
      </w:r>
      <w:r w:rsidR="00170255" w:rsidRPr="00D378E3">
        <w:t>Interests</w:t>
      </w:r>
    </w:p>
    <w:p w14:paraId="1F9DFD6D" w14:textId="77777777" w:rsidR="00A36DC8" w:rsidRDefault="00A36DC8" w:rsidP="004274BD"/>
    <w:p w14:paraId="0B0FFB98" w14:textId="77777777" w:rsidR="00B87BC0" w:rsidRDefault="00B87BC0" w:rsidP="004274BD">
      <w:r>
        <w:t>Applying speech and natural language technolog</w:t>
      </w:r>
      <w:r w:rsidR="00A54D62">
        <w:t>ies t</w:t>
      </w:r>
      <w:r w:rsidR="00D13711">
        <w:t>o innovative applications, including</w:t>
      </w:r>
      <w:r w:rsidR="00A54D62">
        <w:t>:</w:t>
      </w:r>
    </w:p>
    <w:p w14:paraId="7F33A425" w14:textId="77777777" w:rsidR="00E5176C" w:rsidRDefault="00E5176C" w:rsidP="00E5176C">
      <w:pPr>
        <w:numPr>
          <w:ilvl w:val="0"/>
          <w:numId w:val="27"/>
        </w:numPr>
      </w:pPr>
      <w:r>
        <w:t>natural language understanding</w:t>
      </w:r>
    </w:p>
    <w:p w14:paraId="7B2D2CE7" w14:textId="77777777" w:rsidR="00B87BC0" w:rsidRDefault="00B87BC0" w:rsidP="00E5176C">
      <w:pPr>
        <w:numPr>
          <w:ilvl w:val="0"/>
          <w:numId w:val="27"/>
        </w:numPr>
      </w:pPr>
      <w:r>
        <w:t>speech recognition</w:t>
      </w:r>
    </w:p>
    <w:p w14:paraId="0F2097BA" w14:textId="77777777" w:rsidR="00B87BC0" w:rsidRDefault="00B87BC0" w:rsidP="00B87BC0">
      <w:pPr>
        <w:numPr>
          <w:ilvl w:val="0"/>
          <w:numId w:val="27"/>
        </w:numPr>
      </w:pPr>
      <w:r>
        <w:t>multimodal systems</w:t>
      </w:r>
    </w:p>
    <w:p w14:paraId="70696D25" w14:textId="77777777" w:rsidR="00C07BD6" w:rsidRDefault="00C07BD6" w:rsidP="00B87BC0">
      <w:pPr>
        <w:numPr>
          <w:ilvl w:val="0"/>
          <w:numId w:val="27"/>
        </w:numPr>
      </w:pPr>
      <w:r>
        <w:t>Internet of Things</w:t>
      </w:r>
    </w:p>
    <w:p w14:paraId="178D1596" w14:textId="77777777" w:rsidR="00A95822" w:rsidRDefault="00375B8C" w:rsidP="00B87BC0">
      <w:pPr>
        <w:numPr>
          <w:ilvl w:val="0"/>
          <w:numId w:val="27"/>
        </w:numPr>
      </w:pPr>
      <w:r>
        <w:t>o</w:t>
      </w:r>
      <w:r w:rsidR="00A95822">
        <w:t>ntologies</w:t>
      </w:r>
    </w:p>
    <w:p w14:paraId="1A81D9C3" w14:textId="77777777" w:rsidR="00665599" w:rsidRDefault="006E22A0" w:rsidP="00D378E3">
      <w:pPr>
        <w:pStyle w:val="Heading2"/>
      </w:pPr>
      <w:r w:rsidRPr="00C46CFC">
        <w:t>E</w:t>
      </w:r>
      <w:r w:rsidR="00665599" w:rsidRPr="00C46CFC">
        <w:t>ducation</w:t>
      </w:r>
    </w:p>
    <w:p w14:paraId="028BBF26" w14:textId="77777777" w:rsidR="00405C9D" w:rsidRPr="00405C9D" w:rsidRDefault="00405C9D" w:rsidP="00405C9D">
      <w:smartTag w:uri="urn:schemas-microsoft-com:office:smarttags" w:element="PlaceType">
        <w:r>
          <w:t>University</w:t>
        </w:r>
      </w:smartTag>
      <w:r>
        <w:t xml:space="preserve"> of </w:t>
      </w:r>
      <w:smartTag w:uri="urn:schemas-microsoft-com:office:smarttags" w:element="PlaceName">
        <w:r>
          <w:t>Pennsylvania</w:t>
        </w:r>
      </w:smartTag>
      <w:r>
        <w:t xml:space="preserve">, </w:t>
      </w:r>
      <w:smartTag w:uri="urn:schemas-microsoft-com:office:smarttags" w:element="place">
        <w:smartTag w:uri="urn:schemas-microsoft-com:office:smarttags" w:element="City">
          <w:r>
            <w:t>Philadelphia</w:t>
          </w:r>
        </w:smartTag>
        <w:r>
          <w:t xml:space="preserve">, </w:t>
        </w:r>
        <w:smartTag w:uri="urn:schemas-microsoft-com:office:smarttags" w:element="State">
          <w:r>
            <w:t>Pennsylvania</w:t>
          </w:r>
        </w:smartTag>
      </w:smartTag>
      <w:r>
        <w:t xml:space="preserve">, </w:t>
      </w:r>
      <w:r w:rsidR="00B87BC0">
        <w:t>Alfred E. Sloan Foundation Postdoctoral Fellow</w:t>
      </w:r>
      <w:r>
        <w:t xml:space="preserve"> in Cognitive Science, 1983-1984</w:t>
      </w:r>
    </w:p>
    <w:p w14:paraId="4630B5D9" w14:textId="77777777" w:rsidR="00D616B0" w:rsidRDefault="00665599" w:rsidP="00A46D66">
      <w:smartTag w:uri="urn:schemas-microsoft-com:office:smarttags" w:element="PlaceType">
        <w:r w:rsidRPr="00B04BD4">
          <w:t>University</w:t>
        </w:r>
      </w:smartTag>
      <w:r w:rsidRPr="00B04BD4">
        <w:t xml:space="preserve"> </w:t>
      </w:r>
      <w:r w:rsidR="00E22AE4" w:rsidRPr="00B04BD4">
        <w:t xml:space="preserve">of </w:t>
      </w:r>
      <w:smartTag w:uri="urn:schemas-microsoft-com:office:smarttags" w:element="PlaceName">
        <w:r w:rsidR="00E22AE4" w:rsidRPr="00B04BD4">
          <w:t>Minnesota</w:t>
        </w:r>
      </w:smartTag>
      <w:r w:rsidRPr="00B04BD4">
        <w:t xml:space="preserve">, </w:t>
      </w:r>
      <w:smartTag w:uri="urn:schemas-microsoft-com:office:smarttags" w:element="place">
        <w:smartTag w:uri="urn:schemas-microsoft-com:office:smarttags" w:element="City">
          <w:r w:rsidR="00E22AE4" w:rsidRPr="00B04BD4">
            <w:t>Minneapolis</w:t>
          </w:r>
        </w:smartTag>
        <w:r w:rsidR="00E22AE4" w:rsidRPr="00B04BD4">
          <w:t xml:space="preserve">, </w:t>
        </w:r>
        <w:smartTag w:uri="urn:schemas-microsoft-com:office:smarttags" w:element="State">
          <w:r w:rsidR="00E22AE4" w:rsidRPr="00B04BD4">
            <w:t>Minnesota</w:t>
          </w:r>
        </w:smartTag>
      </w:smartTag>
      <w:r w:rsidR="00B04BD4" w:rsidRPr="00B04BD4">
        <w:t>, Ph.D</w:t>
      </w:r>
      <w:r w:rsidR="00E22AE4" w:rsidRPr="00B04BD4">
        <w:t>., Linguistics</w:t>
      </w:r>
      <w:r w:rsidR="00B04BD4" w:rsidRPr="00B04BD4">
        <w:t>, 1984</w:t>
      </w:r>
    </w:p>
    <w:p w14:paraId="55BD23A5" w14:textId="77777777" w:rsidR="00665599" w:rsidRPr="00B04BD4" w:rsidRDefault="00665599" w:rsidP="00A46D66">
      <w:smartTag w:uri="urn:schemas-microsoft-com:office:smarttags" w:element="PlaceType">
        <w:r w:rsidRPr="00B04BD4">
          <w:t>University</w:t>
        </w:r>
      </w:smartTag>
      <w:r w:rsidRPr="00B04BD4">
        <w:t xml:space="preserve"> of </w:t>
      </w:r>
      <w:smartTag w:uri="urn:schemas-microsoft-com:office:smarttags" w:element="PlaceName">
        <w:r w:rsidR="00E22AE4" w:rsidRPr="00B04BD4">
          <w:t>Minnesota</w:t>
        </w:r>
      </w:smartTag>
      <w:r w:rsidR="00E22AE4" w:rsidRPr="00B04BD4">
        <w:t xml:space="preserve">, </w:t>
      </w:r>
      <w:smartTag w:uri="urn:schemas-microsoft-com:office:smarttags" w:element="place">
        <w:smartTag w:uri="urn:schemas-microsoft-com:office:smarttags" w:element="City">
          <w:r w:rsidR="00E22AE4" w:rsidRPr="00B04BD4">
            <w:t>Minneapolis</w:t>
          </w:r>
        </w:smartTag>
        <w:r w:rsidR="00E22AE4" w:rsidRPr="00B04BD4">
          <w:t xml:space="preserve">, </w:t>
        </w:r>
        <w:smartTag w:uri="urn:schemas-microsoft-com:office:smarttags" w:element="State">
          <w:r w:rsidR="00E22AE4" w:rsidRPr="00B04BD4">
            <w:t>Minnesota</w:t>
          </w:r>
        </w:smartTag>
      </w:smartTag>
      <w:r w:rsidR="00B04BD4" w:rsidRPr="00B04BD4">
        <w:t xml:space="preserve">, </w:t>
      </w:r>
      <w:r w:rsidRPr="00B04BD4">
        <w:t>M.A.</w:t>
      </w:r>
      <w:r w:rsidR="00170255" w:rsidRPr="00B04BD4">
        <w:t xml:space="preserve">, </w:t>
      </w:r>
      <w:r w:rsidR="00E22AE4" w:rsidRPr="00B04BD4">
        <w:t>Linguistics</w:t>
      </w:r>
      <w:r w:rsidR="00B04BD4" w:rsidRPr="00B04BD4">
        <w:t>, 1980</w:t>
      </w:r>
    </w:p>
    <w:p w14:paraId="540D4B4E" w14:textId="77777777" w:rsidR="0095561D" w:rsidRDefault="00E22AE4" w:rsidP="00A46D66">
      <w:r w:rsidRPr="00B04BD4">
        <w:rPr>
          <w:bCs/>
        </w:rPr>
        <w:t>University of Illinois, Urbana</w:t>
      </w:r>
      <w:r w:rsidR="00B04BD4" w:rsidRPr="00B04BD4">
        <w:rPr>
          <w:bCs/>
        </w:rPr>
        <w:t xml:space="preserve">, </w:t>
      </w:r>
      <w:r w:rsidR="00024562">
        <w:rPr>
          <w:bCs/>
        </w:rPr>
        <w:t xml:space="preserve">Illinois, </w:t>
      </w:r>
      <w:r w:rsidRPr="00B04BD4">
        <w:t>B.S</w:t>
      </w:r>
      <w:r w:rsidR="001155A2">
        <w:t>.</w:t>
      </w:r>
      <w:r w:rsidRPr="00B04BD4">
        <w:t>, Psychology, magna cum laude</w:t>
      </w:r>
      <w:r w:rsidR="00B04BD4" w:rsidRPr="00B04BD4">
        <w:t>, 1975</w:t>
      </w:r>
    </w:p>
    <w:p w14:paraId="1D0ECB6D" w14:textId="77777777" w:rsidR="0095561D" w:rsidRPr="0095561D" w:rsidRDefault="0095561D" w:rsidP="00D378E3">
      <w:pPr>
        <w:pStyle w:val="Heading2"/>
      </w:pPr>
      <w:r w:rsidRPr="0095561D">
        <w:t>Awards</w:t>
      </w:r>
    </w:p>
    <w:p w14:paraId="5B9ED123" w14:textId="77777777" w:rsidR="00F62610" w:rsidRDefault="00F62610" w:rsidP="00F62610">
      <w:r>
        <w:t>NASA Group Achievement Award to Autonomy Operating System for UAVs Team 2018</w:t>
      </w:r>
    </w:p>
    <w:p w14:paraId="76CA22EC" w14:textId="77777777" w:rsidR="00F62610" w:rsidRDefault="00F62610" w:rsidP="00F62610">
      <w:pPr>
        <w:ind w:left="720"/>
      </w:pPr>
      <w:r>
        <w:t>For pioneering Unmanned Aerial Vehicle autonomy in the National Airspace System</w:t>
      </w:r>
    </w:p>
    <w:p w14:paraId="43AAB790" w14:textId="77777777" w:rsidR="0095561D" w:rsidRDefault="0095561D" w:rsidP="00A46D66">
      <w:r w:rsidRPr="0095561D">
        <w:t>Speech Technology Magazine Speech Luminary Award, 2012</w:t>
      </w:r>
      <w:r w:rsidR="008428D7">
        <w:t>, 2014</w:t>
      </w:r>
    </w:p>
    <w:p w14:paraId="0750E4A9" w14:textId="77777777" w:rsidR="0095561D" w:rsidRPr="0095561D" w:rsidRDefault="00B906A4" w:rsidP="00F56FA0">
      <w:pPr>
        <w:ind w:left="720"/>
      </w:pPr>
      <w:r>
        <w:t>An annual</w:t>
      </w:r>
      <w:r w:rsidR="008428D7">
        <w:t xml:space="preserve"> </w:t>
      </w:r>
      <w:r w:rsidR="0095561D" w:rsidRPr="0095561D">
        <w:t xml:space="preserve">award given by </w:t>
      </w:r>
      <w:r w:rsidR="0095561D" w:rsidRPr="008428D7">
        <w:rPr>
          <w:i/>
        </w:rPr>
        <w:t>Speech Technology Magazine</w:t>
      </w:r>
      <w:r w:rsidR="0095561D">
        <w:t xml:space="preserve"> to honor </w:t>
      </w:r>
      <w:r w:rsidR="0095561D" w:rsidRPr="0095561D">
        <w:t>individuals who push the boundaries of the speech technology industry, and in doing so, influence others in a significant way.</w:t>
      </w:r>
    </w:p>
    <w:p w14:paraId="4560D699" w14:textId="77777777" w:rsidR="00170255" w:rsidRPr="00C46CFC" w:rsidRDefault="00170255" w:rsidP="00D378E3">
      <w:pPr>
        <w:pStyle w:val="Heading2"/>
      </w:pPr>
      <w:r w:rsidRPr="00C46CFC">
        <w:t>Experience</w:t>
      </w:r>
    </w:p>
    <w:p w14:paraId="2F15960E" w14:textId="3B2DD66D" w:rsidR="00C07BD6" w:rsidRDefault="00C07BD6" w:rsidP="00C07BD6">
      <w:pPr>
        <w:numPr>
          <w:ilvl w:val="0"/>
          <w:numId w:val="23"/>
        </w:numPr>
      </w:pPr>
      <w:r>
        <w:t>University Science Research Associates</w:t>
      </w:r>
      <w:r w:rsidR="00E5176C">
        <w:t xml:space="preserve"> </w:t>
      </w:r>
      <w:r>
        <w:t>2016-</w:t>
      </w:r>
      <w:r w:rsidR="00AB152F">
        <w:t>2019</w:t>
      </w:r>
      <w:r>
        <w:t xml:space="preserve"> </w:t>
      </w:r>
      <w:r w:rsidR="00E5176C">
        <w:t>NASA-funded project to d</w:t>
      </w:r>
      <w:r>
        <w:t xml:space="preserve">evelop a </w:t>
      </w:r>
      <w:r w:rsidR="00E5176C">
        <w:t xml:space="preserve">spoken </w:t>
      </w:r>
      <w:r>
        <w:t>language understanding system</w:t>
      </w:r>
      <w:r w:rsidR="00B46D92">
        <w:t xml:space="preserve"> </w:t>
      </w:r>
      <w:r w:rsidR="00757BE1">
        <w:t xml:space="preserve">including automated reasoning in order </w:t>
      </w:r>
      <w:r>
        <w:t>to enable autonomous aircraft to interpret air traffic control instructions</w:t>
      </w:r>
      <w:r w:rsidR="00EB667F">
        <w:t xml:space="preserve"> and operate in the National Airspace.</w:t>
      </w:r>
    </w:p>
    <w:p w14:paraId="6A2A7532" w14:textId="77777777" w:rsidR="00A95822" w:rsidRDefault="00A95822" w:rsidP="00A95822">
      <w:pPr>
        <w:numPr>
          <w:ilvl w:val="0"/>
          <w:numId w:val="23"/>
        </w:numPr>
      </w:pPr>
      <w:r>
        <w:t xml:space="preserve">University Science Research Associates 2018 NASA-funded project to develop a proof-of-concept ontology using Stanford Protégé to simplify searching EVA (Extravehicular Activity) databases. </w:t>
      </w:r>
    </w:p>
    <w:p w14:paraId="79DEDE65" w14:textId="129C7501" w:rsidR="00E63633" w:rsidRDefault="00C07BD6" w:rsidP="00A46D66">
      <w:pPr>
        <w:numPr>
          <w:ilvl w:val="0"/>
          <w:numId w:val="23"/>
        </w:numPr>
      </w:pPr>
      <w:r>
        <w:t xml:space="preserve">Independent consulting: Assisting </w:t>
      </w:r>
      <w:r w:rsidR="008428D7">
        <w:t>clients</w:t>
      </w:r>
      <w:r w:rsidR="00E205F9">
        <w:t xml:space="preserve"> in </w:t>
      </w:r>
      <w:r w:rsidR="00C16243">
        <w:t>developing speech and natural language strategies</w:t>
      </w:r>
      <w:r w:rsidR="00814DAE">
        <w:t>, 2002-</w:t>
      </w:r>
    </w:p>
    <w:p w14:paraId="7606C3B8" w14:textId="77777777" w:rsidR="00C03923" w:rsidRDefault="00D30577" w:rsidP="00A46D66">
      <w:pPr>
        <w:numPr>
          <w:ilvl w:val="0"/>
          <w:numId w:val="23"/>
        </w:numPr>
      </w:pPr>
      <w:r>
        <w:t xml:space="preserve">Selected </w:t>
      </w:r>
      <w:r w:rsidR="00C07BD6">
        <w:t xml:space="preserve">consulting </w:t>
      </w:r>
      <w:r w:rsidR="00C03923">
        <w:t>projects:</w:t>
      </w:r>
    </w:p>
    <w:p w14:paraId="7C8F73EF" w14:textId="7FA3CEF2" w:rsidR="00C07BD6" w:rsidRDefault="00C07BD6" w:rsidP="00C07BD6">
      <w:pPr>
        <w:numPr>
          <w:ilvl w:val="1"/>
          <w:numId w:val="23"/>
        </w:numPr>
      </w:pPr>
      <w:r>
        <w:t>Autism Language Therapies 201</w:t>
      </w:r>
      <w:r w:rsidR="00E5176C">
        <w:t>8</w:t>
      </w:r>
      <w:r>
        <w:t xml:space="preserve">-. </w:t>
      </w:r>
      <w:r w:rsidR="00E5176C">
        <w:t>Design</w:t>
      </w:r>
      <w:r w:rsidR="002658B9">
        <w:t>ed</w:t>
      </w:r>
      <w:r w:rsidR="00E5176C">
        <w:t xml:space="preserve"> and assist</w:t>
      </w:r>
      <w:r w:rsidR="002658B9">
        <w:t>ed</w:t>
      </w:r>
      <w:r w:rsidR="00E5176C">
        <w:t xml:space="preserve"> in integration of a spoken interface to language-learning software for children with autism.</w:t>
      </w:r>
    </w:p>
    <w:p w14:paraId="4A472462" w14:textId="299356E7" w:rsidR="00880EC1" w:rsidRDefault="00880EC1" w:rsidP="00C07BD6">
      <w:pPr>
        <w:numPr>
          <w:ilvl w:val="1"/>
          <w:numId w:val="23"/>
        </w:numPr>
      </w:pPr>
      <w:r>
        <w:t xml:space="preserve">Researched prior art and assisted in writing US Patent </w:t>
      </w:r>
      <w:r w:rsidRPr="00880EC1">
        <w:t>9,189,742, Adaptive virtual intelligent agent</w:t>
      </w:r>
      <w:r>
        <w:t>, 2015.</w:t>
      </w:r>
    </w:p>
    <w:p w14:paraId="265F8F09" w14:textId="77777777" w:rsidR="00D30577" w:rsidRDefault="00D30577" w:rsidP="00D30577">
      <w:pPr>
        <w:numPr>
          <w:ilvl w:val="1"/>
          <w:numId w:val="23"/>
        </w:numPr>
      </w:pPr>
      <w:proofErr w:type="spellStart"/>
      <w:r>
        <w:t>Colibro</w:t>
      </w:r>
      <w:proofErr w:type="spellEnd"/>
      <w:r>
        <w:t xml:space="preserve"> Publishing 201</w:t>
      </w:r>
      <w:r w:rsidR="006B11ED">
        <w:t xml:space="preserve">3-. Developed a novel </w:t>
      </w:r>
      <w:r>
        <w:t>approach to audio and text al</w:t>
      </w:r>
      <w:r w:rsidR="006B11ED">
        <w:t>ignment using voice and multimodal standards</w:t>
      </w:r>
      <w:r w:rsidR="00C07BD6">
        <w:t xml:space="preserve"> for language learning</w:t>
      </w:r>
    </w:p>
    <w:p w14:paraId="3AFF25CF" w14:textId="77777777" w:rsidR="006B11ED" w:rsidRDefault="00E63633" w:rsidP="006B11ED">
      <w:pPr>
        <w:numPr>
          <w:ilvl w:val="1"/>
          <w:numId w:val="23"/>
        </w:numPr>
      </w:pPr>
      <w:r>
        <w:lastRenderedPageBreak/>
        <w:t>Level-2 News 2011-2012. Identified and e</w:t>
      </w:r>
      <w:r w:rsidR="006B11ED">
        <w:t>valuated vendors for speech recognition o</w:t>
      </w:r>
      <w:r w:rsidR="00126AD9">
        <w:t>f fire/police radio speech. D</w:t>
      </w:r>
      <w:r w:rsidR="006B11ED">
        <w:t>eveloped audio transcription workflow.</w:t>
      </w:r>
    </w:p>
    <w:p w14:paraId="695A525C" w14:textId="2EE30722" w:rsidR="00D13711" w:rsidRDefault="00D13711" w:rsidP="00C03923">
      <w:pPr>
        <w:numPr>
          <w:ilvl w:val="1"/>
          <w:numId w:val="23"/>
        </w:numPr>
      </w:pPr>
      <w:proofErr w:type="spellStart"/>
      <w:r>
        <w:t>newInteractions</w:t>
      </w:r>
      <w:proofErr w:type="spellEnd"/>
      <w:r>
        <w:t>, Inc.</w:t>
      </w:r>
      <w:r w:rsidR="00635A3C">
        <w:t xml:space="preserve"> 2009-2012. Developed conversational </w:t>
      </w:r>
      <w:r w:rsidR="00A061FD">
        <w:t>Android app</w:t>
      </w:r>
      <w:r w:rsidR="00635A3C">
        <w:t xml:space="preserve"> for assisting elderly users with daily tasks and </w:t>
      </w:r>
      <w:r w:rsidR="007F03B0">
        <w:t xml:space="preserve">for </w:t>
      </w:r>
      <w:r w:rsidR="00635A3C">
        <w:t xml:space="preserve">mobile shopping. </w:t>
      </w:r>
    </w:p>
    <w:p w14:paraId="49167D4C" w14:textId="77777777" w:rsidR="00C03923" w:rsidRDefault="00635A3C" w:rsidP="00C03923">
      <w:pPr>
        <w:numPr>
          <w:ilvl w:val="1"/>
          <w:numId w:val="23"/>
        </w:numPr>
      </w:pPr>
      <w:r>
        <w:t xml:space="preserve">MossRehab, Albert Einstein Healthcare System, </w:t>
      </w:r>
      <w:r w:rsidR="00C03923">
        <w:t xml:space="preserve">2006-2010. Added speech recognition to </w:t>
      </w:r>
      <w:proofErr w:type="spellStart"/>
      <w:r w:rsidR="00C03923">
        <w:t>MossTalkWords</w:t>
      </w:r>
      <w:proofErr w:type="spellEnd"/>
      <w:r w:rsidR="00C03923">
        <w:t xml:space="preserve"> software for aphasia rehabilitation.</w:t>
      </w:r>
    </w:p>
    <w:p w14:paraId="7ED19955" w14:textId="77777777" w:rsidR="00D30577" w:rsidRDefault="00D30577" w:rsidP="00C03923">
      <w:pPr>
        <w:numPr>
          <w:ilvl w:val="1"/>
          <w:numId w:val="23"/>
        </w:numPr>
      </w:pPr>
      <w:proofErr w:type="spellStart"/>
      <w:r>
        <w:t>Anboto</w:t>
      </w:r>
      <w:proofErr w:type="spellEnd"/>
      <w:r>
        <w:t xml:space="preserve"> Group 2009-2013. Analyzed technology, prepared white p</w:t>
      </w:r>
      <w:r w:rsidR="00141B2F">
        <w:t xml:space="preserve">apers and videos for a personal </w:t>
      </w:r>
      <w:r>
        <w:t xml:space="preserve">assistant (Sher.pa)  </w:t>
      </w:r>
    </w:p>
    <w:p w14:paraId="49F45215" w14:textId="77777777" w:rsidR="00201A8D" w:rsidRDefault="00201A8D" w:rsidP="00C03923">
      <w:pPr>
        <w:numPr>
          <w:ilvl w:val="1"/>
          <w:numId w:val="23"/>
        </w:numPr>
      </w:pPr>
      <w:r>
        <w:t xml:space="preserve">Openstream, Inc. </w:t>
      </w:r>
      <w:r w:rsidR="00C35C39">
        <w:t>2009-2011</w:t>
      </w:r>
      <w:r>
        <w:t xml:space="preserve"> Developed spoken natural language </w:t>
      </w:r>
      <w:r w:rsidR="00141B2F">
        <w:t>mobile applications.</w:t>
      </w:r>
    </w:p>
    <w:p w14:paraId="3CFDC160" w14:textId="77777777" w:rsidR="00201A8D" w:rsidRDefault="00201A8D" w:rsidP="00C03923">
      <w:pPr>
        <w:numPr>
          <w:ilvl w:val="1"/>
          <w:numId w:val="23"/>
        </w:numPr>
      </w:pPr>
      <w:r>
        <w:t>Psych</w:t>
      </w:r>
      <w:r w:rsidR="00C35C39">
        <w:t xml:space="preserve">olinguistic Technologies, Inc. </w:t>
      </w:r>
      <w:r w:rsidR="006B11ED">
        <w:t>2003-2009</w:t>
      </w:r>
      <w:r w:rsidR="00C35C39">
        <w:t xml:space="preserve"> </w:t>
      </w:r>
      <w:r>
        <w:t>Developed natural language understanding sys</w:t>
      </w:r>
      <w:r w:rsidR="00C35C39">
        <w:t>tems for aphasia rehabilitation</w:t>
      </w:r>
      <w:r>
        <w:t>.</w:t>
      </w:r>
    </w:p>
    <w:p w14:paraId="6DF0603B" w14:textId="77777777" w:rsidR="00C03923" w:rsidRDefault="00C03923" w:rsidP="00C03923">
      <w:pPr>
        <w:numPr>
          <w:ilvl w:val="0"/>
          <w:numId w:val="23"/>
        </w:numPr>
      </w:pPr>
      <w:r>
        <w:t>Unisys Corporation</w:t>
      </w:r>
      <w:r w:rsidR="00126AD9">
        <w:t xml:space="preserve"> (1984</w:t>
      </w:r>
      <w:r w:rsidR="00D30577">
        <w:t>-2002)</w:t>
      </w:r>
    </w:p>
    <w:p w14:paraId="39A8A7E7" w14:textId="77777777" w:rsidR="00C03923" w:rsidRDefault="00C03923" w:rsidP="00C03923">
      <w:pPr>
        <w:numPr>
          <w:ilvl w:val="1"/>
          <w:numId w:val="23"/>
        </w:numPr>
      </w:pPr>
      <w:r>
        <w:t>L</w:t>
      </w:r>
      <w:r w:rsidRPr="006E22A0">
        <w:t>ed teams for developing tools for natural language processing, speech grammars, dialog systems, and te</w:t>
      </w:r>
      <w:r>
        <w:t>xt classification. P</w:t>
      </w:r>
      <w:r w:rsidRPr="006E22A0">
        <w:t>erformed technology evaluations of companies marketing natural language, machine lear</w:t>
      </w:r>
      <w:r>
        <w:t>ning, and VoiceXML technologies, 1993-2002.</w:t>
      </w:r>
    </w:p>
    <w:p w14:paraId="163E151F" w14:textId="77777777" w:rsidR="00DE6C32" w:rsidRDefault="00E205F9" w:rsidP="00C03923">
      <w:pPr>
        <w:numPr>
          <w:ilvl w:val="1"/>
          <w:numId w:val="23"/>
        </w:numPr>
      </w:pPr>
      <w:r>
        <w:t xml:space="preserve">In 1993, </w:t>
      </w:r>
      <w:r w:rsidRPr="006E22A0">
        <w:t>initiated Unisys efforts to commercialize spoken language understandi</w:t>
      </w:r>
      <w:r w:rsidR="00230A6C">
        <w:t>ng technology u</w:t>
      </w:r>
      <w:r w:rsidR="00337F91">
        <w:t xml:space="preserve">sing </w:t>
      </w:r>
      <w:r w:rsidRPr="006E22A0">
        <w:t>commercially availa</w:t>
      </w:r>
      <w:r w:rsidR="00DE6C32">
        <w:t>ble speech recognition systems. D</w:t>
      </w:r>
      <w:r>
        <w:t>eveloped</w:t>
      </w:r>
      <w:r w:rsidRPr="006E22A0">
        <w:t xml:space="preserve"> natural language understanding systems and speech applications. </w:t>
      </w:r>
    </w:p>
    <w:p w14:paraId="66BD15AF" w14:textId="77777777" w:rsidR="00E205F9" w:rsidRDefault="00E205F9" w:rsidP="00C03923">
      <w:pPr>
        <w:numPr>
          <w:ilvl w:val="1"/>
          <w:numId w:val="23"/>
        </w:numPr>
      </w:pPr>
      <w:r w:rsidRPr="006E22A0">
        <w:t xml:space="preserve">Between 1991 and 1993 led projects which applied spoken language understanding technology to </w:t>
      </w:r>
      <w:r w:rsidR="00DE6C32">
        <w:t xml:space="preserve">internal research on improving safety in </w:t>
      </w:r>
      <w:r w:rsidRPr="006E22A0">
        <w:t xml:space="preserve">Air Traffic Control. </w:t>
      </w:r>
    </w:p>
    <w:p w14:paraId="7EF5C917" w14:textId="77777777" w:rsidR="00E205F9" w:rsidRDefault="00C03923" w:rsidP="00C03923">
      <w:pPr>
        <w:numPr>
          <w:ilvl w:val="1"/>
          <w:numId w:val="23"/>
        </w:numPr>
      </w:pPr>
      <w:r>
        <w:t>(1989-1992).</w:t>
      </w:r>
      <w:r w:rsidR="00E205F9">
        <w:t>Co-P</w:t>
      </w:r>
      <w:r w:rsidR="00E205F9" w:rsidRPr="006E22A0">
        <w:t>rincipal I</w:t>
      </w:r>
      <w:r w:rsidR="00E205F9">
        <w:t xml:space="preserve">nvestigator on a </w:t>
      </w:r>
      <w:r w:rsidR="00E205F9" w:rsidRPr="006E22A0">
        <w:t xml:space="preserve">DARPA-funded </w:t>
      </w:r>
      <w:r w:rsidR="00DE6C32">
        <w:t xml:space="preserve">research </w:t>
      </w:r>
      <w:r w:rsidR="00E205F9" w:rsidRPr="006E22A0">
        <w:t>project which integrated Unisys natural language understanding tech</w:t>
      </w:r>
      <w:r w:rsidR="00B14597">
        <w:t xml:space="preserve">nology with speech recognition </w:t>
      </w:r>
    </w:p>
    <w:p w14:paraId="3630747D" w14:textId="77777777" w:rsidR="00D616B0" w:rsidRDefault="00C03923" w:rsidP="00C03923">
      <w:pPr>
        <w:numPr>
          <w:ilvl w:val="1"/>
          <w:numId w:val="23"/>
        </w:numPr>
      </w:pPr>
      <w:r>
        <w:t>(1984-1989).</w:t>
      </w:r>
      <w:r w:rsidR="00E205F9">
        <w:t>W</w:t>
      </w:r>
      <w:r w:rsidR="00D616B0" w:rsidRPr="006E22A0">
        <w:t>as</w:t>
      </w:r>
      <w:r w:rsidR="006E22A0" w:rsidRPr="006E22A0">
        <w:t xml:space="preserve"> one of the key designers and implementers of Unisys natural language understanding </w:t>
      </w:r>
      <w:r w:rsidR="00DE6C32">
        <w:t xml:space="preserve">research </w:t>
      </w:r>
      <w:r w:rsidR="006E22A0" w:rsidRPr="006E22A0">
        <w:t>technology, as part of a project funded by the Defense Advanced Research Projects Agency (DARPA) of the U.S</w:t>
      </w:r>
      <w:r w:rsidR="003D42A2">
        <w:t xml:space="preserve">. Department of Defense, and the National Science Foundation </w:t>
      </w:r>
    </w:p>
    <w:p w14:paraId="7BF1A012" w14:textId="77777777" w:rsidR="00665599" w:rsidRDefault="006E22A0" w:rsidP="00D378E3">
      <w:pPr>
        <w:pStyle w:val="Heading2"/>
      </w:pPr>
      <w:r w:rsidRPr="00C46CFC">
        <w:t>Ser</w:t>
      </w:r>
      <w:r w:rsidR="00E22AE4" w:rsidRPr="00C46CFC">
        <w:t>vice</w:t>
      </w:r>
    </w:p>
    <w:p w14:paraId="7F96C95F" w14:textId="77777777" w:rsidR="008053BA" w:rsidRPr="008053BA" w:rsidRDefault="008053BA" w:rsidP="00D378E3">
      <w:pPr>
        <w:pStyle w:val="Heading3"/>
      </w:pPr>
      <w:r w:rsidRPr="008053BA">
        <w:t>Standards</w:t>
      </w:r>
    </w:p>
    <w:p w14:paraId="56B84503" w14:textId="77777777" w:rsidR="004009FA" w:rsidRDefault="004009FA" w:rsidP="00A46D66">
      <w:pPr>
        <w:numPr>
          <w:ilvl w:val="0"/>
          <w:numId w:val="24"/>
        </w:numPr>
      </w:pPr>
      <w:r w:rsidRPr="000D15C9">
        <w:t>Chair, World Wide Web Consortium Multimodal I</w:t>
      </w:r>
      <w:r w:rsidR="00BB1218">
        <w:t>nteraction Working Group, 2002-2017.</w:t>
      </w:r>
    </w:p>
    <w:p w14:paraId="763C5589" w14:textId="77777777" w:rsidR="00EB667F" w:rsidRDefault="00EB667F" w:rsidP="00EB667F">
      <w:pPr>
        <w:numPr>
          <w:ilvl w:val="0"/>
          <w:numId w:val="24"/>
        </w:numPr>
      </w:pPr>
      <w:r>
        <w:t>Co-C</w:t>
      </w:r>
      <w:r w:rsidRPr="000D15C9">
        <w:t>hair, World Wide Web Consortium</w:t>
      </w:r>
      <w:r>
        <w:t xml:space="preserve"> Voice</w:t>
      </w:r>
      <w:r w:rsidRPr="000D15C9">
        <w:t xml:space="preserve"> I</w:t>
      </w:r>
      <w:r>
        <w:t>nteraction Community Group, 2017-.</w:t>
      </w:r>
    </w:p>
    <w:p w14:paraId="03AA539F" w14:textId="77777777" w:rsidR="008053BA" w:rsidRDefault="008053BA" w:rsidP="008053BA">
      <w:pPr>
        <w:numPr>
          <w:ilvl w:val="0"/>
          <w:numId w:val="24"/>
        </w:numPr>
      </w:pPr>
      <w:r>
        <w:t>Member, World Wide Web Consortium Voice</w:t>
      </w:r>
      <w:r w:rsidR="00126AD9">
        <w:t xml:space="preserve"> Browser Working Group</w:t>
      </w:r>
      <w:r w:rsidR="0034127B">
        <w:t>, 1999-</w:t>
      </w:r>
      <w:r w:rsidR="003D42A2">
        <w:t>2015.</w:t>
      </w:r>
    </w:p>
    <w:p w14:paraId="3856AF23" w14:textId="77777777" w:rsidR="00126AD9" w:rsidRDefault="00126AD9" w:rsidP="008053BA">
      <w:pPr>
        <w:numPr>
          <w:ilvl w:val="0"/>
          <w:numId w:val="24"/>
        </w:numPr>
      </w:pPr>
      <w:r>
        <w:t>Member W3C Accessible Platform Architectures Working Group, 2014-</w:t>
      </w:r>
    </w:p>
    <w:p w14:paraId="7089AA47" w14:textId="77777777" w:rsidR="003A4D66" w:rsidRDefault="00635A3C" w:rsidP="008053BA">
      <w:pPr>
        <w:numPr>
          <w:ilvl w:val="0"/>
          <w:numId w:val="24"/>
        </w:numPr>
      </w:pPr>
      <w:r>
        <w:t xml:space="preserve">Member, </w:t>
      </w:r>
      <w:r w:rsidR="007F03B0">
        <w:t xml:space="preserve">W3C </w:t>
      </w:r>
      <w:r w:rsidR="008428D7">
        <w:t xml:space="preserve">Task Force on Accessibility for Users with Cognitive Disabilities </w:t>
      </w:r>
      <w:r w:rsidR="0034127B">
        <w:t>2014-</w:t>
      </w:r>
    </w:p>
    <w:p w14:paraId="6C565A74" w14:textId="77777777" w:rsidR="008053BA" w:rsidRDefault="008053BA" w:rsidP="008053BA">
      <w:pPr>
        <w:ind w:left="360"/>
      </w:pPr>
    </w:p>
    <w:p w14:paraId="47D90D4D" w14:textId="797A11E5" w:rsidR="008053BA" w:rsidRDefault="008053BA" w:rsidP="00D378E3">
      <w:pPr>
        <w:pStyle w:val="Heading3"/>
      </w:pPr>
      <w:r w:rsidRPr="007F03B0">
        <w:t>Technical W</w:t>
      </w:r>
      <w:r w:rsidR="0037002A" w:rsidRPr="007F03B0">
        <w:t>orkshops and Conference Organization</w:t>
      </w:r>
    </w:p>
    <w:p w14:paraId="5B0D6C42" w14:textId="6887ED0F" w:rsidR="00670248" w:rsidRPr="00670248" w:rsidRDefault="00670248" w:rsidP="00670248">
      <w:pPr>
        <w:pStyle w:val="ListParagraph"/>
        <w:numPr>
          <w:ilvl w:val="0"/>
          <w:numId w:val="31"/>
        </w:numPr>
      </w:pPr>
      <w:r>
        <w:t>Co-chair SpeechTEK conference 2019-2020</w:t>
      </w:r>
      <w:r w:rsidR="00AB152F">
        <w:t>.</w:t>
      </w:r>
    </w:p>
    <w:p w14:paraId="6CE011DF" w14:textId="77777777" w:rsidR="00D13711" w:rsidRDefault="007F03B0" w:rsidP="0095561D">
      <w:pPr>
        <w:numPr>
          <w:ilvl w:val="0"/>
          <w:numId w:val="28"/>
        </w:numPr>
      </w:pPr>
      <w:r>
        <w:t>Co-o</w:t>
      </w:r>
      <w:r w:rsidR="00D13711">
        <w:t xml:space="preserve">rganizer </w:t>
      </w:r>
      <w:r w:rsidRPr="007F03B0">
        <w:t>3rd Workshop on Engineering Interactive Systems with SCXML, Brussels, Belgium, June 21, 2016.</w:t>
      </w:r>
    </w:p>
    <w:p w14:paraId="6B1A7C1D" w14:textId="77777777" w:rsidR="0095561D" w:rsidRPr="0095561D" w:rsidRDefault="0095561D" w:rsidP="0095561D">
      <w:pPr>
        <w:numPr>
          <w:ilvl w:val="0"/>
          <w:numId w:val="28"/>
        </w:numPr>
      </w:pPr>
      <w:r w:rsidRPr="0095561D">
        <w:t>Co-Chair, W3C Workshop on Rich Multimodal Applications, W</w:t>
      </w:r>
      <w:r w:rsidR="0034127B">
        <w:t>eehawken, NJ, July 23-23, 2013.</w:t>
      </w:r>
    </w:p>
    <w:p w14:paraId="72185826" w14:textId="77777777" w:rsidR="008053BA" w:rsidRPr="008053BA" w:rsidRDefault="008053BA" w:rsidP="0034127B">
      <w:pPr>
        <w:ind w:firstLine="360"/>
        <w:rPr>
          <w:b/>
        </w:rPr>
      </w:pPr>
    </w:p>
    <w:p w14:paraId="2AFA8E23" w14:textId="77777777" w:rsidR="008053BA" w:rsidRDefault="00C07BD6" w:rsidP="00D378E3">
      <w:pPr>
        <w:pStyle w:val="Heading3"/>
      </w:pPr>
      <w:r>
        <w:t xml:space="preserve">Selected </w:t>
      </w:r>
      <w:r w:rsidR="008053BA" w:rsidRPr="008053BA">
        <w:t>Committees</w:t>
      </w:r>
      <w:r w:rsidR="0037002A">
        <w:t xml:space="preserve"> </w:t>
      </w:r>
    </w:p>
    <w:p w14:paraId="692B9095" w14:textId="77777777" w:rsidR="003A4D66" w:rsidRDefault="003A4D66" w:rsidP="00E5176C">
      <w:pPr>
        <w:ind w:left="720"/>
        <w:rPr>
          <w:rFonts w:cs="Arial"/>
          <w:bCs/>
          <w:color w:val="000000"/>
          <w:szCs w:val="22"/>
        </w:rPr>
      </w:pPr>
    </w:p>
    <w:p w14:paraId="475682FD" w14:textId="77777777" w:rsidR="002658B9" w:rsidRDefault="002658B9" w:rsidP="008053BA">
      <w:pPr>
        <w:numPr>
          <w:ilvl w:val="0"/>
          <w:numId w:val="24"/>
        </w:numPr>
        <w:rPr>
          <w:rFonts w:cs="Arial"/>
          <w:bCs/>
          <w:color w:val="000000"/>
          <w:szCs w:val="22"/>
        </w:rPr>
      </w:pPr>
      <w:r>
        <w:rPr>
          <w:rFonts w:cs="Arial"/>
          <w:bCs/>
          <w:color w:val="000000"/>
          <w:szCs w:val="22"/>
        </w:rPr>
        <w:t xml:space="preserve">Member, Program Committee, North American Association for Computational Linguistics/HLT Conference (Industry Track) </w:t>
      </w:r>
      <w:r w:rsidR="00A95822">
        <w:rPr>
          <w:rFonts w:cs="Arial"/>
          <w:bCs/>
          <w:color w:val="000000"/>
          <w:szCs w:val="22"/>
        </w:rPr>
        <w:t>(</w:t>
      </w:r>
      <w:r>
        <w:rPr>
          <w:rFonts w:cs="Arial"/>
          <w:bCs/>
          <w:color w:val="000000"/>
          <w:szCs w:val="22"/>
        </w:rPr>
        <w:t>2018-1019</w:t>
      </w:r>
      <w:r w:rsidR="00A95822">
        <w:rPr>
          <w:rFonts w:cs="Arial"/>
          <w:bCs/>
          <w:color w:val="000000"/>
          <w:szCs w:val="22"/>
        </w:rPr>
        <w:t>)</w:t>
      </w:r>
    </w:p>
    <w:p w14:paraId="5CEBFC19" w14:textId="7F1B3AC5" w:rsidR="00C07BD6" w:rsidRDefault="00C07BD6" w:rsidP="008053BA">
      <w:pPr>
        <w:numPr>
          <w:ilvl w:val="0"/>
          <w:numId w:val="24"/>
        </w:numPr>
        <w:rPr>
          <w:rFonts w:cs="Arial"/>
          <w:bCs/>
          <w:color w:val="000000"/>
          <w:szCs w:val="22"/>
        </w:rPr>
      </w:pPr>
      <w:r>
        <w:rPr>
          <w:rFonts w:cs="Arial"/>
          <w:bCs/>
          <w:color w:val="000000"/>
          <w:szCs w:val="22"/>
        </w:rPr>
        <w:t xml:space="preserve">Member, Program Committee, ICASSP (International Conference on Acoustics, Speech, and Signal Processing) </w:t>
      </w:r>
      <w:r w:rsidR="00231ACD">
        <w:rPr>
          <w:rFonts w:cs="Arial"/>
          <w:bCs/>
          <w:color w:val="000000"/>
          <w:szCs w:val="22"/>
        </w:rPr>
        <w:t>(</w:t>
      </w:r>
      <w:r>
        <w:rPr>
          <w:rFonts w:cs="Arial"/>
          <w:bCs/>
          <w:color w:val="000000"/>
          <w:szCs w:val="22"/>
        </w:rPr>
        <w:t>2017-20</w:t>
      </w:r>
      <w:r w:rsidR="00670248">
        <w:rPr>
          <w:rFonts w:cs="Arial"/>
          <w:bCs/>
          <w:color w:val="000000"/>
          <w:szCs w:val="22"/>
        </w:rPr>
        <w:t>20)</w:t>
      </w:r>
    </w:p>
    <w:p w14:paraId="64334344" w14:textId="76E342FF" w:rsidR="00E63633" w:rsidRDefault="00E63633" w:rsidP="008053BA">
      <w:pPr>
        <w:numPr>
          <w:ilvl w:val="0"/>
          <w:numId w:val="24"/>
        </w:numPr>
        <w:rPr>
          <w:rFonts w:cs="Arial"/>
          <w:bCs/>
          <w:color w:val="000000"/>
          <w:szCs w:val="22"/>
        </w:rPr>
      </w:pPr>
      <w:r>
        <w:rPr>
          <w:rFonts w:cs="Arial"/>
          <w:bCs/>
          <w:color w:val="000000"/>
          <w:szCs w:val="22"/>
        </w:rPr>
        <w:lastRenderedPageBreak/>
        <w:t xml:space="preserve">Member, Program Committee, </w:t>
      </w:r>
      <w:proofErr w:type="spellStart"/>
      <w:r>
        <w:rPr>
          <w:rFonts w:cs="Arial"/>
          <w:bCs/>
          <w:color w:val="000000"/>
          <w:szCs w:val="22"/>
        </w:rPr>
        <w:t>Interspeech</w:t>
      </w:r>
      <w:proofErr w:type="spellEnd"/>
      <w:r>
        <w:rPr>
          <w:rFonts w:cs="Arial"/>
          <w:bCs/>
          <w:color w:val="000000"/>
          <w:szCs w:val="22"/>
        </w:rPr>
        <w:t xml:space="preserve"> Conference</w:t>
      </w:r>
      <w:r w:rsidR="00862034">
        <w:rPr>
          <w:rFonts w:cs="Arial"/>
          <w:bCs/>
          <w:color w:val="000000"/>
          <w:szCs w:val="22"/>
        </w:rPr>
        <w:t xml:space="preserve"> (2012</w:t>
      </w:r>
      <w:r w:rsidR="00126AD9">
        <w:rPr>
          <w:rFonts w:cs="Arial"/>
          <w:bCs/>
          <w:color w:val="000000"/>
          <w:szCs w:val="22"/>
        </w:rPr>
        <w:t>-201</w:t>
      </w:r>
      <w:r w:rsidR="00670248">
        <w:rPr>
          <w:rFonts w:cs="Arial"/>
          <w:bCs/>
          <w:color w:val="000000"/>
          <w:szCs w:val="22"/>
        </w:rPr>
        <w:t>9</w:t>
      </w:r>
      <w:r>
        <w:rPr>
          <w:rFonts w:cs="Arial"/>
          <w:bCs/>
          <w:color w:val="000000"/>
          <w:szCs w:val="22"/>
        </w:rPr>
        <w:t>)</w:t>
      </w:r>
    </w:p>
    <w:p w14:paraId="1DA86F08" w14:textId="77777777" w:rsidR="003A4D66" w:rsidRDefault="003A4D66" w:rsidP="008053BA">
      <w:pPr>
        <w:numPr>
          <w:ilvl w:val="0"/>
          <w:numId w:val="24"/>
        </w:numPr>
        <w:rPr>
          <w:rFonts w:cs="Arial"/>
          <w:bCs/>
          <w:color w:val="000000"/>
          <w:szCs w:val="22"/>
        </w:rPr>
      </w:pPr>
      <w:r>
        <w:rPr>
          <w:rFonts w:cs="Arial"/>
          <w:bCs/>
          <w:color w:val="000000"/>
          <w:szCs w:val="22"/>
        </w:rPr>
        <w:t>Member, Program Committee, 12</w:t>
      </w:r>
      <w:r w:rsidRPr="003A4D66">
        <w:rPr>
          <w:rFonts w:cs="Arial"/>
          <w:bCs/>
          <w:color w:val="000000"/>
          <w:szCs w:val="22"/>
          <w:vertAlign w:val="superscript"/>
        </w:rPr>
        <w:t>th</w:t>
      </w:r>
      <w:r>
        <w:rPr>
          <w:rFonts w:cs="Arial"/>
          <w:bCs/>
          <w:color w:val="000000"/>
          <w:szCs w:val="22"/>
        </w:rPr>
        <w:t xml:space="preserve"> Annual SIGDIAL Conference (Special Interest Group on Dialog Processing) 2011</w:t>
      </w:r>
    </w:p>
    <w:p w14:paraId="61B84BE3" w14:textId="13CD3A58" w:rsidR="000D15C9" w:rsidRDefault="00E22AE4" w:rsidP="00A46D66">
      <w:pPr>
        <w:numPr>
          <w:ilvl w:val="0"/>
          <w:numId w:val="24"/>
        </w:numPr>
      </w:pPr>
      <w:r w:rsidRPr="000D15C9">
        <w:t>Member, DARPA Spoken Language Coordinating Committee (</w:t>
      </w:r>
      <w:r w:rsidR="00AB152F">
        <w:t xml:space="preserve">the committee </w:t>
      </w:r>
      <w:r w:rsidRPr="000D15C9">
        <w:t>oversaw Department of Defense sponsored activities in speech recognition and natural language understanding) (1990-1995)</w:t>
      </w:r>
    </w:p>
    <w:p w14:paraId="76443654" w14:textId="77777777" w:rsidR="00C03923" w:rsidRDefault="009168A3" w:rsidP="00C03923">
      <w:pPr>
        <w:numPr>
          <w:ilvl w:val="0"/>
          <w:numId w:val="24"/>
        </w:numPr>
      </w:pPr>
      <w:r>
        <w:t>Chair, DARPA Multi-site spoken dialog evaluation effort (ATIS), 1992-1994.</w:t>
      </w:r>
    </w:p>
    <w:p w14:paraId="31E51FD0" w14:textId="77777777" w:rsidR="00AE0747" w:rsidRPr="00AE0747" w:rsidRDefault="00D13711" w:rsidP="00D378E3">
      <w:pPr>
        <w:pStyle w:val="Heading2"/>
      </w:pPr>
      <w:r>
        <w:t>Programming and markup languages</w:t>
      </w:r>
    </w:p>
    <w:p w14:paraId="3E024C99" w14:textId="77777777" w:rsidR="005D0D5C" w:rsidRDefault="009D7062" w:rsidP="00AE0747">
      <w:r>
        <w:t xml:space="preserve">Java, </w:t>
      </w:r>
      <w:proofErr w:type="spellStart"/>
      <w:r w:rsidR="009168A3">
        <w:t>Javascript</w:t>
      </w:r>
      <w:proofErr w:type="spellEnd"/>
      <w:r w:rsidR="009168A3">
        <w:t xml:space="preserve">, </w:t>
      </w:r>
      <w:r w:rsidR="005D0D5C">
        <w:t>HTML</w:t>
      </w:r>
      <w:r w:rsidR="00126AD9">
        <w:t>5</w:t>
      </w:r>
      <w:r w:rsidR="005D0D5C">
        <w:t>, XML, VoiceXML, Prolog</w:t>
      </w:r>
      <w:r w:rsidR="00FC69A2">
        <w:t>. Some familiarity with Python.</w:t>
      </w:r>
    </w:p>
    <w:p w14:paraId="794161D8" w14:textId="391C50C0" w:rsidR="00DD33A7" w:rsidRDefault="00DD33A7" w:rsidP="00D378E3">
      <w:pPr>
        <w:pStyle w:val="Heading2"/>
      </w:pPr>
      <w:r w:rsidRPr="003F0788">
        <w:t>Publications</w:t>
      </w:r>
    </w:p>
    <w:p w14:paraId="0E529EA9" w14:textId="4EE0AF8C" w:rsidR="00AA1482" w:rsidRDefault="00AA1482" w:rsidP="00AA1482">
      <w:pPr>
        <w:pStyle w:val="Heading3"/>
      </w:pPr>
      <w:r>
        <w:t>Keynotes</w:t>
      </w:r>
    </w:p>
    <w:p w14:paraId="073A2AAE" w14:textId="7F19425C" w:rsidR="00AA1482" w:rsidRPr="00AA1482" w:rsidRDefault="00AA1482" w:rsidP="00AA1482">
      <w:pPr>
        <w:pStyle w:val="Heading3"/>
        <w:shd w:val="clear" w:color="auto" w:fill="FFFFFF"/>
        <w:spacing w:before="0" w:after="0"/>
        <w:textAlignment w:val="baseline"/>
        <w:rPr>
          <w:rFonts w:cs="Times New Roman"/>
          <w:b w:val="0"/>
          <w:bCs w:val="0"/>
          <w:sz w:val="20"/>
          <w:szCs w:val="24"/>
        </w:rPr>
      </w:pPr>
      <w:r w:rsidRPr="00AA1482">
        <w:rPr>
          <w:rFonts w:cs="Times New Roman"/>
          <w:b w:val="0"/>
          <w:bCs w:val="0"/>
          <w:sz w:val="20"/>
          <w:szCs w:val="24"/>
        </w:rPr>
        <w:t>SpeechTEK</w:t>
      </w:r>
      <w:r>
        <w:rPr>
          <w:rFonts w:cs="Times New Roman"/>
          <w:b w:val="0"/>
          <w:bCs w:val="0"/>
          <w:sz w:val="20"/>
          <w:szCs w:val="24"/>
        </w:rPr>
        <w:t xml:space="preserve">, May 1, </w:t>
      </w:r>
      <w:r w:rsidRPr="00AA1482">
        <w:rPr>
          <w:rFonts w:cs="Times New Roman"/>
          <w:b w:val="0"/>
          <w:bCs w:val="0"/>
          <w:sz w:val="20"/>
          <w:szCs w:val="24"/>
        </w:rPr>
        <w:t xml:space="preserve">2019, Washington, D.C. “Just Like Talking </w:t>
      </w:r>
      <w:proofErr w:type="gramStart"/>
      <w:r w:rsidRPr="00AA1482">
        <w:rPr>
          <w:rFonts w:cs="Times New Roman"/>
          <w:b w:val="0"/>
          <w:bCs w:val="0"/>
          <w:sz w:val="20"/>
          <w:szCs w:val="24"/>
        </w:rPr>
        <w:t>To</w:t>
      </w:r>
      <w:proofErr w:type="gramEnd"/>
      <w:r w:rsidRPr="00AA1482">
        <w:rPr>
          <w:rFonts w:cs="Times New Roman"/>
          <w:b w:val="0"/>
          <w:bCs w:val="0"/>
          <w:sz w:val="20"/>
          <w:szCs w:val="24"/>
        </w:rPr>
        <w:t xml:space="preserve"> A Person: How To Get There From Here</w:t>
      </w:r>
      <w:r>
        <w:rPr>
          <w:rFonts w:cs="Times New Roman"/>
          <w:b w:val="0"/>
          <w:bCs w:val="0"/>
          <w:sz w:val="20"/>
          <w:szCs w:val="24"/>
        </w:rPr>
        <w:t>”</w:t>
      </w:r>
    </w:p>
    <w:p w14:paraId="1CBB6AA0" w14:textId="667316D1" w:rsidR="00AA1482" w:rsidRPr="00AA1482" w:rsidRDefault="00AA1482" w:rsidP="00AA1482"/>
    <w:p w14:paraId="5C539A9F" w14:textId="77777777" w:rsidR="00FD5CF8" w:rsidRPr="00E719E7" w:rsidRDefault="00FD5CF8" w:rsidP="00D378E3">
      <w:pPr>
        <w:pStyle w:val="Heading3"/>
      </w:pPr>
      <w:r w:rsidRPr="00D378E3">
        <w:t>Book</w:t>
      </w:r>
      <w:r w:rsidR="009D7062" w:rsidRPr="00D378E3">
        <w:t>s</w:t>
      </w:r>
    </w:p>
    <w:p w14:paraId="0E5FA90C" w14:textId="77777777" w:rsidR="00FC09A5" w:rsidRDefault="00FC09A5" w:rsidP="00FC09A5">
      <w:pPr>
        <w:pStyle w:val="EndNoteBibliography"/>
        <w:ind w:left="720" w:hanging="720"/>
      </w:pPr>
    </w:p>
    <w:p w14:paraId="06E4D853" w14:textId="77777777" w:rsidR="00FC09A5" w:rsidRDefault="00032A3C" w:rsidP="00992E2E">
      <w:r>
        <w:t>Dahl, D. A. (Ed.)</w:t>
      </w:r>
      <w:r w:rsidR="00FC09A5" w:rsidRPr="00AE0747">
        <w:t>. Multimodal Interaction with W3C Standards: Towards Natural User Interfaces to Everything</w:t>
      </w:r>
      <w:r w:rsidR="00126AD9">
        <w:t>. New York: Springer, 2017</w:t>
      </w:r>
      <w:r w:rsidR="003D42A2">
        <w:t>.</w:t>
      </w:r>
    </w:p>
    <w:p w14:paraId="144BAD04" w14:textId="77777777" w:rsidR="00992E2E" w:rsidRPr="00AE0747" w:rsidRDefault="00992E2E" w:rsidP="00992E2E"/>
    <w:p w14:paraId="36392328" w14:textId="77777777" w:rsidR="00AE0747" w:rsidRDefault="00AE0747" w:rsidP="00D378E3">
      <w:r w:rsidRPr="00AE0747">
        <w:t xml:space="preserve">Beals, K., Dahl, D., </w:t>
      </w:r>
      <w:r>
        <w:t>Fink</w:t>
      </w:r>
      <w:r w:rsidR="00635A3C">
        <w:t xml:space="preserve">, R., &amp; Linebarger, M. </w:t>
      </w:r>
      <w:r w:rsidRPr="00AE0747">
        <w:t xml:space="preserve"> </w:t>
      </w:r>
      <w:r w:rsidRPr="00AE0747">
        <w:rPr>
          <w:i/>
        </w:rPr>
        <w:t>Speech and Language Technology for Language Disorders</w:t>
      </w:r>
      <w:r w:rsidR="003D42A2">
        <w:t>. Berlin, Boston: De Gruyter, 2015.</w:t>
      </w:r>
    </w:p>
    <w:p w14:paraId="490691EB" w14:textId="77777777" w:rsidR="00D378E3" w:rsidRDefault="00D378E3" w:rsidP="00D378E3"/>
    <w:p w14:paraId="1C18BCCA" w14:textId="77777777" w:rsidR="00FD5CF8" w:rsidRPr="00AE0747" w:rsidRDefault="00FD5CF8" w:rsidP="00AE0747">
      <w:pPr>
        <w:pStyle w:val="EndNoteBibliography"/>
        <w:ind w:left="720" w:hanging="720"/>
        <w:rPr>
          <w:noProof w:val="0"/>
        </w:rPr>
      </w:pPr>
      <w:r w:rsidRPr="00AE0747">
        <w:rPr>
          <w:noProof w:val="0"/>
        </w:rPr>
        <w:t xml:space="preserve">Dahl, </w:t>
      </w:r>
      <w:r w:rsidR="00126AD9">
        <w:rPr>
          <w:noProof w:val="0"/>
        </w:rPr>
        <w:t xml:space="preserve">D.A. </w:t>
      </w:r>
      <w:r w:rsidR="00635A3C">
        <w:rPr>
          <w:noProof w:val="0"/>
        </w:rPr>
        <w:t xml:space="preserve">(Ed.) </w:t>
      </w:r>
      <w:r w:rsidRPr="00AE0747">
        <w:rPr>
          <w:i/>
          <w:noProof w:val="0"/>
        </w:rPr>
        <w:t>Practical Spoken Dialog Systems</w:t>
      </w:r>
      <w:r w:rsidRPr="00AE0747">
        <w:rPr>
          <w:noProof w:val="0"/>
        </w:rPr>
        <w:t xml:space="preserve">. </w:t>
      </w:r>
      <w:r w:rsidR="00AE0747">
        <w:rPr>
          <w:noProof w:val="0"/>
        </w:rPr>
        <w:t>New York: Springer-Verlag</w:t>
      </w:r>
      <w:r w:rsidR="00635A3C">
        <w:rPr>
          <w:noProof w:val="0"/>
        </w:rPr>
        <w:t>. 2005</w:t>
      </w:r>
      <w:r w:rsidR="00D378E3">
        <w:rPr>
          <w:noProof w:val="0"/>
        </w:rPr>
        <w:t>.</w:t>
      </w:r>
    </w:p>
    <w:p w14:paraId="7C0F51BE" w14:textId="77777777" w:rsidR="003754F9" w:rsidRPr="00E719E7" w:rsidRDefault="003754F9" w:rsidP="00D378E3">
      <w:pPr>
        <w:pStyle w:val="Heading3"/>
      </w:pPr>
      <w:r w:rsidRPr="00E719E7">
        <w:t>Column</w:t>
      </w:r>
    </w:p>
    <w:p w14:paraId="72BFE759" w14:textId="77777777" w:rsidR="003754F9" w:rsidRDefault="003754F9" w:rsidP="00FD5CF8">
      <w:pPr>
        <w:spacing w:before="100" w:beforeAutospacing="1" w:after="100" w:afterAutospacing="1"/>
        <w:rPr>
          <w:bCs/>
          <w:color w:val="000000"/>
        </w:rPr>
      </w:pPr>
      <w:r>
        <w:rPr>
          <w:bCs/>
          <w:color w:val="000000"/>
        </w:rPr>
        <w:t>Deborah</w:t>
      </w:r>
      <w:r w:rsidR="003D42A2">
        <w:rPr>
          <w:bCs/>
          <w:color w:val="000000"/>
        </w:rPr>
        <w:t xml:space="preserve"> A. Dahl, “Standards”. </w:t>
      </w:r>
      <w:r w:rsidR="00FC69A2">
        <w:rPr>
          <w:bCs/>
          <w:color w:val="000000"/>
        </w:rPr>
        <w:t>Twice-yearly c</w:t>
      </w:r>
      <w:r>
        <w:rPr>
          <w:bCs/>
          <w:color w:val="000000"/>
        </w:rPr>
        <w:t xml:space="preserve">olumn for </w:t>
      </w:r>
      <w:r w:rsidRPr="00140638">
        <w:rPr>
          <w:bCs/>
          <w:i/>
          <w:color w:val="000000"/>
        </w:rPr>
        <w:t>Speech Technology Magazine</w:t>
      </w:r>
      <w:r w:rsidR="00FC69A2">
        <w:rPr>
          <w:bCs/>
          <w:i/>
          <w:color w:val="000000"/>
        </w:rPr>
        <w:t xml:space="preserve"> </w:t>
      </w:r>
      <w:r w:rsidR="00FC69A2" w:rsidRPr="00FC69A2">
        <w:rPr>
          <w:bCs/>
          <w:color w:val="000000"/>
        </w:rPr>
        <w:t xml:space="preserve">on </w:t>
      </w:r>
      <w:r w:rsidR="00FC69A2">
        <w:rPr>
          <w:bCs/>
          <w:color w:val="000000"/>
        </w:rPr>
        <w:t xml:space="preserve">current activities in </w:t>
      </w:r>
      <w:r w:rsidR="00FC69A2" w:rsidRPr="00FC69A2">
        <w:rPr>
          <w:bCs/>
          <w:color w:val="000000"/>
        </w:rPr>
        <w:t>standards applicable to the speech industry</w:t>
      </w:r>
      <w:r>
        <w:rPr>
          <w:bCs/>
          <w:color w:val="000000"/>
        </w:rPr>
        <w:t xml:space="preserve">, 2008- </w:t>
      </w:r>
    </w:p>
    <w:p w14:paraId="471B2EF4" w14:textId="77777777" w:rsidR="00AE0747" w:rsidRDefault="00231ACD" w:rsidP="00D378E3">
      <w:pPr>
        <w:pStyle w:val="Heading3"/>
      </w:pPr>
      <w:r>
        <w:t xml:space="preserve">Recent </w:t>
      </w:r>
      <w:r w:rsidR="00A95822">
        <w:t>and upcoming t</w:t>
      </w:r>
      <w:r w:rsidR="00AE0747" w:rsidRPr="00AE0747">
        <w:t>utorials</w:t>
      </w:r>
    </w:p>
    <w:p w14:paraId="78E51696" w14:textId="77777777" w:rsidR="00D13711" w:rsidRDefault="00D13711" w:rsidP="00D13711"/>
    <w:p w14:paraId="07A0716E" w14:textId="6AFCBEEB" w:rsidR="00A95822" w:rsidRDefault="00A95822" w:rsidP="00A95822">
      <w:r>
        <w:t>Dahl, D. A. “Natural Language Processing”, SpeechTEK Conference, New York and Washington, D.C.2002-20</w:t>
      </w:r>
      <w:r w:rsidR="00670248">
        <w:t>20</w:t>
      </w:r>
      <w:r>
        <w:t>.</w:t>
      </w:r>
    </w:p>
    <w:p w14:paraId="312C4308" w14:textId="09AE9351" w:rsidR="00A95822" w:rsidRDefault="00A95822" w:rsidP="00A95822">
      <w:r>
        <w:t>Dahl, D. A. “Natural Language Application Development”, SpeechTEK Conference, Washington, D.C., 2019</w:t>
      </w:r>
      <w:r w:rsidR="00670248">
        <w:t>.</w:t>
      </w:r>
    </w:p>
    <w:p w14:paraId="0A145AFB" w14:textId="371EA307" w:rsidR="00D13711" w:rsidRDefault="00032A3C" w:rsidP="00AE0747">
      <w:r>
        <w:t>Dahl, D. A. “Developing multimodal applications for new platforms”</w:t>
      </w:r>
      <w:r w:rsidR="00D13711">
        <w:t>, SpeechTEK Conference, Washington, D.C., 2016</w:t>
      </w:r>
      <w:r w:rsidR="00126AD9">
        <w:t>-2017</w:t>
      </w:r>
      <w:r w:rsidR="00670248">
        <w:t>.</w:t>
      </w:r>
    </w:p>
    <w:p w14:paraId="49F31730" w14:textId="5F573CCD" w:rsidR="00AE0747" w:rsidRDefault="00032A3C" w:rsidP="00AE0747">
      <w:r>
        <w:t>Dahl, D. A. “Developing multimodal applications for the open web p</w:t>
      </w:r>
      <w:r w:rsidR="00AE0747">
        <w:t>latform</w:t>
      </w:r>
      <w:r>
        <w:t>”</w:t>
      </w:r>
      <w:r w:rsidR="00AE0747">
        <w:t xml:space="preserve">. SpeechTEK, New York, </w:t>
      </w:r>
      <w:r>
        <w:t xml:space="preserve">August 20, </w:t>
      </w:r>
      <w:r w:rsidR="00AE0747">
        <w:t>2015</w:t>
      </w:r>
      <w:r w:rsidR="00A061FD">
        <w:t>.</w:t>
      </w:r>
    </w:p>
    <w:p w14:paraId="0DCD7BA2" w14:textId="77777777" w:rsidR="002A7811" w:rsidRPr="00AE0747" w:rsidRDefault="002A7811" w:rsidP="00AE0747"/>
    <w:p w14:paraId="1F0CBE9C" w14:textId="77777777" w:rsidR="00EF656F" w:rsidRDefault="00722AAD" w:rsidP="00D378E3">
      <w:pPr>
        <w:pStyle w:val="Heading3"/>
      </w:pPr>
      <w:r>
        <w:t xml:space="preserve">Selected </w:t>
      </w:r>
      <w:r w:rsidR="00EF656F" w:rsidRPr="00E719E7">
        <w:t>Journal Papers and Book Chapters</w:t>
      </w:r>
    </w:p>
    <w:p w14:paraId="46F92875" w14:textId="77777777" w:rsidR="00D13711" w:rsidRDefault="00D13711" w:rsidP="00D13711"/>
    <w:p w14:paraId="5F91FCC6" w14:textId="3000FFD3" w:rsidR="00093300" w:rsidRDefault="00093300" w:rsidP="00093300">
      <w:proofErr w:type="spellStart"/>
      <w:r w:rsidRPr="00670248">
        <w:t>Tumuluri</w:t>
      </w:r>
      <w:proofErr w:type="spellEnd"/>
      <w:r w:rsidRPr="00670248">
        <w:t xml:space="preserve">, R., Dahl, D., Paterno, F., &amp; Zancanaro, M. </w:t>
      </w:r>
      <w:r w:rsidR="00670248" w:rsidRPr="00670248">
        <w:t>2019</w:t>
      </w:r>
      <w:r w:rsidRPr="00670248">
        <w:t xml:space="preserve">. </w:t>
      </w:r>
      <w:r w:rsidR="00AB152F">
        <w:t>“</w:t>
      </w:r>
      <w:r w:rsidRPr="00497786">
        <w:t>Standardized</w:t>
      </w:r>
      <w:r>
        <w:t xml:space="preserve"> </w:t>
      </w:r>
      <w:r w:rsidRPr="00497786">
        <w:t>Representations and Markup Languages for Multimodal Interaction</w:t>
      </w:r>
      <w:r w:rsidR="00670248">
        <w:t>”</w:t>
      </w:r>
      <w:r w:rsidRPr="00497786">
        <w:t xml:space="preserve">. In S. Oviatt, B. Schuller, P. R. Cohen, D. Sonntag, G. Potamianos, &amp; A. Kruger (Eds.), </w:t>
      </w:r>
      <w:r w:rsidRPr="00093300">
        <w:t xml:space="preserve">Handbook of Multi-Modal </w:t>
      </w:r>
      <w:r w:rsidR="00670248">
        <w:t xml:space="preserve">and </w:t>
      </w:r>
      <w:proofErr w:type="spellStart"/>
      <w:proofErr w:type="gramStart"/>
      <w:r w:rsidRPr="00093300">
        <w:t>Multisensor</w:t>
      </w:r>
      <w:proofErr w:type="spellEnd"/>
      <w:r w:rsidRPr="00093300">
        <w:t xml:space="preserve">  Interfaces</w:t>
      </w:r>
      <w:proofErr w:type="gramEnd"/>
      <w:r w:rsidRPr="00497786">
        <w:t xml:space="preserve"> (Vol. 3). New York: Morgan and Claypool.</w:t>
      </w:r>
    </w:p>
    <w:p w14:paraId="7E9B23D3" w14:textId="77777777" w:rsidR="00093300" w:rsidRPr="00497786" w:rsidRDefault="00093300" w:rsidP="00093300"/>
    <w:p w14:paraId="20BA4513" w14:textId="27522BB7" w:rsidR="00006200" w:rsidRDefault="00006200" w:rsidP="00E32EFA">
      <w:r w:rsidRPr="00E32EFA">
        <w:lastRenderedPageBreak/>
        <w:t xml:space="preserve">Dahl, </w:t>
      </w:r>
      <w:r w:rsidR="00231ACD">
        <w:t xml:space="preserve">D.A. </w:t>
      </w:r>
      <w:r w:rsidRPr="00E32EFA">
        <w:t xml:space="preserve">"A Standard Portal for Intelligent Services," in </w:t>
      </w:r>
      <w:r w:rsidRPr="00AB152F">
        <w:rPr>
          <w:i/>
          <w:iCs/>
        </w:rPr>
        <w:t>Multimodal Interaction with W3C Standards: Toward Natural User Interfaces to Everything,</w:t>
      </w:r>
      <w:r w:rsidRPr="00E32EFA">
        <w:t xml:space="preserve"> D. Dahl, Ed</w:t>
      </w:r>
      <w:r w:rsidR="00126AD9">
        <w:t>., ed</w:t>
      </w:r>
      <w:r w:rsidR="00AB152F">
        <w:t xml:space="preserve">., </w:t>
      </w:r>
      <w:r w:rsidR="00126AD9">
        <w:t>Berlin: Springer, 2017</w:t>
      </w:r>
      <w:r w:rsidRPr="00E32EFA">
        <w:t>.</w:t>
      </w:r>
    </w:p>
    <w:p w14:paraId="24F8A147" w14:textId="77777777" w:rsidR="00126AD9" w:rsidRPr="00E32EFA" w:rsidRDefault="00126AD9" w:rsidP="00E32EFA"/>
    <w:p w14:paraId="714FDD2F" w14:textId="77777777" w:rsidR="00FA6985" w:rsidRDefault="00032A3C" w:rsidP="00E32EFA">
      <w:r>
        <w:t xml:space="preserve">Dahl, D. A. </w:t>
      </w:r>
      <w:r w:rsidR="00006200" w:rsidRPr="00C52B52">
        <w:t xml:space="preserve">and B. Dooner, "Audio Alignment for Multimedia Language Learning: Applications of SRGS and EMMA in Colibro Publishing," in </w:t>
      </w:r>
      <w:r w:rsidR="00006200" w:rsidRPr="00E32EFA">
        <w:t>Multimodal Interaction with W3C Standards: Toward Natural User Interfaces to Everything</w:t>
      </w:r>
      <w:r w:rsidR="00006200" w:rsidRPr="00C52B52">
        <w:t>, D. Dahl, Ed., ed Berlin: Springer</w:t>
      </w:r>
      <w:r w:rsidR="000015FB">
        <w:t xml:space="preserve">, </w:t>
      </w:r>
      <w:r w:rsidR="004A0948">
        <w:t>2017</w:t>
      </w:r>
      <w:r w:rsidR="000015FB">
        <w:t>.</w:t>
      </w:r>
    </w:p>
    <w:p w14:paraId="1FE53D5A" w14:textId="77777777" w:rsidR="000015FB" w:rsidRDefault="000015FB" w:rsidP="00E32EFA"/>
    <w:p w14:paraId="386F611D" w14:textId="3F9ABD7A" w:rsidR="00AE0747" w:rsidRPr="00AE0747" w:rsidRDefault="00032A3C" w:rsidP="00E32EFA">
      <w:r>
        <w:t xml:space="preserve">Dahl, D. A. </w:t>
      </w:r>
      <w:r w:rsidR="00AE0747" w:rsidRPr="00AE0747">
        <w:t xml:space="preserve"> </w:t>
      </w:r>
      <w:r>
        <w:t>“</w:t>
      </w:r>
      <w:r w:rsidR="00AE0747" w:rsidRPr="00AE0747">
        <w:t>Integrating Natural Language Resource</w:t>
      </w:r>
      <w:r w:rsidR="00AE0747">
        <w:t>s in Mobile Applications</w:t>
      </w:r>
      <w:r>
        <w:t>”</w:t>
      </w:r>
      <w:r w:rsidR="00AE0747">
        <w:t xml:space="preserve">. In N. </w:t>
      </w:r>
      <w:r w:rsidR="00AE0747" w:rsidRPr="00AE0747">
        <w:t xml:space="preserve">Shaked &amp; U. Winter (Eds.), </w:t>
      </w:r>
      <w:r w:rsidR="00AE0747" w:rsidRPr="00AB152F">
        <w:rPr>
          <w:i/>
          <w:iCs/>
        </w:rPr>
        <w:t>A Synerg</w:t>
      </w:r>
      <w:r w:rsidR="00AB152F" w:rsidRPr="00AB152F">
        <w:rPr>
          <w:i/>
          <w:iCs/>
        </w:rPr>
        <w:t>is</w:t>
      </w:r>
      <w:r w:rsidR="00AE0747" w:rsidRPr="00AB152F">
        <w:rPr>
          <w:i/>
          <w:iCs/>
        </w:rPr>
        <w:t>tic Approach to the Design of Multimodal Mobile Interfa</w:t>
      </w:r>
      <w:r w:rsidR="00D13711" w:rsidRPr="00AB152F">
        <w:rPr>
          <w:i/>
          <w:iCs/>
        </w:rPr>
        <w:t>ces</w:t>
      </w:r>
      <w:r w:rsidR="00D13711">
        <w:t>. Berlin, Boston: De Gruyter, 2016.</w:t>
      </w:r>
    </w:p>
    <w:p w14:paraId="23ED70F3" w14:textId="77777777" w:rsidR="00AE0747" w:rsidRPr="00E32EFA" w:rsidRDefault="00AE0747" w:rsidP="00E32EFA"/>
    <w:p w14:paraId="6712E4D4" w14:textId="77777777" w:rsidR="00FA6985" w:rsidRDefault="00FA6985" w:rsidP="00E32EFA">
      <w:r>
        <w:t xml:space="preserve">Dahl, </w:t>
      </w:r>
      <w:r w:rsidR="00032A3C">
        <w:t xml:space="preserve">D.A., </w:t>
      </w:r>
      <w:r>
        <w:t>“</w:t>
      </w:r>
      <w:r w:rsidRPr="00FA6985">
        <w:t xml:space="preserve">The W3C multimodal architecture and interfaces standard”, </w:t>
      </w:r>
      <w:r w:rsidRPr="00AB152F">
        <w:rPr>
          <w:i/>
          <w:iCs/>
        </w:rPr>
        <w:t>Journal of Multimodal User Interfaces</w:t>
      </w:r>
      <w:r w:rsidRPr="00FA6985">
        <w:t xml:space="preserve">, </w:t>
      </w:r>
      <w:proofErr w:type="gramStart"/>
      <w:r w:rsidRPr="00FA6985">
        <w:t>April,</w:t>
      </w:r>
      <w:proofErr w:type="gramEnd"/>
      <w:r w:rsidRPr="00FA6985">
        <w:t xml:space="preserve"> 2013.</w:t>
      </w:r>
    </w:p>
    <w:p w14:paraId="5AE18EF4" w14:textId="77777777" w:rsidR="001144F0" w:rsidRPr="001144F0" w:rsidRDefault="001144F0" w:rsidP="00E32EFA"/>
    <w:p w14:paraId="1A35FCBC" w14:textId="77777777" w:rsidR="0040299C" w:rsidRDefault="007E4C66" w:rsidP="00E32EFA">
      <w:r w:rsidRPr="007E4C66">
        <w:t>D</w:t>
      </w:r>
      <w:r w:rsidR="0040299C" w:rsidRPr="0040299C">
        <w:t>. A. Dahl, E. Coin, M. Greene, and P. Mandelbaum, "A Conversational Personal Assistant for Senior Users</w:t>
      </w:r>
      <w:r w:rsidR="0040299C">
        <w:t xml:space="preserve">” </w:t>
      </w:r>
      <w:r w:rsidR="0040299C" w:rsidRPr="0040299C">
        <w:t xml:space="preserve">in </w:t>
      </w:r>
      <w:r w:rsidR="0040299C" w:rsidRPr="00AB152F">
        <w:rPr>
          <w:i/>
          <w:iCs/>
        </w:rPr>
        <w:t>Conversational Agents and Natural Language Interaction: Techniques and Effective Practices,</w:t>
      </w:r>
      <w:r w:rsidR="0040299C" w:rsidRPr="0040299C">
        <w:t xml:space="preserve"> D. Perez-Marin and I. Pascual-Nieto, Eds., ed</w:t>
      </w:r>
      <w:r w:rsidR="0034127B">
        <w:t>s.</w:t>
      </w:r>
      <w:r w:rsidR="0040299C" w:rsidRPr="0040299C">
        <w:t xml:space="preserve"> Hershe</w:t>
      </w:r>
      <w:r w:rsidR="004D54FE">
        <w:t>y, PA, USA: IGI Global, 2011</w:t>
      </w:r>
      <w:r w:rsidR="0040299C" w:rsidRPr="0040299C">
        <w:t>.</w:t>
      </w:r>
    </w:p>
    <w:p w14:paraId="242D86D3" w14:textId="77777777" w:rsidR="00E32EFA" w:rsidRPr="0040299C" w:rsidRDefault="00E32EFA" w:rsidP="00E32EFA"/>
    <w:p w14:paraId="019A0DEB" w14:textId="77777777" w:rsidR="001279CB" w:rsidRDefault="00EF656F" w:rsidP="00E32EFA">
      <w:r>
        <w:t>Deborah A. Dahl. “</w:t>
      </w:r>
      <w:r w:rsidRPr="00DE352A">
        <w:t>S</w:t>
      </w:r>
      <w:r>
        <w:t>tandards for Multimodal I</w:t>
      </w:r>
      <w:r w:rsidRPr="00DE352A">
        <w:t>nteraction</w:t>
      </w:r>
      <w:r>
        <w:t xml:space="preserve">”. In </w:t>
      </w:r>
      <w:r w:rsidRPr="00AB152F">
        <w:rPr>
          <w:i/>
          <w:iCs/>
        </w:rPr>
        <w:t>Handbook of Research on Multimodal Human Computer Interaction and Pervasive Services: Evolutionary Techniques for Improving Accessibility</w:t>
      </w:r>
      <w:r w:rsidRPr="006E708C">
        <w:t>. Patrizia Grifoni, ed. IGI Global, May, 2009.</w:t>
      </w:r>
    </w:p>
    <w:p w14:paraId="0E14ABDE" w14:textId="77777777" w:rsidR="00E32EFA" w:rsidRDefault="00E32EFA" w:rsidP="00E32EFA"/>
    <w:p w14:paraId="4A121FAB" w14:textId="77777777" w:rsidR="00EF656F" w:rsidRPr="00E32EFA" w:rsidRDefault="00EF656F" w:rsidP="00E32EFA">
      <w:r w:rsidRPr="00E32EFA">
        <w:t xml:space="preserve">Deborah A. Dahl, Lewis M. Norton, and K.W. Scholz. Commercialization of natural language  processing technology. </w:t>
      </w:r>
      <w:r w:rsidRPr="00AB152F">
        <w:rPr>
          <w:i/>
          <w:iCs/>
        </w:rPr>
        <w:t>Communications of the ACM</w:t>
      </w:r>
      <w:r w:rsidR="00E32EFA">
        <w:t>. (</w:t>
      </w:r>
      <w:r w:rsidRPr="00E32EFA">
        <w:t>electronic edition) November 2000.</w:t>
      </w:r>
    </w:p>
    <w:p w14:paraId="3455B50E" w14:textId="77777777" w:rsidR="00E32EFA" w:rsidRPr="00E32EFA" w:rsidRDefault="00E32EFA" w:rsidP="00E32EFA">
      <w:pPr>
        <w:rPr>
          <w:b/>
        </w:rPr>
      </w:pPr>
    </w:p>
    <w:p w14:paraId="570FB8A5" w14:textId="77777777" w:rsidR="00EF656F" w:rsidRDefault="00E63633" w:rsidP="00D378E3">
      <w:pPr>
        <w:pStyle w:val="Heading3"/>
      </w:pPr>
      <w:r w:rsidRPr="00A95822">
        <w:t xml:space="preserve">Selected </w:t>
      </w:r>
      <w:r w:rsidR="00EF656F" w:rsidRPr="00A95822">
        <w:t>Articles and Presentations</w:t>
      </w:r>
    </w:p>
    <w:p w14:paraId="52D55B1B" w14:textId="77777777" w:rsidR="00D74017" w:rsidRDefault="00D74017" w:rsidP="00522BE9"/>
    <w:p w14:paraId="4320D5B8" w14:textId="1F328CA4" w:rsidR="00670248" w:rsidRDefault="00670248" w:rsidP="00D74017">
      <w:r w:rsidRPr="00670248">
        <w:t>Dahl, D. “</w:t>
      </w:r>
      <w:r w:rsidRPr="00670248">
        <w:t>Toward interoperable conversational applications: new standards efforts in conversational interaction</w:t>
      </w:r>
      <w:r>
        <w:t>”, Conversational Interaction Conference, February 10-11, 2020, San Jose, California.</w:t>
      </w:r>
    </w:p>
    <w:p w14:paraId="714A29CB" w14:textId="77777777" w:rsidR="00670248" w:rsidRDefault="00670248" w:rsidP="00D74017"/>
    <w:p w14:paraId="311EA5D5" w14:textId="3B4A0953" w:rsidR="00670248" w:rsidRDefault="00670248" w:rsidP="00D74017">
      <w:r>
        <w:t>Dahl, D. “</w:t>
      </w:r>
      <w:hyperlink r:id="rId5" w:history="1">
        <w:r w:rsidRPr="00670248">
          <w:t>Slots? Entities? Concepts: Agreeing on Formats for Voice Application Tools</w:t>
        </w:r>
      </w:hyperlink>
      <w:r>
        <w:t>”, Voice Summit Conference, July 22-25, 2019, Newark, New Jersey.</w:t>
      </w:r>
    </w:p>
    <w:p w14:paraId="22548301" w14:textId="77777777" w:rsidR="00670248" w:rsidRPr="00670248" w:rsidRDefault="00670248" w:rsidP="00D74017"/>
    <w:p w14:paraId="6B6C88BE" w14:textId="465EEFC3" w:rsidR="00D74017" w:rsidRDefault="00D74017" w:rsidP="00D74017">
      <w:r w:rsidRPr="00A95822">
        <w:t xml:space="preserve">Dahl, D. </w:t>
      </w:r>
      <w:r>
        <w:t xml:space="preserve">and Normandin, Y. </w:t>
      </w:r>
      <w:r w:rsidRPr="00A95822">
        <w:t>“A comprehensive guide to dialog management technologies”, SpeechTEK, April 28-May</w:t>
      </w:r>
      <w:r>
        <w:t xml:space="preserve"> </w:t>
      </w:r>
      <w:r w:rsidRPr="00A95822">
        <w:t>1, 2019</w:t>
      </w:r>
      <w:r>
        <w:t>,</w:t>
      </w:r>
      <w:r w:rsidRPr="00A95822">
        <w:t xml:space="preserve"> Washington, D.C.</w:t>
      </w:r>
    </w:p>
    <w:p w14:paraId="0E8DC458" w14:textId="77777777" w:rsidR="00D74017" w:rsidRDefault="00D74017" w:rsidP="00D74017"/>
    <w:p w14:paraId="112B74A0" w14:textId="2475F028" w:rsidR="00522BE9" w:rsidRDefault="00522BE9" w:rsidP="00522BE9">
      <w:r w:rsidRPr="00A95822">
        <w:t>Dahl, D. “</w:t>
      </w:r>
      <w:r>
        <w:rPr>
          <w:rFonts w:cs="Arial"/>
        </w:rPr>
        <w:t>Resources and tools for natural language design: intents and entities</w:t>
      </w:r>
      <w:r w:rsidRPr="00A95822">
        <w:t xml:space="preserve">” Conversational Interaction Conference, San Jose, </w:t>
      </w:r>
      <w:r>
        <w:t>March 11-12</w:t>
      </w:r>
      <w:r w:rsidRPr="00A95822">
        <w:t>, 201</w:t>
      </w:r>
      <w:r>
        <w:t>9</w:t>
      </w:r>
      <w:r w:rsidRPr="00A95822">
        <w:t>.</w:t>
      </w:r>
    </w:p>
    <w:p w14:paraId="21C7E69D" w14:textId="77777777" w:rsidR="00D74017" w:rsidRDefault="00D74017" w:rsidP="00522BE9"/>
    <w:p w14:paraId="13773FA3" w14:textId="60D105DD" w:rsidR="00D74017" w:rsidRDefault="00D74017" w:rsidP="00D74017">
      <w:r w:rsidRPr="00D74017">
        <w:t xml:space="preserve">Lowry, M., Pressburger, T., Dahl, D., &amp; Dalal, M. (2019). Towards Autonomous Piloting: Communicating with Air Traffic Control. In AIAA </w:t>
      </w:r>
      <w:proofErr w:type="spellStart"/>
      <w:r w:rsidRPr="00D74017">
        <w:t>Scitech</w:t>
      </w:r>
      <w:proofErr w:type="spellEnd"/>
      <w:r w:rsidRPr="00D74017">
        <w:t xml:space="preserve"> 2019 Forum: American Institute of Aeronautics and Astronautics.</w:t>
      </w:r>
    </w:p>
    <w:p w14:paraId="4DDACB39" w14:textId="77777777" w:rsidR="00D74017" w:rsidRPr="00D74017" w:rsidRDefault="00D74017" w:rsidP="00D74017"/>
    <w:p w14:paraId="48480A85" w14:textId="7928838D" w:rsidR="00F30343" w:rsidRPr="00111A9C" w:rsidRDefault="00F30343" w:rsidP="003F0788">
      <w:r w:rsidRPr="00111A9C">
        <w:t xml:space="preserve">Dahl, D. A. (2018a). </w:t>
      </w:r>
      <w:r w:rsidRPr="00A95822">
        <w:t>Designing your natural language application: intents and slots</w:t>
      </w:r>
      <w:r w:rsidRPr="00111A9C">
        <w:t>. Paper presented at the Voice Summit, Newark, New Jersey</w:t>
      </w:r>
      <w:r w:rsidR="00C16243">
        <w:t>, July 26, 2018.</w:t>
      </w:r>
    </w:p>
    <w:p w14:paraId="0EC87420" w14:textId="77777777" w:rsidR="00F30343" w:rsidRPr="00A95822" w:rsidRDefault="00F30343" w:rsidP="00E32EFA"/>
    <w:p w14:paraId="3B1BA101" w14:textId="77777777" w:rsidR="00AA247D" w:rsidRPr="00AD18CE" w:rsidRDefault="00AA247D" w:rsidP="003F0788">
      <w:r w:rsidRPr="00AD18CE">
        <w:t xml:space="preserve">Dahl, D. A. (2018). Just  Like  Talking  to  a  Person?  Next  Steps  in  Natural  Language Understanding. In L. Falkson (Ed.), </w:t>
      </w:r>
      <w:r w:rsidRPr="00AB152F">
        <w:rPr>
          <w:i/>
          <w:iCs/>
        </w:rPr>
        <w:t>Ubiquitous Voice: Essays from the Field</w:t>
      </w:r>
      <w:r w:rsidR="00A95822">
        <w:t>.</w:t>
      </w:r>
    </w:p>
    <w:p w14:paraId="2DFC71BD" w14:textId="77777777" w:rsidR="004A0948" w:rsidRPr="00A95822" w:rsidRDefault="004A0948" w:rsidP="00E32EFA"/>
    <w:p w14:paraId="48A43959" w14:textId="77777777" w:rsidR="004A0948" w:rsidRPr="00A95822" w:rsidRDefault="004A0948" w:rsidP="004A0948">
      <w:r w:rsidRPr="00A95822">
        <w:t>Dahl, D. “Integrating Speech with Intelligent Services”, SpeechTEK, April 9-11, 2018 Washington, D.C.</w:t>
      </w:r>
    </w:p>
    <w:p w14:paraId="5F38F56E" w14:textId="77777777" w:rsidR="004A0948" w:rsidRPr="00A95822" w:rsidRDefault="004A0948" w:rsidP="00E32EFA"/>
    <w:p w14:paraId="272C5E98" w14:textId="77777777" w:rsidR="004A0948" w:rsidRPr="00A95822" w:rsidRDefault="004A0948" w:rsidP="00E32EFA">
      <w:r w:rsidRPr="00A95822">
        <w:t>Dahl, D. “Advanced Natural Language Understanding with Today's Toolkits”, SpeechTEK, April 9-11, 2018 Washington, D.C.</w:t>
      </w:r>
    </w:p>
    <w:p w14:paraId="6C35BAB1" w14:textId="77777777" w:rsidR="00BD1AE4" w:rsidRDefault="00BD1AE4" w:rsidP="00E32EFA">
      <w:pPr>
        <w:rPr>
          <w:rFonts w:cs="Arial"/>
          <w:sz w:val="18"/>
          <w:szCs w:val="18"/>
        </w:rPr>
      </w:pPr>
    </w:p>
    <w:p w14:paraId="64481175" w14:textId="77777777" w:rsidR="004A0948" w:rsidRPr="00A95822" w:rsidRDefault="004A0948" w:rsidP="00E32EFA">
      <w:r w:rsidRPr="00A95822">
        <w:t>Dahl, D. “Integrating natural language understanding with applications”</w:t>
      </w:r>
      <w:r w:rsidR="00E5176C" w:rsidRPr="00A95822">
        <w:t xml:space="preserve"> Conversational Interaction Conference, San Jose, February 5-6, 2018.</w:t>
      </w:r>
    </w:p>
    <w:p w14:paraId="3BD2AAC4" w14:textId="77777777" w:rsidR="00BD1AE4" w:rsidRDefault="00BD1AE4" w:rsidP="00E32EFA">
      <w:pPr>
        <w:rPr>
          <w:rFonts w:cs="Arial"/>
          <w:sz w:val="18"/>
          <w:szCs w:val="18"/>
        </w:rPr>
      </w:pPr>
    </w:p>
    <w:p w14:paraId="1BEE054F" w14:textId="77777777" w:rsidR="00F30343" w:rsidRPr="00273055" w:rsidRDefault="00F30343" w:rsidP="003F0788">
      <w:pPr>
        <w:rPr>
          <w:noProof/>
        </w:rPr>
      </w:pPr>
      <w:r w:rsidRPr="00273055">
        <w:rPr>
          <w:noProof/>
        </w:rPr>
        <w:t>Lowry, M., Bajwa, A. R., Pressburger, T., Sweet, A., Dalal, M., Fry, C., Schumann, J., Dahl, D., Karsa, G., &amp; Mahadevan, N. (2018). Design Considerations for a Variable Autonomy Exe</w:t>
      </w:r>
      <w:r w:rsidR="00851935">
        <w:rPr>
          <w:noProof/>
        </w:rPr>
        <w:t>cu</w:t>
      </w:r>
      <w:r w:rsidRPr="00273055">
        <w:rPr>
          <w:noProof/>
        </w:rPr>
        <w:t xml:space="preserve">tive for UAS in the NAS. In </w:t>
      </w:r>
      <w:r w:rsidRPr="00273055">
        <w:rPr>
          <w:i/>
          <w:noProof/>
        </w:rPr>
        <w:t>2018 AIAA Information Systems-AIAA Infotech @ Aerospace</w:t>
      </w:r>
      <w:r w:rsidRPr="00273055">
        <w:rPr>
          <w:noProof/>
        </w:rPr>
        <w:t>: American Institute of Aeronautics and Astronautics.</w:t>
      </w:r>
    </w:p>
    <w:p w14:paraId="154E74F4" w14:textId="77777777" w:rsidR="004A0948" w:rsidRPr="00E32EFA" w:rsidRDefault="004A0948" w:rsidP="00E32EFA">
      <w:pPr>
        <w:rPr>
          <w:b/>
        </w:rPr>
      </w:pPr>
    </w:p>
    <w:p w14:paraId="7DE97287" w14:textId="77777777" w:rsidR="00D13711" w:rsidRDefault="00635A3C" w:rsidP="00E32EFA">
      <w:r w:rsidRPr="00E32EFA">
        <w:t>Dahl, D. panelist. “The future of speech standards”, SpeechTEK 2016, May 25, 2016, Washington, D.C.</w:t>
      </w:r>
    </w:p>
    <w:p w14:paraId="7FDBA697" w14:textId="77777777" w:rsidR="00E63633" w:rsidRPr="00E32EFA" w:rsidRDefault="00E63633" w:rsidP="00E32EFA"/>
    <w:p w14:paraId="2892F14F" w14:textId="77777777" w:rsidR="001279CB" w:rsidRDefault="00E32EFA" w:rsidP="00E32EFA">
      <w:r>
        <w:t>Dahl, D. “</w:t>
      </w:r>
      <w:r w:rsidR="001279CB" w:rsidRPr="00E32EFA">
        <w:t>The Language User Interface to the Internet of Things: Tools, Standards and Resources</w:t>
      </w:r>
      <w:r>
        <w:t xml:space="preserve">”. </w:t>
      </w:r>
      <w:r w:rsidR="001279CB" w:rsidRPr="00E32EFA">
        <w:t>Mobile Voice Confere</w:t>
      </w:r>
      <w:r w:rsidR="00722AAD" w:rsidRPr="00E32EFA">
        <w:t>nce, San Jose, California, USA, April 12, 2016.</w:t>
      </w:r>
    </w:p>
    <w:p w14:paraId="28402051" w14:textId="77777777" w:rsidR="00E32EFA" w:rsidRPr="00E32EFA" w:rsidRDefault="00E32EFA" w:rsidP="00E32EFA"/>
    <w:p w14:paraId="3F249B3E" w14:textId="77777777" w:rsidR="001279CB" w:rsidRPr="00E32EFA" w:rsidRDefault="00E32EFA" w:rsidP="00E32EFA">
      <w:r>
        <w:t>Dahl, D</w:t>
      </w:r>
      <w:r w:rsidR="001279CB" w:rsidRPr="00E32EFA">
        <w:t xml:space="preserve">. </w:t>
      </w:r>
      <w:r>
        <w:t>“</w:t>
      </w:r>
      <w:r w:rsidR="001279CB" w:rsidRPr="00E32EFA">
        <w:t>LUI 2.0: Next Steps in the Language User Interface</w:t>
      </w:r>
      <w:r>
        <w:t>”</w:t>
      </w:r>
      <w:r w:rsidR="001279CB" w:rsidRPr="00E32EFA">
        <w:t xml:space="preserve">. Paper presented at the Mobile Voice Conference, San Jose, California, USA. </w:t>
      </w:r>
      <w:r>
        <w:t>April 12, 2016.</w:t>
      </w:r>
    </w:p>
    <w:p w14:paraId="7A646EDD" w14:textId="77777777" w:rsidR="001279CB" w:rsidRPr="00E32EFA" w:rsidRDefault="001279CB" w:rsidP="00E32EFA"/>
    <w:p w14:paraId="79FE1037" w14:textId="3E2A7603" w:rsidR="00D13711" w:rsidRPr="00E32EFA" w:rsidRDefault="00635A3C" w:rsidP="00E32EFA">
      <w:r w:rsidRPr="00E32EFA">
        <w:t xml:space="preserve">Dahl, Deborah, “Multimodal Interaction Standards at the World Wide Web Consortium” </w:t>
      </w:r>
      <w:r w:rsidR="00D13711" w:rsidRPr="00E32EFA">
        <w:t>Linguistic Data Consortium</w:t>
      </w:r>
      <w:r w:rsidRPr="00E32EFA">
        <w:t xml:space="preserve"> Institute Semi</w:t>
      </w:r>
      <w:r w:rsidR="00E32EFA">
        <w:t xml:space="preserve">nar, </w:t>
      </w:r>
      <w:r w:rsidR="00AB152F">
        <w:t xml:space="preserve">Philadelphia, </w:t>
      </w:r>
      <w:bookmarkStart w:id="0" w:name="_GoBack"/>
      <w:bookmarkEnd w:id="0"/>
      <w:r w:rsidR="00E32EFA">
        <w:t>December 4, 2016.</w:t>
      </w:r>
      <w:r w:rsidR="00DE4558">
        <w:t xml:space="preserve"> (invited)</w:t>
      </w:r>
    </w:p>
    <w:p w14:paraId="22C0F89B" w14:textId="77777777" w:rsidR="00722AAD" w:rsidRPr="00E32EFA" w:rsidRDefault="00722AAD" w:rsidP="00E32EFA"/>
    <w:p w14:paraId="600E1811" w14:textId="77777777" w:rsidR="009633E9" w:rsidRPr="00E32EFA" w:rsidRDefault="002F68C8" w:rsidP="00E32EFA">
      <w:r w:rsidRPr="00E32EFA">
        <w:t>Dahl, Deborah. Panelist, “</w:t>
      </w:r>
      <w:r w:rsidR="007F03B0" w:rsidRPr="00E32EFA">
        <w:t>Standards Brown Bag</w:t>
      </w:r>
      <w:r w:rsidRPr="00E32EFA">
        <w:t>”</w:t>
      </w:r>
      <w:r w:rsidR="009633E9" w:rsidRPr="00E32EFA">
        <w:t xml:space="preserve">, </w:t>
      </w:r>
      <w:r w:rsidR="007F03B0" w:rsidRPr="00E32EFA">
        <w:t xml:space="preserve">Interspeech 2015, </w:t>
      </w:r>
      <w:r w:rsidR="009633E9" w:rsidRPr="00E32EFA">
        <w:t>September 9, 2015, Dresden</w:t>
      </w:r>
      <w:r w:rsidR="00E32EFA">
        <w:t>, Germany.</w:t>
      </w:r>
      <w:r w:rsidR="00DE4558">
        <w:t>(invited)</w:t>
      </w:r>
    </w:p>
    <w:p w14:paraId="17BE2223" w14:textId="77777777" w:rsidR="00722AAD" w:rsidRPr="00E32EFA" w:rsidRDefault="00722AAD" w:rsidP="00E32EFA"/>
    <w:p w14:paraId="74306A02" w14:textId="77777777" w:rsidR="009633E9" w:rsidRPr="00E32EFA" w:rsidRDefault="002F68C8" w:rsidP="00E32EFA">
      <w:r w:rsidRPr="00E32EFA">
        <w:t>Dahl, Deborah. “Interacting with the W</w:t>
      </w:r>
      <w:r w:rsidR="009633E9" w:rsidRPr="00E32EFA">
        <w:t>eb of Things</w:t>
      </w:r>
      <w:r w:rsidRPr="00E32EFA">
        <w:t>: The role of speech and natural language”</w:t>
      </w:r>
      <w:r w:rsidR="009633E9" w:rsidRPr="00E32EFA">
        <w:t xml:space="preserve">, </w:t>
      </w:r>
      <w:r w:rsidRPr="00E32EFA">
        <w:t xml:space="preserve">August 19, 2015, New York, NY. </w:t>
      </w:r>
      <w:r w:rsidR="009633E9" w:rsidRPr="00E32EFA">
        <w:t>SpeechTEK</w:t>
      </w:r>
      <w:r w:rsidRPr="00E32EFA">
        <w:t xml:space="preserve"> 2015.</w:t>
      </w:r>
    </w:p>
    <w:p w14:paraId="005FD201" w14:textId="77777777" w:rsidR="00722AAD" w:rsidRPr="00E32EFA" w:rsidRDefault="00722AAD" w:rsidP="00E32EFA"/>
    <w:p w14:paraId="77082CD4" w14:textId="77777777" w:rsidR="009633E9" w:rsidRPr="00E32EFA" w:rsidRDefault="00E32EFA" w:rsidP="00E32EFA">
      <w:r>
        <w:t>Dahl, Deborah. “</w:t>
      </w:r>
      <w:r w:rsidR="009633E9" w:rsidRPr="00E32EFA">
        <w:t>Natural langua</w:t>
      </w:r>
      <w:r>
        <w:t>ge interaction with the web of t</w:t>
      </w:r>
      <w:r w:rsidR="009633E9" w:rsidRPr="00E32EFA">
        <w:t>hings</w:t>
      </w:r>
      <w:r>
        <w:t>”</w:t>
      </w:r>
      <w:r w:rsidR="009633E9" w:rsidRPr="00E32EFA">
        <w:t>, Mobile Voice</w:t>
      </w:r>
      <w:r w:rsidR="002F68C8" w:rsidRPr="00E32EFA">
        <w:t>, San Jose, CA., April 2015.</w:t>
      </w:r>
    </w:p>
    <w:p w14:paraId="0FACB143" w14:textId="77777777" w:rsidR="009633E9" w:rsidRPr="00E32EFA" w:rsidRDefault="009633E9" w:rsidP="00E32EFA"/>
    <w:p w14:paraId="6F191CF2" w14:textId="77777777" w:rsidR="0034127B" w:rsidRDefault="0034127B" w:rsidP="00E32EFA">
      <w:r w:rsidRPr="00E32EFA">
        <w:t>Deborah Dahl, “Technologies, Tools, and Standards for Multimodal Application Development, Mobile Voice Conference, March 3-5, 2014, San Francisco.</w:t>
      </w:r>
    </w:p>
    <w:p w14:paraId="3178664D" w14:textId="77777777" w:rsidR="00D378E3" w:rsidRPr="00E32EFA" w:rsidRDefault="00D378E3" w:rsidP="00E32EFA"/>
    <w:p w14:paraId="72F97182" w14:textId="77777777" w:rsidR="00AA247D" w:rsidRPr="00AD18CE" w:rsidRDefault="00AA247D" w:rsidP="003F0788">
      <w:pPr>
        <w:rPr>
          <w:noProof/>
        </w:rPr>
      </w:pPr>
      <w:r w:rsidRPr="00AD18CE">
        <w:rPr>
          <w:noProof/>
        </w:rPr>
        <w:t xml:space="preserve">Dahl, D. A. (2013a). Natural Language Processing: Past, Present and Future. In A. Neustein &amp; A. J. Markowitz (Eds.), </w:t>
      </w:r>
      <w:r w:rsidRPr="00AD18CE">
        <w:rPr>
          <w:i/>
          <w:noProof/>
        </w:rPr>
        <w:t>Mobile Speech and Advanced Natural Language Solutions</w:t>
      </w:r>
      <w:r w:rsidRPr="00AD18CE">
        <w:rPr>
          <w:noProof/>
        </w:rPr>
        <w:t xml:space="preserve"> (pp. 49-73). New York, NY: Springer New York.</w:t>
      </w:r>
    </w:p>
    <w:p w14:paraId="66848AC0" w14:textId="77777777" w:rsidR="00AB37F4" w:rsidRPr="00E32EFA" w:rsidRDefault="00AB37F4" w:rsidP="00E32EFA"/>
    <w:p w14:paraId="05CBD1C7" w14:textId="77777777" w:rsidR="00AB37F4" w:rsidRPr="00E32EFA" w:rsidRDefault="00AB37F4" w:rsidP="00E32EFA">
      <w:r w:rsidRPr="00E32EFA">
        <w:t>Deborah A. Dahl, "Extensible Multimodal Annotation (EMMA)</w:t>
      </w:r>
      <w:r w:rsidR="0034127B" w:rsidRPr="00E32EFA">
        <w:t xml:space="preserve"> for Intelligent Virtual Agents</w:t>
      </w:r>
      <w:r w:rsidR="003D42A2" w:rsidRPr="00E32EFA">
        <w:t xml:space="preserve">", </w:t>
      </w:r>
      <w:r w:rsidRPr="00E32EFA">
        <w:t>10th Annual Conference on Intelligent Virtual Agen</w:t>
      </w:r>
      <w:r w:rsidR="00541234" w:rsidRPr="00E32EFA">
        <w:t>ts, Philadelphia, PA, USA, September 20-22, 2010.</w:t>
      </w:r>
    </w:p>
    <w:p w14:paraId="773B7397" w14:textId="77777777" w:rsidR="00E32EFA" w:rsidRPr="00E32EFA" w:rsidRDefault="00E32EFA" w:rsidP="00E32EFA"/>
    <w:p w14:paraId="3ECE5FD1" w14:textId="77777777" w:rsidR="00E22AE4" w:rsidRDefault="00E22AE4" w:rsidP="00E32EFA">
      <w:r w:rsidRPr="00E32EFA">
        <w:t>Lewis M. Norton, Carl E. Weir, K.W. Scholz, Deborah A. Dahl and Ahmed Bouzid. A Methodology  for application development for spoken language systems. Proceedings of the International Conference on Spoken Language Processing, Philadelphia, 1996.</w:t>
      </w:r>
    </w:p>
    <w:p w14:paraId="0E3EA76D" w14:textId="77777777" w:rsidR="00BD1AE4" w:rsidRDefault="00BD1AE4" w:rsidP="00E32EFA"/>
    <w:p w14:paraId="14A9B38D" w14:textId="4CF683B5" w:rsidR="00AA247D" w:rsidRDefault="00AA247D" w:rsidP="00E32EFA">
      <w:pPr>
        <w:rPr>
          <w:noProof/>
        </w:rPr>
      </w:pPr>
      <w:r w:rsidRPr="00AD18CE">
        <w:rPr>
          <w:noProof/>
        </w:rPr>
        <w:t xml:space="preserve">Dahl, D. A., Bates, M., Brown, M., Hunicke-Smith, K., Pallett, D., Pao, C., Rudnicky, A., &amp; Shriberg, L. (1994). </w:t>
      </w:r>
      <w:r w:rsidR="00670248">
        <w:rPr>
          <w:noProof/>
        </w:rPr>
        <w:t>“</w:t>
      </w:r>
      <w:r w:rsidRPr="00670248">
        <w:rPr>
          <w:iCs/>
          <w:noProof/>
        </w:rPr>
        <w:t>Expanding the scope of the ATIS task: the ATIS-3 corpus</w:t>
      </w:r>
      <w:r w:rsidR="00670248">
        <w:rPr>
          <w:i/>
          <w:noProof/>
        </w:rPr>
        <w:t>”</w:t>
      </w:r>
      <w:r w:rsidRPr="00AD18CE">
        <w:rPr>
          <w:i/>
          <w:noProof/>
        </w:rPr>
        <w:t>.</w:t>
      </w:r>
      <w:r w:rsidRPr="00AD18CE">
        <w:rPr>
          <w:noProof/>
        </w:rPr>
        <w:t xml:space="preserve"> Paper presented at the ARPA Human Language Technology Workshop, Princeton, NJ, USA.</w:t>
      </w:r>
    </w:p>
    <w:p w14:paraId="4D59EF7B" w14:textId="77777777" w:rsidR="00DE4558" w:rsidRPr="00E32EFA" w:rsidRDefault="00DE4558" w:rsidP="00E32EFA"/>
    <w:p w14:paraId="0E45118F" w14:textId="77777777" w:rsidR="00E22AE4" w:rsidRDefault="00E22AE4" w:rsidP="00E32EFA">
      <w:r w:rsidRPr="00E32EFA">
        <w:t>Marcia C. Linebarger, Lewis M. Norton, and Deborah A. Dahl.  A portable approach to last resort pars</w:t>
      </w:r>
      <w:r w:rsidR="000B6C99" w:rsidRPr="00E32EFA">
        <w:t>ing and interpretation. In the P</w:t>
      </w:r>
      <w:r w:rsidRPr="00E32EFA">
        <w:t>roceedings of the ARPA Human Language Technology Workshop, Princeton, NJ, March 1993.</w:t>
      </w:r>
    </w:p>
    <w:p w14:paraId="0ABF668E" w14:textId="77777777" w:rsidR="00DE4558" w:rsidRPr="00E32EFA" w:rsidRDefault="00DE4558" w:rsidP="00E32EFA"/>
    <w:p w14:paraId="6BCE13A0" w14:textId="77777777" w:rsidR="00006200" w:rsidRPr="00E32EFA" w:rsidRDefault="00006200" w:rsidP="00E32EFA">
      <w:r w:rsidRPr="00E32EFA">
        <w:lastRenderedPageBreak/>
        <w:t>Dahl, D. A., Norton, L. M., &amp; Nguyen, N. (1992, November). Air Traffic Control Instruction Monitoring using Spoken Language Understanding. Paper presented at the Proceedings of the 36th Air Traffic Control Association Meeting, Atlantic City, NJ.</w:t>
      </w:r>
    </w:p>
    <w:p w14:paraId="5BD3CA3F" w14:textId="77777777" w:rsidR="00E32EFA" w:rsidRPr="00E32EFA" w:rsidRDefault="00E32EFA" w:rsidP="00E32EFA"/>
    <w:p w14:paraId="6702CD18" w14:textId="77777777" w:rsidR="00E22AE4" w:rsidRDefault="00E22AE4" w:rsidP="00E32EFA">
      <w:r w:rsidRPr="00E32EFA">
        <w:t>Deborah A. Dahl, Martha S. Palmer, and Rebecca J. Passonneau. Nominalizations in PUNDIT.  In Proceedings of the 25th Annual Meeting of the Association for Computational Linguistics, Stanford University, Stanford, CA, July 1987.</w:t>
      </w:r>
    </w:p>
    <w:p w14:paraId="7182F55F" w14:textId="77777777" w:rsidR="00DE4558" w:rsidRPr="00E32EFA" w:rsidRDefault="00DE4558" w:rsidP="00E32EFA"/>
    <w:p w14:paraId="480C2DAE" w14:textId="77777777" w:rsidR="00E22AE4" w:rsidRDefault="00E22AE4" w:rsidP="00E32EFA">
      <w:r w:rsidRPr="00E32EFA">
        <w:t xml:space="preserve">Deborah A. Dahl.  </w:t>
      </w:r>
      <w:r w:rsidR="004009FA" w:rsidRPr="00E32EFA">
        <w:t>“</w:t>
      </w:r>
      <w:r w:rsidRPr="00E32EFA">
        <w:t>Focusing an</w:t>
      </w:r>
      <w:r w:rsidR="004009FA" w:rsidRPr="00E32EFA">
        <w:t>d reference resolution in Pundit”</w:t>
      </w:r>
      <w:r w:rsidRPr="00E32EFA">
        <w:t>.  In Proceedings of the 5th National Conference on Artificial Intelligence, Philadelphia, PA, August 1986.</w:t>
      </w:r>
    </w:p>
    <w:p w14:paraId="164142E8" w14:textId="77777777" w:rsidR="00522BE9" w:rsidRDefault="00522BE9" w:rsidP="00E32EFA"/>
    <w:p w14:paraId="60B077D3" w14:textId="77777777" w:rsidR="00522BE9" w:rsidRDefault="00522BE9" w:rsidP="00522BE9">
      <w:pPr>
        <w:pStyle w:val="Heading2"/>
      </w:pPr>
      <w:r>
        <w:t>Podcast Interviews</w:t>
      </w:r>
    </w:p>
    <w:p w14:paraId="6CF1C6AC" w14:textId="77777777" w:rsidR="00522BE9" w:rsidRPr="00522BE9" w:rsidRDefault="00522BE9" w:rsidP="00522BE9">
      <w:pPr>
        <w:rPr>
          <w:b/>
        </w:rPr>
      </w:pPr>
      <w:r w:rsidRPr="00522BE9">
        <w:rPr>
          <w:b/>
        </w:rPr>
        <w:t>Machine Yearning, 2018</w:t>
      </w:r>
    </w:p>
    <w:p w14:paraId="125F9957" w14:textId="77777777" w:rsidR="00522BE9" w:rsidRDefault="00522BE9" w:rsidP="00522BE9">
      <w:r>
        <w:t xml:space="preserve">Discussing the past, present and future of speech and language technology </w:t>
      </w:r>
      <w:hyperlink r:id="rId6" w:history="1">
        <w:r w:rsidRPr="0052324D">
          <w:rPr>
            <w:rStyle w:val="Hyperlink"/>
            <w:rFonts w:cs="Times New Roman"/>
            <w:szCs w:val="24"/>
          </w:rPr>
          <w:t>https://www.stitcher.com/podcast/machine-yearning-by-assist/machine-yearning/e/56296433</w:t>
        </w:r>
      </w:hyperlink>
    </w:p>
    <w:p w14:paraId="788A64F6" w14:textId="77777777" w:rsidR="00522BE9" w:rsidRPr="00522BE9" w:rsidRDefault="00522BE9" w:rsidP="00522BE9">
      <w:pPr>
        <w:rPr>
          <w:b/>
        </w:rPr>
      </w:pPr>
      <w:r w:rsidRPr="00522BE9">
        <w:rPr>
          <w:b/>
        </w:rPr>
        <w:t>Flash Forward, 2018</w:t>
      </w:r>
    </w:p>
    <w:p w14:paraId="705020B5" w14:textId="77777777" w:rsidR="00522BE9" w:rsidRPr="00522BE9" w:rsidRDefault="00522BE9" w:rsidP="00522BE9">
      <w:r>
        <w:t>Discussing a future where people can get paid for endorsing products in ordinary conversations.</w:t>
      </w:r>
      <w:r w:rsidRPr="00522BE9">
        <w:t xml:space="preserve"> </w:t>
      </w:r>
      <w:hyperlink r:id="rId7" w:history="1">
        <w:r w:rsidRPr="0052324D">
          <w:rPr>
            <w:rStyle w:val="Hyperlink"/>
            <w:rFonts w:cs="Times New Roman"/>
            <w:szCs w:val="24"/>
          </w:rPr>
          <w:t>https://www.flashforwardpod.com/2018/08/28/spawn-of-sponcon/</w:t>
        </w:r>
      </w:hyperlink>
      <w:r>
        <w:t xml:space="preserve"> </w:t>
      </w:r>
    </w:p>
    <w:p w14:paraId="4D03BCF5" w14:textId="77777777" w:rsidR="00522BE9" w:rsidRDefault="00522BE9" w:rsidP="00E32EFA"/>
    <w:p w14:paraId="2374F0ED" w14:textId="106D9BD4" w:rsidR="00AA247D" w:rsidRDefault="00AA247D" w:rsidP="00D378E3">
      <w:pPr>
        <w:pStyle w:val="Heading2"/>
      </w:pPr>
      <w:r>
        <w:t xml:space="preserve">Standards </w:t>
      </w:r>
      <w:r w:rsidR="00644973">
        <w:t>and Draft Reports</w:t>
      </w:r>
    </w:p>
    <w:p w14:paraId="53464E39" w14:textId="3D6335D9" w:rsidR="00936982" w:rsidRDefault="00936982" w:rsidP="00936982">
      <w:pPr>
        <w:rPr>
          <w:lang w:eastAsia="ja-JP"/>
        </w:rPr>
      </w:pPr>
      <w:r>
        <w:t xml:space="preserve">Dahl, D. A., ed., Draft </w:t>
      </w:r>
      <w:r w:rsidR="00644973">
        <w:t xml:space="preserve">Community Group </w:t>
      </w:r>
      <w:r>
        <w:t xml:space="preserve">Report, “JSON Representation of Semantic Information”, 2019, retrieved from </w:t>
      </w:r>
      <w:hyperlink r:id="rId8" w:history="1">
        <w:r w:rsidRPr="005B237B">
          <w:rPr>
            <w:rStyle w:val="Hyperlink"/>
            <w:rFonts w:cs="Times New Roman"/>
            <w:szCs w:val="24"/>
          </w:rPr>
          <w:t>https://w3c.github.io/voiceinteraction/voice%20interaction%20drafts/emmaJSON.htm</w:t>
        </w:r>
      </w:hyperlink>
      <w:r>
        <w:t xml:space="preserve"> </w:t>
      </w:r>
    </w:p>
    <w:p w14:paraId="10343F8C" w14:textId="3E6B5713" w:rsidR="00936982" w:rsidRDefault="00936982" w:rsidP="00AA247D"/>
    <w:p w14:paraId="584B797B" w14:textId="5806994F" w:rsidR="00AA247D" w:rsidRPr="00AA247D" w:rsidRDefault="00AA247D" w:rsidP="00AA247D">
      <w:r w:rsidRPr="00AA247D">
        <w:t>Barnett, J., Bodell, M., Dahl, D. A., Kliche, I., Larson, J., Porter, B., Raggett, D., Raman, T. V.,</w:t>
      </w:r>
      <w:r>
        <w:t xml:space="preserve"> </w:t>
      </w:r>
      <w:r w:rsidRPr="00AA247D">
        <w:t xml:space="preserve">Rodriguez, B. H., Selvaraj, M., Tumuluri, R., Wahbe, A., Wiechno, P., &amp; Yudkowsky, M. (2012, October 25). Multimodal Architecture and Interfaces. Retrieved from </w:t>
      </w:r>
      <w:hyperlink r:id="rId9" w:history="1">
        <w:r w:rsidR="00A95822" w:rsidRPr="0052324D">
          <w:rPr>
            <w:rStyle w:val="Hyperlink"/>
            <w:rFonts w:cs="Times New Roman"/>
            <w:szCs w:val="24"/>
          </w:rPr>
          <w:t>http://www.w3.org/TR/mmi-arch/</w:t>
        </w:r>
      </w:hyperlink>
      <w:r w:rsidR="00A95822">
        <w:t xml:space="preserve"> </w:t>
      </w:r>
    </w:p>
    <w:p w14:paraId="6280452A" w14:textId="77777777" w:rsidR="00DC3B0C" w:rsidRPr="00052B4C" w:rsidRDefault="00DC3B0C" w:rsidP="00DC3B0C">
      <w:pPr>
        <w:rPr>
          <w:noProof/>
        </w:rPr>
      </w:pPr>
      <w:r w:rsidRPr="00052B4C">
        <w:rPr>
          <w:noProof/>
        </w:rPr>
        <w:t xml:space="preserve">Johnston, M., Baggia, P., Burnett, D., Carter, J., Dahl, D. A., McCobb, G., &amp; Raggett, D. (2009). EMMA: Extensible MultiModal Annotation markup language. Retrieved from </w:t>
      </w:r>
      <w:r w:rsidRPr="002658B9">
        <w:rPr>
          <w:rStyle w:val="Hyperlink"/>
          <w:noProof/>
        </w:rPr>
        <w:t>http://www.w3.org/TR/emma/</w:t>
      </w:r>
    </w:p>
    <w:p w14:paraId="6DEA4228" w14:textId="77777777" w:rsidR="00D273C6" w:rsidRPr="00C46CFC" w:rsidRDefault="00D273C6" w:rsidP="00D378E3">
      <w:pPr>
        <w:pStyle w:val="Heading2"/>
      </w:pPr>
      <w:r w:rsidRPr="00C46CFC">
        <w:t>United States Patents</w:t>
      </w:r>
    </w:p>
    <w:p w14:paraId="4EF8F9EF" w14:textId="77777777" w:rsidR="00D273C6" w:rsidRPr="00011311" w:rsidRDefault="00D273C6" w:rsidP="00D273C6"/>
    <w:p w14:paraId="409913FA" w14:textId="77777777" w:rsidR="00D273C6" w:rsidRPr="00A46D66" w:rsidRDefault="00D273C6" w:rsidP="00D273C6">
      <w:pPr>
        <w:numPr>
          <w:ilvl w:val="0"/>
          <w:numId w:val="30"/>
        </w:numPr>
      </w:pPr>
      <w:r w:rsidRPr="00BF796E">
        <w:t>Lewis M. Norton, Deborah A. Dahl, and</w:t>
      </w:r>
      <w:r w:rsidRPr="00A46D66">
        <w:t xml:space="preserve"> Marcia C. Linebarger "Task Oriented Dialog Manager and Model" U.S. Patent number 6,510,411, awarded January 21, 2003.</w:t>
      </w:r>
      <w:r>
        <w:t xml:space="preserve"> Automatic generation of a spoken dialog system from a task model.</w:t>
      </w:r>
    </w:p>
    <w:p w14:paraId="4BA0229B" w14:textId="77777777" w:rsidR="00D273C6" w:rsidRPr="00A46D66" w:rsidRDefault="00D273C6" w:rsidP="00D273C6">
      <w:pPr>
        <w:numPr>
          <w:ilvl w:val="0"/>
          <w:numId w:val="30"/>
        </w:numPr>
      </w:pPr>
      <w:proofErr w:type="spellStart"/>
      <w:r w:rsidRPr="00A46D66">
        <w:t>Daythal</w:t>
      </w:r>
      <w:proofErr w:type="spellEnd"/>
      <w:r w:rsidRPr="00A46D66">
        <w:t xml:space="preserve"> Kendall, Dennis Wadsworth, Ahmed Bouzid, Hua </w:t>
      </w:r>
      <w:proofErr w:type="spellStart"/>
      <w:r w:rsidRPr="00A46D66">
        <w:t>Hua</w:t>
      </w:r>
      <w:proofErr w:type="spellEnd"/>
      <w:r w:rsidRPr="00A46D66">
        <w:t xml:space="preserve">, and </w:t>
      </w:r>
      <w:smartTag w:uri="urn:schemas-microsoft-com:office:smarttags" w:element="PersonName">
        <w:r w:rsidRPr="00A46D66">
          <w:t>Deborah Dahl</w:t>
        </w:r>
      </w:smartTag>
      <w:r w:rsidRPr="00A46D66">
        <w:t xml:space="preserve"> “System and Method for Creating a Language Grammar using a Spreadsheet or table interface” U.S. Patent number 5,995,918, awarded November 30, 1999</w:t>
      </w:r>
      <w:r>
        <w:t>. Graphical tool for developing speech grammars.</w:t>
      </w:r>
    </w:p>
    <w:p w14:paraId="595C6468" w14:textId="77777777" w:rsidR="00D273C6" w:rsidRDefault="00D273C6" w:rsidP="00D273C6">
      <w:pPr>
        <w:numPr>
          <w:ilvl w:val="0"/>
          <w:numId w:val="30"/>
        </w:numPr>
      </w:pPr>
      <w:r w:rsidRPr="00A46D66">
        <w:t>Marcia C. Linebarger, Lewis M. Norton, and Deborah A. Dahl. “Robust Language Processor for Segmenting and Parsing Language Containing Multiple Instructions” U.S. Patent number 5,652,897, awarded July 29, 1997</w:t>
      </w:r>
      <w:r>
        <w:t>. Parsing and analysis of air traffic control instructions for applications including automatic data entry on flight progress strips and detection of possible runway incursions.</w:t>
      </w:r>
    </w:p>
    <w:p w14:paraId="4884CA4A" w14:textId="77777777" w:rsidR="00AA247D" w:rsidRPr="00AA247D" w:rsidRDefault="00AA247D" w:rsidP="00AA247D"/>
    <w:p w14:paraId="295150ED" w14:textId="77777777" w:rsidR="000D15C9" w:rsidRDefault="000D15C9" w:rsidP="00D378E3">
      <w:pPr>
        <w:pStyle w:val="Heading2"/>
      </w:pPr>
      <w:r w:rsidRPr="00C46CFC">
        <w:t>Professional memberships</w:t>
      </w:r>
    </w:p>
    <w:p w14:paraId="2F9A57FC" w14:textId="77777777" w:rsidR="002D7C34" w:rsidRPr="002D7C34" w:rsidRDefault="002D7C34" w:rsidP="002D7C34">
      <w:r>
        <w:t>App</w:t>
      </w:r>
      <w:r w:rsidR="003A4D66">
        <w:t xml:space="preserve">lied Voice </w:t>
      </w:r>
      <w:proofErr w:type="spellStart"/>
      <w:r w:rsidR="003A4D66">
        <w:t>Input/Output</w:t>
      </w:r>
      <w:proofErr w:type="spellEnd"/>
      <w:r w:rsidR="003A4D66">
        <w:t xml:space="preserve"> Society</w:t>
      </w:r>
      <w:r w:rsidR="009D7062">
        <w:t xml:space="preserve"> (Board of Directors</w:t>
      </w:r>
      <w:r w:rsidR="00E5176C">
        <w:t>, 2011-</w:t>
      </w:r>
      <w:r w:rsidR="009D7062">
        <w:t>)</w:t>
      </w:r>
    </w:p>
    <w:p w14:paraId="4F2E27C0" w14:textId="77777777" w:rsidR="000D15C9" w:rsidRPr="00A46D66" w:rsidRDefault="000D15C9" w:rsidP="00A46D66">
      <w:r w:rsidRPr="00A46D66">
        <w:t>Association for Computational Linguistics</w:t>
      </w:r>
    </w:p>
    <w:p w14:paraId="38B7DC59" w14:textId="77777777" w:rsidR="00D571BF" w:rsidRPr="00A46D66" w:rsidRDefault="005F7CC0" w:rsidP="00A46D66">
      <w:r>
        <w:lastRenderedPageBreak/>
        <w:t xml:space="preserve">Association for </w:t>
      </w:r>
      <w:r w:rsidR="000D15C9" w:rsidRPr="00A46D66">
        <w:t>Computing Machinery</w:t>
      </w:r>
    </w:p>
    <w:p w14:paraId="008D15E2" w14:textId="77777777" w:rsidR="00D571BF" w:rsidRDefault="000D15C9" w:rsidP="00A46D66">
      <w:r w:rsidRPr="00A46D66">
        <w:t>Linguistic Society of America</w:t>
      </w:r>
    </w:p>
    <w:p w14:paraId="5ED90061" w14:textId="77777777" w:rsidR="0039102E" w:rsidRDefault="0039102E" w:rsidP="00A46D66"/>
    <w:bookmarkStart w:id="1" w:name="_Hlk536435470"/>
    <w:p w14:paraId="3F8D2085" w14:textId="31F5251C" w:rsidR="003D42A2" w:rsidRDefault="0039102E" w:rsidP="00A46D66">
      <w:r>
        <w:fldChar w:fldCharType="begin"/>
      </w:r>
      <w:r>
        <w:instrText xml:space="preserve"> ADDIN EN.REFLIST </w:instrText>
      </w:r>
      <w:r>
        <w:fldChar w:fldCharType="end"/>
      </w:r>
      <w:bookmarkEnd w:id="1"/>
    </w:p>
    <w:sectPr w:rsidR="003D42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738113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A5DA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70E4DA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F6A7B1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5B401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964E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AC2451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58C1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89E26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5A95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45576"/>
    <w:multiLevelType w:val="hybridMultilevel"/>
    <w:tmpl w:val="B3AC5A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6E22991"/>
    <w:multiLevelType w:val="multilevel"/>
    <w:tmpl w:val="A38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021EC9"/>
    <w:multiLevelType w:val="hybridMultilevel"/>
    <w:tmpl w:val="8AC8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E33579"/>
    <w:multiLevelType w:val="hybridMultilevel"/>
    <w:tmpl w:val="40CE8F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1121780"/>
    <w:multiLevelType w:val="hybridMultilevel"/>
    <w:tmpl w:val="8FC642D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2C2489"/>
    <w:multiLevelType w:val="hybridMultilevel"/>
    <w:tmpl w:val="B0AC5E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63752B2"/>
    <w:multiLevelType w:val="hybridMultilevel"/>
    <w:tmpl w:val="5604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B63DF"/>
    <w:multiLevelType w:val="hybridMultilevel"/>
    <w:tmpl w:val="6748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04B66"/>
    <w:multiLevelType w:val="hybridMultilevel"/>
    <w:tmpl w:val="8B769F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756A99"/>
    <w:multiLevelType w:val="hybridMultilevel"/>
    <w:tmpl w:val="9DFC51D6"/>
    <w:lvl w:ilvl="0" w:tplc="EA0429FA">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2297016"/>
    <w:multiLevelType w:val="hybridMultilevel"/>
    <w:tmpl w:val="EF8C4FC2"/>
    <w:lvl w:ilvl="0" w:tplc="F7FAB26C">
      <w:start w:val="1"/>
      <w:numFmt w:val="bullet"/>
      <w:pStyle w:val="List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CC082A"/>
    <w:multiLevelType w:val="hybridMultilevel"/>
    <w:tmpl w:val="BB0EC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721F35"/>
    <w:multiLevelType w:val="hybridMultilevel"/>
    <w:tmpl w:val="BBCC041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2AF4CFC"/>
    <w:multiLevelType w:val="hybridMultilevel"/>
    <w:tmpl w:val="3EEEBA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DEA312D"/>
    <w:multiLevelType w:val="hybridMultilevel"/>
    <w:tmpl w:val="8F4AA3A4"/>
    <w:lvl w:ilvl="0" w:tplc="39CA53F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F0C2737"/>
    <w:multiLevelType w:val="hybridMultilevel"/>
    <w:tmpl w:val="06ECE3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4F6544"/>
    <w:multiLevelType w:val="hybridMultilevel"/>
    <w:tmpl w:val="3F6EE4F8"/>
    <w:lvl w:ilvl="0" w:tplc="04090001">
      <w:start w:val="1"/>
      <w:numFmt w:val="bullet"/>
      <w:lvlText w:val=""/>
      <w:lvlJc w:val="left"/>
      <w:pPr>
        <w:tabs>
          <w:tab w:val="num" w:pos="0"/>
        </w:tabs>
        <w:ind w:left="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683F0E54"/>
    <w:multiLevelType w:val="hybridMultilevel"/>
    <w:tmpl w:val="5E3203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F0121F"/>
    <w:multiLevelType w:val="hybridMultilevel"/>
    <w:tmpl w:val="C8DE6F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134F7D"/>
    <w:multiLevelType w:val="hybridMultilevel"/>
    <w:tmpl w:val="67083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20"/>
  </w:num>
  <w:num w:numId="4">
    <w:abstractNumId w:val="13"/>
  </w:num>
  <w:num w:numId="5">
    <w:abstractNumId w:val="27"/>
  </w:num>
  <w:num w:numId="6">
    <w:abstractNumId w:val="15"/>
  </w:num>
  <w:num w:numId="7">
    <w:abstractNumId w:val="26"/>
  </w:num>
  <w:num w:numId="8">
    <w:abstractNumId w:val="20"/>
  </w:num>
  <w:num w:numId="9">
    <w:abstractNumId w:val="11"/>
  </w:num>
  <w:num w:numId="10">
    <w:abstractNumId w:val="22"/>
  </w:num>
  <w:num w:numId="11">
    <w:abstractNumId w:val="21"/>
  </w:num>
  <w:num w:numId="12">
    <w:abstractNumId w:val="10"/>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8"/>
  </w:num>
  <w:num w:numId="23">
    <w:abstractNumId w:val="14"/>
  </w:num>
  <w:num w:numId="24">
    <w:abstractNumId w:val="25"/>
  </w:num>
  <w:num w:numId="25">
    <w:abstractNumId w:val="23"/>
  </w:num>
  <w:num w:numId="26">
    <w:abstractNumId w:val="28"/>
  </w:num>
  <w:num w:numId="27">
    <w:abstractNumId w:val="24"/>
  </w:num>
  <w:num w:numId="28">
    <w:abstractNumId w:val="17"/>
  </w:num>
  <w:num w:numId="29">
    <w:abstractNumId w:val="12"/>
  </w:num>
  <w:num w:numId="30">
    <w:abstractNumId w:val="16"/>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 Copy&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evtxe57tvfzderrtkxst2jptwztsv5rsds&quot;&gt;cl-Converted Copy Copy-Saved&lt;record-ids&gt;&lt;item&gt;8656&lt;/item&gt;&lt;/record-ids&gt;&lt;/item&gt;&lt;/Libraries&gt;"/>
  </w:docVars>
  <w:rsids>
    <w:rsidRoot w:val="00B17271"/>
    <w:rsid w:val="0000126B"/>
    <w:rsid w:val="000015FB"/>
    <w:rsid w:val="00006200"/>
    <w:rsid w:val="00011311"/>
    <w:rsid w:val="00024562"/>
    <w:rsid w:val="00032A3C"/>
    <w:rsid w:val="00062F27"/>
    <w:rsid w:val="0007435B"/>
    <w:rsid w:val="00093300"/>
    <w:rsid w:val="00097FB4"/>
    <w:rsid w:val="000A0815"/>
    <w:rsid w:val="000A5695"/>
    <w:rsid w:val="000B1FC0"/>
    <w:rsid w:val="000B6C99"/>
    <w:rsid w:val="000D15C9"/>
    <w:rsid w:val="00102581"/>
    <w:rsid w:val="001144F0"/>
    <w:rsid w:val="001155A2"/>
    <w:rsid w:val="00126AD9"/>
    <w:rsid w:val="001279CB"/>
    <w:rsid w:val="00140638"/>
    <w:rsid w:val="00141B2F"/>
    <w:rsid w:val="00160499"/>
    <w:rsid w:val="00170255"/>
    <w:rsid w:val="0017400A"/>
    <w:rsid w:val="001B67C3"/>
    <w:rsid w:val="00201A8D"/>
    <w:rsid w:val="00230A6C"/>
    <w:rsid w:val="00231ACD"/>
    <w:rsid w:val="00261A24"/>
    <w:rsid w:val="002658B9"/>
    <w:rsid w:val="002A2A75"/>
    <w:rsid w:val="002A7811"/>
    <w:rsid w:val="002C4CE1"/>
    <w:rsid w:val="002C7302"/>
    <w:rsid w:val="002D7C34"/>
    <w:rsid w:val="002F68C8"/>
    <w:rsid w:val="00310B24"/>
    <w:rsid w:val="00337F91"/>
    <w:rsid w:val="0034127B"/>
    <w:rsid w:val="00341C1D"/>
    <w:rsid w:val="00356638"/>
    <w:rsid w:val="003637BE"/>
    <w:rsid w:val="00365FDE"/>
    <w:rsid w:val="0037002A"/>
    <w:rsid w:val="003754F9"/>
    <w:rsid w:val="00375B8C"/>
    <w:rsid w:val="0039102E"/>
    <w:rsid w:val="003A4D66"/>
    <w:rsid w:val="003D42A2"/>
    <w:rsid w:val="003F0788"/>
    <w:rsid w:val="004009FA"/>
    <w:rsid w:val="0040299C"/>
    <w:rsid w:val="00405C9D"/>
    <w:rsid w:val="004242FB"/>
    <w:rsid w:val="004274BD"/>
    <w:rsid w:val="0043787A"/>
    <w:rsid w:val="004566EE"/>
    <w:rsid w:val="004650A9"/>
    <w:rsid w:val="004A0948"/>
    <w:rsid w:val="004D54FE"/>
    <w:rsid w:val="004E4BD0"/>
    <w:rsid w:val="004F0A0F"/>
    <w:rsid w:val="00522653"/>
    <w:rsid w:val="00522BE9"/>
    <w:rsid w:val="00541234"/>
    <w:rsid w:val="00544324"/>
    <w:rsid w:val="0054569D"/>
    <w:rsid w:val="005634A6"/>
    <w:rsid w:val="00573F7A"/>
    <w:rsid w:val="00576ABD"/>
    <w:rsid w:val="00583A95"/>
    <w:rsid w:val="005A11AA"/>
    <w:rsid w:val="005D0D5C"/>
    <w:rsid w:val="005E7796"/>
    <w:rsid w:val="005F7CC0"/>
    <w:rsid w:val="00635A3C"/>
    <w:rsid w:val="00644973"/>
    <w:rsid w:val="00646AEC"/>
    <w:rsid w:val="006529CA"/>
    <w:rsid w:val="00655E13"/>
    <w:rsid w:val="00665084"/>
    <w:rsid w:val="00665599"/>
    <w:rsid w:val="00670248"/>
    <w:rsid w:val="00683D24"/>
    <w:rsid w:val="006B11ED"/>
    <w:rsid w:val="006B161C"/>
    <w:rsid w:val="006C7E19"/>
    <w:rsid w:val="006E22A0"/>
    <w:rsid w:val="006E708C"/>
    <w:rsid w:val="00714FBF"/>
    <w:rsid w:val="00722AAD"/>
    <w:rsid w:val="00757BE1"/>
    <w:rsid w:val="00787744"/>
    <w:rsid w:val="00790530"/>
    <w:rsid w:val="00795372"/>
    <w:rsid w:val="007D3D0A"/>
    <w:rsid w:val="007E4C66"/>
    <w:rsid w:val="007E61C0"/>
    <w:rsid w:val="007F03B0"/>
    <w:rsid w:val="007F29D4"/>
    <w:rsid w:val="008053BA"/>
    <w:rsid w:val="00814DAE"/>
    <w:rsid w:val="00831CB6"/>
    <w:rsid w:val="008428D7"/>
    <w:rsid w:val="00851935"/>
    <w:rsid w:val="00862034"/>
    <w:rsid w:val="008666B6"/>
    <w:rsid w:val="00871895"/>
    <w:rsid w:val="0087223B"/>
    <w:rsid w:val="008779EE"/>
    <w:rsid w:val="00880EC1"/>
    <w:rsid w:val="008E3F10"/>
    <w:rsid w:val="009168A3"/>
    <w:rsid w:val="00936982"/>
    <w:rsid w:val="0095561D"/>
    <w:rsid w:val="009633E9"/>
    <w:rsid w:val="009776D3"/>
    <w:rsid w:val="00982762"/>
    <w:rsid w:val="00986403"/>
    <w:rsid w:val="00986A2F"/>
    <w:rsid w:val="00992E2E"/>
    <w:rsid w:val="009D7062"/>
    <w:rsid w:val="00A061FD"/>
    <w:rsid w:val="00A36DC8"/>
    <w:rsid w:val="00A46D66"/>
    <w:rsid w:val="00A54D62"/>
    <w:rsid w:val="00A64259"/>
    <w:rsid w:val="00A644F6"/>
    <w:rsid w:val="00A770CE"/>
    <w:rsid w:val="00A95822"/>
    <w:rsid w:val="00A95ACD"/>
    <w:rsid w:val="00AA1482"/>
    <w:rsid w:val="00AA247D"/>
    <w:rsid w:val="00AB152F"/>
    <w:rsid w:val="00AB37F4"/>
    <w:rsid w:val="00AC1186"/>
    <w:rsid w:val="00AE0747"/>
    <w:rsid w:val="00B04BD4"/>
    <w:rsid w:val="00B05109"/>
    <w:rsid w:val="00B14597"/>
    <w:rsid w:val="00B17271"/>
    <w:rsid w:val="00B24EA0"/>
    <w:rsid w:val="00B25A14"/>
    <w:rsid w:val="00B3448B"/>
    <w:rsid w:val="00B46D92"/>
    <w:rsid w:val="00B74118"/>
    <w:rsid w:val="00B80992"/>
    <w:rsid w:val="00B87BC0"/>
    <w:rsid w:val="00B906A4"/>
    <w:rsid w:val="00BA59E1"/>
    <w:rsid w:val="00BA5ABA"/>
    <w:rsid w:val="00BA7E88"/>
    <w:rsid w:val="00BB1218"/>
    <w:rsid w:val="00BD1AE4"/>
    <w:rsid w:val="00BE3581"/>
    <w:rsid w:val="00BE57CB"/>
    <w:rsid w:val="00BF63BA"/>
    <w:rsid w:val="00BF796E"/>
    <w:rsid w:val="00C03923"/>
    <w:rsid w:val="00C07BD6"/>
    <w:rsid w:val="00C16243"/>
    <w:rsid w:val="00C2347E"/>
    <w:rsid w:val="00C35C39"/>
    <w:rsid w:val="00C35D96"/>
    <w:rsid w:val="00C46CFC"/>
    <w:rsid w:val="00C75D6E"/>
    <w:rsid w:val="00C75F3C"/>
    <w:rsid w:val="00CE6A88"/>
    <w:rsid w:val="00D13711"/>
    <w:rsid w:val="00D273C6"/>
    <w:rsid w:val="00D30577"/>
    <w:rsid w:val="00D378E3"/>
    <w:rsid w:val="00D44D63"/>
    <w:rsid w:val="00D511F4"/>
    <w:rsid w:val="00D571BF"/>
    <w:rsid w:val="00D616B0"/>
    <w:rsid w:val="00D74017"/>
    <w:rsid w:val="00DB0425"/>
    <w:rsid w:val="00DB1343"/>
    <w:rsid w:val="00DC3B0C"/>
    <w:rsid w:val="00DD33A7"/>
    <w:rsid w:val="00DD76E2"/>
    <w:rsid w:val="00DE4558"/>
    <w:rsid w:val="00DE6C32"/>
    <w:rsid w:val="00DF1F8E"/>
    <w:rsid w:val="00E205F9"/>
    <w:rsid w:val="00E22AE4"/>
    <w:rsid w:val="00E32EFA"/>
    <w:rsid w:val="00E5176C"/>
    <w:rsid w:val="00E6154E"/>
    <w:rsid w:val="00E63633"/>
    <w:rsid w:val="00E66BA4"/>
    <w:rsid w:val="00E719E7"/>
    <w:rsid w:val="00E9726D"/>
    <w:rsid w:val="00E97292"/>
    <w:rsid w:val="00EB667F"/>
    <w:rsid w:val="00EE3C0F"/>
    <w:rsid w:val="00EE5455"/>
    <w:rsid w:val="00EF656F"/>
    <w:rsid w:val="00EF725B"/>
    <w:rsid w:val="00F27DF8"/>
    <w:rsid w:val="00F30343"/>
    <w:rsid w:val="00F56FA0"/>
    <w:rsid w:val="00F62610"/>
    <w:rsid w:val="00F743CF"/>
    <w:rsid w:val="00FA6985"/>
    <w:rsid w:val="00FC09A5"/>
    <w:rsid w:val="00FC57B8"/>
    <w:rsid w:val="00FC69A2"/>
    <w:rsid w:val="00FD5C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7469F03B"/>
  <w15:docId w15:val="{7F8C20B2-7292-48CA-86E1-82DD0D771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5822"/>
    <w:rPr>
      <w:rFonts w:ascii="Arial" w:hAnsi="Arial"/>
      <w:szCs w:val="24"/>
      <w:lang w:eastAsia="en-US"/>
    </w:rPr>
  </w:style>
  <w:style w:type="paragraph" w:styleId="Heading1">
    <w:name w:val="heading 1"/>
    <w:basedOn w:val="Normal"/>
    <w:next w:val="Normal"/>
    <w:qFormat/>
    <w:rsid w:val="00D378E3"/>
    <w:pPr>
      <w:keepNext/>
      <w:spacing w:before="240"/>
      <w:outlineLvl w:val="0"/>
    </w:pPr>
    <w:rPr>
      <w:b/>
      <w:bCs/>
      <w:sz w:val="32"/>
    </w:rPr>
  </w:style>
  <w:style w:type="paragraph" w:styleId="Heading2">
    <w:name w:val="heading 2"/>
    <w:basedOn w:val="Normal"/>
    <w:next w:val="Normal"/>
    <w:link w:val="Heading2Char"/>
    <w:unhideWhenUsed/>
    <w:qFormat/>
    <w:rsid w:val="00D378E3"/>
    <w:pPr>
      <w:keepNext/>
      <w:spacing w:before="240" w:after="60"/>
      <w:outlineLvl w:val="1"/>
    </w:pPr>
    <w:rPr>
      <w:rFonts w:eastAsia="MS Gothic"/>
      <w:b/>
      <w:bCs/>
      <w:iCs/>
      <w:sz w:val="28"/>
      <w:szCs w:val="28"/>
    </w:rPr>
  </w:style>
  <w:style w:type="paragraph" w:styleId="Heading3">
    <w:name w:val="heading 3"/>
    <w:basedOn w:val="Normal"/>
    <w:next w:val="Normal"/>
    <w:qFormat/>
    <w:rsid w:val="00D378E3"/>
    <w:pPr>
      <w:keepNext/>
      <w:spacing w:before="120" w:after="60"/>
      <w:outlineLvl w:val="2"/>
    </w:pPr>
    <w:rPr>
      <w:rFonts w:cs="Arial"/>
      <w:b/>
      <w:bCs/>
      <w:sz w:val="24"/>
      <w:szCs w:val="26"/>
    </w:rPr>
  </w:style>
  <w:style w:type="paragraph" w:styleId="Heading4">
    <w:name w:val="heading 4"/>
    <w:basedOn w:val="Normal"/>
    <w:next w:val="Normal"/>
    <w:qFormat/>
    <w:rsid w:val="000A5695"/>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spacing w:after="40" w:line="240" w:lineRule="atLeast"/>
      <w:jc w:val="center"/>
    </w:pPr>
    <w:rPr>
      <w:rFonts w:ascii="Garamond" w:hAnsi="Garamond"/>
      <w:b/>
      <w:caps/>
      <w:spacing w:val="20"/>
      <w:sz w:val="18"/>
      <w:lang w:eastAsia="en-US"/>
    </w:rPr>
  </w:style>
  <w:style w:type="paragraph" w:styleId="TableofAuthorities">
    <w:name w:val="table of authorities"/>
    <w:basedOn w:val="Normal"/>
    <w:next w:val="Normal"/>
    <w:semiHidden/>
    <w:pPr>
      <w:ind w:left="240" w:hanging="240"/>
    </w:pPr>
  </w:style>
  <w:style w:type="paragraph" w:styleId="Title">
    <w:name w:val="Title"/>
    <w:basedOn w:val="Normal"/>
    <w:qFormat/>
    <w:pPr>
      <w:jc w:val="center"/>
    </w:pPr>
    <w:rPr>
      <w:rFonts w:ascii="Garamond" w:hAnsi="Garamond"/>
      <w:b/>
      <w:bCs/>
      <w:sz w:val="32"/>
    </w:rPr>
  </w:style>
  <w:style w:type="paragraph" w:styleId="ListBullet">
    <w:name w:val="List Bullet"/>
    <w:basedOn w:val="Normal"/>
    <w:autoRedefine/>
    <w:pPr>
      <w:numPr>
        <w:numId w:val="3"/>
      </w:numPr>
      <w:spacing w:before="240" w:after="60"/>
    </w:pPr>
  </w:style>
  <w:style w:type="paragraph" w:styleId="BodyText">
    <w:name w:val="Body Text"/>
    <w:basedOn w:val="Normal"/>
    <w:link w:val="BodyTextChar"/>
    <w:rsid w:val="000A5695"/>
    <w:pPr>
      <w:spacing w:before="100" w:beforeAutospacing="1" w:after="100" w:afterAutospacing="1"/>
    </w:pPr>
    <w:rPr>
      <w:rFonts w:cs="Arial"/>
      <w:color w:val="000000"/>
      <w:szCs w:val="20"/>
    </w:rPr>
  </w:style>
  <w:style w:type="character" w:styleId="Hyperlink">
    <w:name w:val="Hyperlink"/>
    <w:rsid w:val="004242FB"/>
    <w:rPr>
      <w:rFonts w:ascii="Arial" w:hAnsi="Arial" w:cs="Arial" w:hint="default"/>
      <w:b w:val="0"/>
      <w:bCs w:val="0"/>
      <w:i w:val="0"/>
      <w:iCs w:val="0"/>
      <w:color w:val="0000FF"/>
      <w:sz w:val="20"/>
      <w:szCs w:val="20"/>
      <w:u w:val="single"/>
    </w:rPr>
  </w:style>
  <w:style w:type="character" w:styleId="Strong">
    <w:name w:val="Strong"/>
    <w:qFormat/>
    <w:rsid w:val="006529CA"/>
    <w:rPr>
      <w:b/>
      <w:bCs/>
    </w:rPr>
  </w:style>
  <w:style w:type="character" w:styleId="Emphasis">
    <w:name w:val="Emphasis"/>
    <w:qFormat/>
    <w:rsid w:val="008666B6"/>
    <w:rPr>
      <w:i/>
      <w:iCs/>
    </w:rPr>
  </w:style>
  <w:style w:type="character" w:styleId="FollowedHyperlink">
    <w:name w:val="FollowedHyperlink"/>
    <w:rsid w:val="008053BA"/>
    <w:rPr>
      <w:color w:val="606420"/>
      <w:u w:val="single"/>
    </w:rPr>
  </w:style>
  <w:style w:type="paragraph" w:customStyle="1" w:styleId="EndNoteBibliography">
    <w:name w:val="EndNote Bibliography"/>
    <w:basedOn w:val="Normal"/>
    <w:link w:val="EndNoteBibliographyChar"/>
    <w:rsid w:val="00FC09A5"/>
    <w:pPr>
      <w:widowControl w:val="0"/>
      <w:kinsoku w:val="0"/>
    </w:pPr>
    <w:rPr>
      <w:rFonts w:cs="Arial"/>
      <w:noProof/>
    </w:rPr>
  </w:style>
  <w:style w:type="character" w:customStyle="1" w:styleId="BodyTextChar">
    <w:name w:val="Body Text Char"/>
    <w:link w:val="BodyText"/>
    <w:rsid w:val="009168A3"/>
    <w:rPr>
      <w:rFonts w:ascii="Arial" w:hAnsi="Arial" w:cs="Arial"/>
      <w:color w:val="000000"/>
    </w:rPr>
  </w:style>
  <w:style w:type="character" w:customStyle="1" w:styleId="EndNoteBibliographyChar">
    <w:name w:val="EndNote Bibliography Char"/>
    <w:link w:val="EndNoteBibliography"/>
    <w:rsid w:val="00FC09A5"/>
    <w:rPr>
      <w:rFonts w:ascii="Arial" w:hAnsi="Arial" w:cs="Arial"/>
      <w:noProof/>
      <w:szCs w:val="24"/>
      <w:lang w:eastAsia="en-US"/>
    </w:rPr>
  </w:style>
  <w:style w:type="character" w:customStyle="1" w:styleId="Heading2Char">
    <w:name w:val="Heading 2 Char"/>
    <w:link w:val="Heading2"/>
    <w:rsid w:val="00D378E3"/>
    <w:rPr>
      <w:rFonts w:ascii="Arial" w:eastAsia="MS Gothic" w:hAnsi="Arial" w:cs="Times New Roman"/>
      <w:b/>
      <w:bCs/>
      <w:iCs/>
      <w:sz w:val="28"/>
      <w:szCs w:val="28"/>
      <w:lang w:eastAsia="en-US"/>
    </w:rPr>
  </w:style>
  <w:style w:type="character" w:styleId="UnresolvedMention">
    <w:name w:val="Unresolved Mention"/>
    <w:basedOn w:val="DefaultParagraphFont"/>
    <w:uiPriority w:val="99"/>
    <w:semiHidden/>
    <w:unhideWhenUsed/>
    <w:rsid w:val="00A95822"/>
    <w:rPr>
      <w:color w:val="605E5C"/>
      <w:shd w:val="clear" w:color="auto" w:fill="E1DFDD"/>
    </w:rPr>
  </w:style>
  <w:style w:type="paragraph" w:customStyle="1" w:styleId="EndNoteBibliographyTitle">
    <w:name w:val="EndNote Bibliography Title"/>
    <w:basedOn w:val="Normal"/>
    <w:link w:val="EndNoteBibliographyTitleChar"/>
    <w:rsid w:val="0039102E"/>
    <w:pPr>
      <w:jc w:val="center"/>
    </w:pPr>
    <w:rPr>
      <w:rFonts w:cs="Arial"/>
      <w:noProof/>
    </w:rPr>
  </w:style>
  <w:style w:type="character" w:customStyle="1" w:styleId="EndNoteBibliographyTitleChar">
    <w:name w:val="EndNote Bibliography Title Char"/>
    <w:basedOn w:val="DefaultParagraphFont"/>
    <w:link w:val="EndNoteBibliographyTitle"/>
    <w:rsid w:val="0039102E"/>
    <w:rPr>
      <w:rFonts w:ascii="Arial" w:hAnsi="Arial" w:cs="Arial"/>
      <w:noProof/>
      <w:szCs w:val="24"/>
      <w:lang w:eastAsia="en-US"/>
    </w:rPr>
  </w:style>
  <w:style w:type="paragraph" w:styleId="ListParagraph">
    <w:name w:val="List Paragraph"/>
    <w:basedOn w:val="Normal"/>
    <w:uiPriority w:val="34"/>
    <w:qFormat/>
    <w:rsid w:val="00670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194034">
      <w:bodyDiv w:val="1"/>
      <w:marLeft w:val="0"/>
      <w:marRight w:val="0"/>
      <w:marTop w:val="0"/>
      <w:marBottom w:val="0"/>
      <w:divBdr>
        <w:top w:val="none" w:sz="0" w:space="0" w:color="auto"/>
        <w:left w:val="none" w:sz="0" w:space="0" w:color="auto"/>
        <w:bottom w:val="none" w:sz="0" w:space="0" w:color="auto"/>
        <w:right w:val="none" w:sz="0" w:space="0" w:color="auto"/>
      </w:divBdr>
      <w:divsChild>
        <w:div w:id="133525008">
          <w:marLeft w:val="0"/>
          <w:marRight w:val="0"/>
          <w:marTop w:val="0"/>
          <w:marBottom w:val="0"/>
          <w:divBdr>
            <w:top w:val="none" w:sz="0" w:space="0" w:color="auto"/>
            <w:left w:val="none" w:sz="0" w:space="0" w:color="auto"/>
            <w:bottom w:val="none" w:sz="0" w:space="0" w:color="auto"/>
            <w:right w:val="none" w:sz="0" w:space="0" w:color="auto"/>
          </w:divBdr>
        </w:div>
      </w:divsChild>
    </w:div>
    <w:div w:id="407464157">
      <w:bodyDiv w:val="1"/>
      <w:marLeft w:val="0"/>
      <w:marRight w:val="0"/>
      <w:marTop w:val="0"/>
      <w:marBottom w:val="0"/>
      <w:divBdr>
        <w:top w:val="none" w:sz="0" w:space="0" w:color="auto"/>
        <w:left w:val="none" w:sz="0" w:space="0" w:color="auto"/>
        <w:bottom w:val="none" w:sz="0" w:space="0" w:color="auto"/>
        <w:right w:val="none" w:sz="0" w:space="0" w:color="auto"/>
      </w:divBdr>
      <w:divsChild>
        <w:div w:id="1587376156">
          <w:marLeft w:val="0"/>
          <w:marRight w:val="0"/>
          <w:marTop w:val="0"/>
          <w:marBottom w:val="0"/>
          <w:divBdr>
            <w:top w:val="none" w:sz="0" w:space="0" w:color="auto"/>
            <w:left w:val="none" w:sz="0" w:space="0" w:color="auto"/>
            <w:bottom w:val="none" w:sz="0" w:space="0" w:color="auto"/>
            <w:right w:val="none" w:sz="0" w:space="0" w:color="auto"/>
          </w:divBdr>
        </w:div>
      </w:divsChild>
    </w:div>
    <w:div w:id="444692617">
      <w:bodyDiv w:val="1"/>
      <w:marLeft w:val="0"/>
      <w:marRight w:val="0"/>
      <w:marTop w:val="0"/>
      <w:marBottom w:val="0"/>
      <w:divBdr>
        <w:top w:val="none" w:sz="0" w:space="0" w:color="auto"/>
        <w:left w:val="none" w:sz="0" w:space="0" w:color="auto"/>
        <w:bottom w:val="none" w:sz="0" w:space="0" w:color="auto"/>
        <w:right w:val="none" w:sz="0" w:space="0" w:color="auto"/>
      </w:divBdr>
      <w:divsChild>
        <w:div w:id="1797599439">
          <w:marLeft w:val="0"/>
          <w:marRight w:val="0"/>
          <w:marTop w:val="0"/>
          <w:marBottom w:val="0"/>
          <w:divBdr>
            <w:top w:val="none" w:sz="0" w:space="0" w:color="auto"/>
            <w:left w:val="none" w:sz="0" w:space="0" w:color="auto"/>
            <w:bottom w:val="none" w:sz="0" w:space="0" w:color="auto"/>
            <w:right w:val="none" w:sz="0" w:space="0" w:color="auto"/>
          </w:divBdr>
        </w:div>
      </w:divsChild>
    </w:div>
    <w:div w:id="612711225">
      <w:bodyDiv w:val="1"/>
      <w:marLeft w:val="0"/>
      <w:marRight w:val="0"/>
      <w:marTop w:val="0"/>
      <w:marBottom w:val="0"/>
      <w:divBdr>
        <w:top w:val="none" w:sz="0" w:space="0" w:color="auto"/>
        <w:left w:val="none" w:sz="0" w:space="0" w:color="auto"/>
        <w:bottom w:val="none" w:sz="0" w:space="0" w:color="auto"/>
        <w:right w:val="none" w:sz="0" w:space="0" w:color="auto"/>
      </w:divBdr>
      <w:divsChild>
        <w:div w:id="1608000956">
          <w:marLeft w:val="0"/>
          <w:marRight w:val="0"/>
          <w:marTop w:val="0"/>
          <w:marBottom w:val="0"/>
          <w:divBdr>
            <w:top w:val="none" w:sz="0" w:space="0" w:color="auto"/>
            <w:left w:val="none" w:sz="0" w:space="0" w:color="auto"/>
            <w:bottom w:val="none" w:sz="0" w:space="0" w:color="auto"/>
            <w:right w:val="none" w:sz="0" w:space="0" w:color="auto"/>
          </w:divBdr>
        </w:div>
      </w:divsChild>
    </w:div>
    <w:div w:id="821700604">
      <w:bodyDiv w:val="1"/>
      <w:marLeft w:val="0"/>
      <w:marRight w:val="0"/>
      <w:marTop w:val="0"/>
      <w:marBottom w:val="0"/>
      <w:divBdr>
        <w:top w:val="none" w:sz="0" w:space="0" w:color="auto"/>
        <w:left w:val="none" w:sz="0" w:space="0" w:color="auto"/>
        <w:bottom w:val="none" w:sz="0" w:space="0" w:color="auto"/>
        <w:right w:val="none" w:sz="0" w:space="0" w:color="auto"/>
      </w:divBdr>
      <w:divsChild>
        <w:div w:id="1849634714">
          <w:marLeft w:val="0"/>
          <w:marRight w:val="0"/>
          <w:marTop w:val="0"/>
          <w:marBottom w:val="0"/>
          <w:divBdr>
            <w:top w:val="none" w:sz="0" w:space="0" w:color="auto"/>
            <w:left w:val="none" w:sz="0" w:space="0" w:color="auto"/>
            <w:bottom w:val="none" w:sz="0" w:space="0" w:color="auto"/>
            <w:right w:val="none" w:sz="0" w:space="0" w:color="auto"/>
          </w:divBdr>
        </w:div>
      </w:divsChild>
    </w:div>
    <w:div w:id="856314576">
      <w:bodyDiv w:val="1"/>
      <w:marLeft w:val="0"/>
      <w:marRight w:val="0"/>
      <w:marTop w:val="0"/>
      <w:marBottom w:val="0"/>
      <w:divBdr>
        <w:top w:val="none" w:sz="0" w:space="0" w:color="auto"/>
        <w:left w:val="none" w:sz="0" w:space="0" w:color="auto"/>
        <w:bottom w:val="none" w:sz="0" w:space="0" w:color="auto"/>
        <w:right w:val="none" w:sz="0" w:space="0" w:color="auto"/>
      </w:divBdr>
    </w:div>
    <w:div w:id="1024097258">
      <w:bodyDiv w:val="1"/>
      <w:marLeft w:val="0"/>
      <w:marRight w:val="0"/>
      <w:marTop w:val="0"/>
      <w:marBottom w:val="0"/>
      <w:divBdr>
        <w:top w:val="none" w:sz="0" w:space="0" w:color="auto"/>
        <w:left w:val="none" w:sz="0" w:space="0" w:color="auto"/>
        <w:bottom w:val="none" w:sz="0" w:space="0" w:color="auto"/>
        <w:right w:val="none" w:sz="0" w:space="0" w:color="auto"/>
      </w:divBdr>
      <w:divsChild>
        <w:div w:id="894048319">
          <w:marLeft w:val="0"/>
          <w:marRight w:val="0"/>
          <w:marTop w:val="0"/>
          <w:marBottom w:val="0"/>
          <w:divBdr>
            <w:top w:val="none" w:sz="0" w:space="0" w:color="auto"/>
            <w:left w:val="none" w:sz="0" w:space="0" w:color="auto"/>
            <w:bottom w:val="none" w:sz="0" w:space="0" w:color="auto"/>
            <w:right w:val="none" w:sz="0" w:space="0" w:color="auto"/>
          </w:divBdr>
        </w:div>
      </w:divsChild>
    </w:div>
    <w:div w:id="1225801170">
      <w:bodyDiv w:val="1"/>
      <w:marLeft w:val="0"/>
      <w:marRight w:val="0"/>
      <w:marTop w:val="0"/>
      <w:marBottom w:val="0"/>
      <w:divBdr>
        <w:top w:val="none" w:sz="0" w:space="0" w:color="auto"/>
        <w:left w:val="none" w:sz="0" w:space="0" w:color="auto"/>
        <w:bottom w:val="none" w:sz="0" w:space="0" w:color="auto"/>
        <w:right w:val="none" w:sz="0" w:space="0" w:color="auto"/>
      </w:divBdr>
    </w:div>
    <w:div w:id="1362319288">
      <w:bodyDiv w:val="1"/>
      <w:marLeft w:val="0"/>
      <w:marRight w:val="0"/>
      <w:marTop w:val="0"/>
      <w:marBottom w:val="0"/>
      <w:divBdr>
        <w:top w:val="none" w:sz="0" w:space="0" w:color="auto"/>
        <w:left w:val="none" w:sz="0" w:space="0" w:color="auto"/>
        <w:bottom w:val="none" w:sz="0" w:space="0" w:color="auto"/>
        <w:right w:val="none" w:sz="0" w:space="0" w:color="auto"/>
      </w:divBdr>
      <w:divsChild>
        <w:div w:id="1018584706">
          <w:blockQuote w:val="1"/>
          <w:marLeft w:val="75"/>
          <w:marRight w:val="0"/>
          <w:marTop w:val="100"/>
          <w:marBottom w:val="100"/>
          <w:divBdr>
            <w:top w:val="none" w:sz="0" w:space="0" w:color="auto"/>
            <w:left w:val="single" w:sz="12" w:space="4" w:color="0000FF"/>
            <w:bottom w:val="none" w:sz="0" w:space="0" w:color="auto"/>
            <w:right w:val="none" w:sz="0" w:space="0" w:color="auto"/>
          </w:divBdr>
          <w:divsChild>
            <w:div w:id="1426879601">
              <w:blockQuote w:val="1"/>
              <w:marLeft w:val="75"/>
              <w:marRight w:val="0"/>
              <w:marTop w:val="100"/>
              <w:marBottom w:val="100"/>
              <w:divBdr>
                <w:top w:val="none" w:sz="0" w:space="0" w:color="auto"/>
                <w:left w:val="single" w:sz="12" w:space="4" w:color="0000FF"/>
                <w:bottom w:val="none" w:sz="0" w:space="0" w:color="auto"/>
                <w:right w:val="none" w:sz="0" w:space="0" w:color="auto"/>
              </w:divBdr>
            </w:div>
          </w:divsChild>
        </w:div>
      </w:divsChild>
    </w:div>
    <w:div w:id="1402291358">
      <w:bodyDiv w:val="1"/>
      <w:marLeft w:val="0"/>
      <w:marRight w:val="0"/>
      <w:marTop w:val="0"/>
      <w:marBottom w:val="0"/>
      <w:divBdr>
        <w:top w:val="none" w:sz="0" w:space="0" w:color="auto"/>
        <w:left w:val="none" w:sz="0" w:space="0" w:color="auto"/>
        <w:bottom w:val="none" w:sz="0" w:space="0" w:color="auto"/>
        <w:right w:val="none" w:sz="0" w:space="0" w:color="auto"/>
      </w:divBdr>
    </w:div>
    <w:div w:id="1537423817">
      <w:bodyDiv w:val="1"/>
      <w:marLeft w:val="0"/>
      <w:marRight w:val="0"/>
      <w:marTop w:val="0"/>
      <w:marBottom w:val="0"/>
      <w:divBdr>
        <w:top w:val="none" w:sz="0" w:space="0" w:color="auto"/>
        <w:left w:val="none" w:sz="0" w:space="0" w:color="auto"/>
        <w:bottom w:val="none" w:sz="0" w:space="0" w:color="auto"/>
        <w:right w:val="none" w:sz="0" w:space="0" w:color="auto"/>
      </w:divBdr>
    </w:div>
    <w:div w:id="1774352746">
      <w:bodyDiv w:val="1"/>
      <w:marLeft w:val="0"/>
      <w:marRight w:val="0"/>
      <w:marTop w:val="0"/>
      <w:marBottom w:val="0"/>
      <w:divBdr>
        <w:top w:val="none" w:sz="0" w:space="0" w:color="auto"/>
        <w:left w:val="none" w:sz="0" w:space="0" w:color="auto"/>
        <w:bottom w:val="none" w:sz="0" w:space="0" w:color="auto"/>
        <w:right w:val="none" w:sz="0" w:space="0" w:color="auto"/>
      </w:divBdr>
      <w:divsChild>
        <w:div w:id="550457275">
          <w:marLeft w:val="0"/>
          <w:marRight w:val="0"/>
          <w:marTop w:val="0"/>
          <w:marBottom w:val="0"/>
          <w:divBdr>
            <w:top w:val="none" w:sz="0" w:space="0" w:color="auto"/>
            <w:left w:val="none" w:sz="0" w:space="0" w:color="auto"/>
            <w:bottom w:val="none" w:sz="0" w:space="0" w:color="auto"/>
            <w:right w:val="none" w:sz="0" w:space="0" w:color="auto"/>
          </w:divBdr>
        </w:div>
      </w:divsChild>
    </w:div>
    <w:div w:id="204494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3c.github.io/voiceinteraction/voice%20interaction%20drafts/emmaJSON.htm" TargetMode="External"/><Relationship Id="rId3" Type="http://schemas.openxmlformats.org/officeDocument/2006/relationships/settings" Target="settings.xml"/><Relationship Id="rId7" Type="http://schemas.openxmlformats.org/officeDocument/2006/relationships/hyperlink" Target="https://www.flashforwardpod.com/2018/08/28/spawn-of-sponc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itcher.com/podcast/machine-yearning-by-assist/machine-yearning/e/56296433" TargetMode="External"/><Relationship Id="rId11" Type="http://schemas.openxmlformats.org/officeDocument/2006/relationships/theme" Target="theme/theme1.xml"/><Relationship Id="rId5" Type="http://schemas.openxmlformats.org/officeDocument/2006/relationships/hyperlink" Target="https://whova.com/embedded/session/voice_201907/60589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w3.org/TR/mmi-ar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debbie\LOCALS~1\Temp\Temporary%20Internet%20Files\Content.IE5\6WKSTTY3\tp1080%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tp1080[1].dot</Template>
  <TotalTime>28</TotalTime>
  <Pages>7</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Deborah A</vt:lpstr>
    </vt:vector>
  </TitlesOfParts>
  <Company/>
  <LinksUpToDate>false</LinksUpToDate>
  <CharactersWithSpaces>16284</CharactersWithSpaces>
  <SharedDoc>false</SharedDoc>
  <HLinks>
    <vt:vector size="6" baseType="variant">
      <vt:variant>
        <vt:i4>8257639</vt:i4>
      </vt:variant>
      <vt:variant>
        <vt:i4>0</vt:i4>
      </vt:variant>
      <vt:variant>
        <vt:i4>0</vt:i4>
      </vt:variant>
      <vt:variant>
        <vt:i4>5</vt:i4>
      </vt:variant>
      <vt:variant>
        <vt:lpwstr>http://www.conversational-technologies.com/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Deborah A</dc:title>
  <dc:creator>Deborah Dahl</dc:creator>
  <cp:lastModifiedBy>Debbie Dahl</cp:lastModifiedBy>
  <cp:revision>5</cp:revision>
  <cp:lastPrinted>2018-11-21T16:45:00Z</cp:lastPrinted>
  <dcterms:created xsi:type="dcterms:W3CDTF">2019-11-09T20:58:00Z</dcterms:created>
  <dcterms:modified xsi:type="dcterms:W3CDTF">2019-11-09T21:25:00Z</dcterms:modified>
</cp:coreProperties>
</file>