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jc w:val="center"/>
        <w:rPr>
          <w:rFonts w:ascii="Calibri" w:cs="Calibri" w:eastAsia="Calibri" w:hAnsi="Calibri"/>
          <w:b w:val="1"/>
          <w:color w:val="0b5394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36"/>
          <w:szCs w:val="36"/>
          <w:rtl w:val="0"/>
        </w:rPr>
        <w:t xml:space="preserve">Exercise 2: </w:t>
      </w:r>
    </w:p>
    <w:p w:rsidR="00000000" w:rsidDel="00000000" w:rsidP="00000000" w:rsidRDefault="00000000" w:rsidRPr="00000000" w14:paraId="0000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Learning goal: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Field indexing for csv file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7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Case sensitivity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Prepare a production ready script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7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Pig script automation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7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Passing configuration parameters to pig script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Read json file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Load csv file without schema: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 = load ’books.csv’ using PigStorage(’,’);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Extract first field: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 = foreach data generate $0;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dump b;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Relation is case sensitive: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Dump B;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a pig script: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Create a file say myPig.script with following content within that file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data = load ’books.csv’ using PigStorage(’,’);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b = foreach data generate $0;</w:t>
      </w:r>
    </w:p>
    <w:p w:rsidR="00000000" w:rsidDel="00000000" w:rsidP="00000000" w:rsidRDefault="00000000" w:rsidRPr="00000000" w14:paraId="0000001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dump b;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Execute script as 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pig myPig.script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Passing a parameter file to pig script: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Create parameter file myParams.keyval as following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dilim=”,”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Modify script as following: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data = load ’books.csv’ using PigStorage(’$dilim’);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b = foreach data generate $0;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dump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Pass param file while running script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pig -param_file myParams.keyval myPig.script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Load Json file: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data = load 'pig_bookreviews.json' using JsonLoader('author:chararray, title:chararray, year:int, reviews:{review:(name:chararray,stars:int)}');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dump data;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Reference: </w:t>
      </w:r>
      <w:r w:rsidDel="00000000" w:rsidR="00000000" w:rsidRPr="00000000">
        <w:rPr>
          <w:rtl w:val="0"/>
        </w:rPr>
        <w:t xml:space="preserve">courses.cognitiveclass.ai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