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4AB17" w14:textId="77777777" w:rsidR="00B20C0D" w:rsidRDefault="00000000">
      <w:pPr>
        <w:pStyle w:val="Titolo"/>
        <w:jc w:val="center"/>
      </w:pPr>
      <w:r>
        <w:t>Domande per i più piccoli</w:t>
      </w:r>
    </w:p>
    <w:p w14:paraId="171484F9" w14:textId="77777777" w:rsidR="00B20C0D" w:rsidRDefault="00B20C0D">
      <w:pPr>
        <w:pStyle w:val="Corpo"/>
        <w:rPr>
          <w:sz w:val="30"/>
          <w:szCs w:val="30"/>
        </w:rPr>
      </w:pPr>
    </w:p>
    <w:p w14:paraId="093E026D" w14:textId="77777777" w:rsidR="00B20C0D" w:rsidRDefault="00B20C0D">
      <w:pPr>
        <w:pStyle w:val="Corpo"/>
        <w:rPr>
          <w:sz w:val="30"/>
          <w:szCs w:val="30"/>
        </w:rPr>
      </w:pPr>
    </w:p>
    <w:p w14:paraId="2AEFCB64" w14:textId="77777777" w:rsidR="00B20C0D" w:rsidRDefault="00000000">
      <w:pPr>
        <w:pStyle w:val="Corpo"/>
        <w:rPr>
          <w:sz w:val="30"/>
          <w:szCs w:val="30"/>
        </w:rPr>
      </w:pPr>
      <w:r>
        <w:rPr>
          <w:sz w:val="30"/>
          <w:szCs w:val="30"/>
        </w:rPr>
        <w:t>Parte 1:</w:t>
      </w:r>
    </w:p>
    <w:p w14:paraId="4C5A9338" w14:textId="77777777" w:rsidR="00B20C0D" w:rsidRDefault="00000000">
      <w:pPr>
        <w:pStyle w:val="Corpo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Cosa ha scritto dante?</w:t>
      </w:r>
    </w:p>
    <w:p w14:paraId="49CEA7A8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La roba</w:t>
      </w:r>
    </w:p>
    <w:p w14:paraId="1802A97B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Divina Commedia</w:t>
      </w:r>
    </w:p>
    <w:p w14:paraId="392C982B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Il Canzoniere</w:t>
      </w:r>
    </w:p>
    <w:p w14:paraId="7ED68435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il Milione</w:t>
      </w:r>
    </w:p>
    <w:p w14:paraId="069AD640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7D1A056D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2. Chi è la guida di Dante durante il suo cammino?</w:t>
      </w:r>
    </w:p>
    <w:p w14:paraId="6A4F1EEE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Enea</w:t>
      </w:r>
    </w:p>
    <w:p w14:paraId="786285D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Guido </w:t>
      </w:r>
    </w:p>
    <w:p w14:paraId="76B6AE0D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Virgilio</w:t>
      </w:r>
    </w:p>
    <w:p w14:paraId="5940143E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Omero</w:t>
      </w:r>
    </w:p>
    <w:p w14:paraId="0A55818B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0D575E02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3. Chi era la donna amata da Dante? </w:t>
      </w:r>
    </w:p>
    <w:p w14:paraId="6BBE2227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Beatrice</w:t>
      </w:r>
    </w:p>
    <w:p w14:paraId="7831318B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Gemma</w:t>
      </w:r>
    </w:p>
    <w:p w14:paraId="1246999C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Laura</w:t>
      </w:r>
    </w:p>
    <w:p w14:paraId="397FAFBE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Benedetta</w:t>
      </w:r>
    </w:p>
    <w:p w14:paraId="7285DD18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147FD017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4. Chi era Caronte?</w:t>
      </w:r>
    </w:p>
    <w:p w14:paraId="065ECB44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5. Chi incontra Dante nel Limbo?</w:t>
      </w:r>
    </w:p>
    <w:p w14:paraId="7DA8990F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6. Cos’era il castello dei magni?</w:t>
      </w:r>
    </w:p>
    <w:p w14:paraId="4804DED7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7.Qual era la pena attribuita agli eretici?</w:t>
      </w:r>
    </w:p>
    <w:p w14:paraId="7DE5CAD3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8. Chi erano in vita i golosi?</w:t>
      </w:r>
    </w:p>
    <w:p w14:paraId="73A2EFFE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4CDDE07A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9.Quanti gironi ci sono nell’Inferno?</w:t>
      </w:r>
    </w:p>
    <w:p w14:paraId="76F9963D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a.)  VI</w:t>
      </w:r>
    </w:p>
    <w:p w14:paraId="60058DE8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III</w:t>
      </w:r>
    </w:p>
    <w:p w14:paraId="5021DEEA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X</w:t>
      </w:r>
    </w:p>
    <w:p w14:paraId="3E71847C" w14:textId="77777777" w:rsidR="00B20C0D" w:rsidRDefault="00000000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>
        <w:rPr>
          <w:sz w:val="30"/>
          <w:szCs w:val="30"/>
        </w:rPr>
        <w:t>d.)IX</w:t>
      </w:r>
      <w:proofErr w:type="gramEnd"/>
    </w:p>
    <w:p w14:paraId="23F45BD8" w14:textId="77777777" w:rsidR="00B20C0D" w:rsidRDefault="00B20C0D">
      <w:pPr>
        <w:pStyle w:val="Corpo"/>
        <w:spacing w:line="360" w:lineRule="auto"/>
        <w:rPr>
          <w:sz w:val="30"/>
          <w:szCs w:val="30"/>
        </w:rPr>
      </w:pPr>
    </w:p>
    <w:p w14:paraId="70743C4A" w14:textId="77777777" w:rsidR="00B20C0D" w:rsidRDefault="00000000" w:rsidP="002B5361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10. Quali erano le bestie che Dante racconta nel I canto e che significati avevano?</w:t>
      </w:r>
    </w:p>
    <w:p w14:paraId="3639E662" w14:textId="77777777" w:rsidR="002B5361" w:rsidRDefault="002B5361" w:rsidP="002B5361">
      <w:pPr>
        <w:pStyle w:val="Corpo"/>
        <w:pBdr>
          <w:bottom w:val="single" w:sz="6" w:space="1" w:color="auto"/>
        </w:pBdr>
        <w:spacing w:line="360" w:lineRule="auto"/>
        <w:rPr>
          <w:sz w:val="30"/>
          <w:szCs w:val="30"/>
        </w:rPr>
      </w:pPr>
    </w:p>
    <w:p w14:paraId="66480F0C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75762A34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513E0DD7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CANTO II</w:t>
      </w:r>
    </w:p>
    <w:p w14:paraId="54A5E22C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7AE28F7E" w14:textId="77777777" w:rsidR="002B5361" w:rsidRDefault="005E460F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Chi incontrano Dante e Virgilio?</w:t>
      </w:r>
    </w:p>
    <w:p w14:paraId="60A7C8FC" w14:textId="77777777" w:rsidR="005E460F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Caronte</w:t>
      </w:r>
    </w:p>
    <w:p w14:paraId="1FD66143" w14:textId="77777777" w:rsidR="005E460F" w:rsidRPr="00EE42C2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  <w:highlight w:val="yellow"/>
        </w:rPr>
      </w:pPr>
      <w:r w:rsidRPr="00EE42C2">
        <w:rPr>
          <w:sz w:val="30"/>
          <w:szCs w:val="30"/>
          <w:highlight w:val="yellow"/>
        </w:rPr>
        <w:t>Casella</w:t>
      </w:r>
    </w:p>
    <w:p w14:paraId="7E5E0886" w14:textId="77777777" w:rsidR="005E460F" w:rsidRDefault="005E460F" w:rsidP="005E460F">
      <w:pPr>
        <w:pStyle w:val="Corpo"/>
        <w:numPr>
          <w:ilvl w:val="0"/>
          <w:numId w:val="3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Ulisse</w:t>
      </w:r>
    </w:p>
    <w:p w14:paraId="7879FDEE" w14:textId="77777777" w:rsidR="005E460F" w:rsidRDefault="005E460F" w:rsidP="005E460F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7B0F7A09" w14:textId="77777777" w:rsidR="005E460F" w:rsidRDefault="00B15D0E" w:rsidP="005E460F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Cosa cantano le anime quando viaggiano sulla barca?</w:t>
      </w:r>
    </w:p>
    <w:p w14:paraId="1BC99EBD" w14:textId="77777777" w:rsidR="00B15D0E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L’Ave Maria</w:t>
      </w:r>
    </w:p>
    <w:p w14:paraId="20DB68B1" w14:textId="77777777" w:rsidR="00B15D0E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Padre Nostro</w:t>
      </w:r>
    </w:p>
    <w:p w14:paraId="1C4C1257" w14:textId="77777777" w:rsidR="00B15D0E" w:rsidRPr="00EE42C2" w:rsidRDefault="00B15D0E" w:rsidP="00B15D0E">
      <w:pPr>
        <w:pStyle w:val="Corpo"/>
        <w:numPr>
          <w:ilvl w:val="0"/>
          <w:numId w:val="4"/>
        </w:numPr>
        <w:pBdr>
          <w:top w:val="none" w:sz="0" w:space="0" w:color="auto"/>
        </w:pBdr>
        <w:spacing w:line="360" w:lineRule="auto"/>
        <w:rPr>
          <w:sz w:val="30"/>
          <w:szCs w:val="30"/>
          <w:highlight w:val="yellow"/>
        </w:rPr>
      </w:pPr>
      <w:r w:rsidRPr="00EE42C2">
        <w:rPr>
          <w:sz w:val="30"/>
          <w:szCs w:val="30"/>
          <w:highlight w:val="yellow"/>
        </w:rPr>
        <w:t>Salmo 113</w:t>
      </w:r>
    </w:p>
    <w:p w14:paraId="2D684463" w14:textId="77777777" w:rsidR="00B15D0E" w:rsidRDefault="00B15D0E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141446F6" w14:textId="77777777" w:rsidR="00B15D0E" w:rsidRDefault="00196942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CANTO III</w:t>
      </w:r>
    </w:p>
    <w:p w14:paraId="68F2F94C" w14:textId="77777777" w:rsidR="00196942" w:rsidRDefault="00196942" w:rsidP="00B15D0E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Chi si stacca dal gruppo che vede Dante?</w:t>
      </w:r>
    </w:p>
    <w:p w14:paraId="4C52BFB6" w14:textId="77777777" w:rsidR="00196942" w:rsidRPr="00EE42C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  <w:highlight w:val="yellow"/>
        </w:rPr>
      </w:pPr>
      <w:r w:rsidRPr="00EE42C2">
        <w:rPr>
          <w:sz w:val="30"/>
          <w:szCs w:val="30"/>
          <w:highlight w:val="yellow"/>
        </w:rPr>
        <w:t>Manfredi</w:t>
      </w:r>
    </w:p>
    <w:p w14:paraId="1D918090" w14:textId="77777777" w:rsidR="0019694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Federico II</w:t>
      </w:r>
    </w:p>
    <w:p w14:paraId="71FDC6D0" w14:textId="77777777" w:rsidR="00196942" w:rsidRDefault="00196942" w:rsidP="00196942">
      <w:pPr>
        <w:pStyle w:val="Corpo"/>
        <w:numPr>
          <w:ilvl w:val="0"/>
          <w:numId w:val="5"/>
        </w:numPr>
        <w:pBdr>
          <w:top w:val="none" w:sz="0" w:space="0" w:color="auto"/>
        </w:pBd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Achille</w:t>
      </w:r>
    </w:p>
    <w:p w14:paraId="2FC103BD" w14:textId="77777777" w:rsidR="00CF60C4" w:rsidRPr="00CF60C4" w:rsidRDefault="00196942" w:rsidP="00CF60C4">
      <w:pPr>
        <w:rPr>
          <w:rFonts w:asciiTheme="minorHAnsi" w:hAnsiTheme="minorHAnsi"/>
          <w:sz w:val="30"/>
          <w:szCs w:val="30"/>
          <w:lang w:val="it-IT"/>
        </w:rPr>
      </w:pPr>
      <w:r w:rsidRPr="00CF60C4">
        <w:rPr>
          <w:rFonts w:asciiTheme="minorHAnsi" w:hAnsiTheme="minorHAnsi"/>
          <w:sz w:val="30"/>
          <w:szCs w:val="30"/>
          <w:lang w:val="it-IT"/>
        </w:rPr>
        <w:t xml:space="preserve">Chi dice queste parole </w:t>
      </w:r>
    </w:p>
    <w:p w14:paraId="1AB92BF9" w14:textId="77777777" w:rsidR="00CF60C4" w:rsidRPr="00CF60C4" w:rsidRDefault="00196942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sz w:val="30"/>
          <w:szCs w:val="30"/>
          <w:lang w:val="it-IT"/>
        </w:rPr>
        <w:lastRenderedPageBreak/>
        <w:t>“</w:t>
      </w:r>
      <w:proofErr w:type="spellStart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Orribil</w:t>
      </w:r>
      <w:proofErr w:type="spellEnd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proofErr w:type="spellStart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furon</w:t>
      </w:r>
      <w:proofErr w:type="spellEnd"/>
      <w:r w:rsidR="00CF60C4"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li peccati miei;</w:t>
      </w:r>
    </w:p>
    <w:p w14:paraId="4CD8BFC8" w14:textId="77777777" w:rsidR="00CF60C4" w:rsidRP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ma la bontà infinita ha sì gran braccia,</w:t>
      </w:r>
    </w:p>
    <w:p w14:paraId="32422AB5" w14:textId="77777777" w:rsidR="00196942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CF60C4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che prende ciò che si rivolge a lei.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”?</w:t>
      </w:r>
    </w:p>
    <w:p w14:paraId="2F6D2D6F" w14:textId="77777777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0A74C056" w14:textId="77777777" w:rsidR="00CF60C4" w:rsidRPr="00CF60C4" w:rsidRDefault="00CF60C4" w:rsidP="00CF60C4">
      <w:pPr>
        <w:rPr>
          <w:rFonts w:asciiTheme="minorHAnsi" w:eastAsia="Garamond" w:hAnsiTheme="minorHAnsi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ab/>
      </w:r>
    </w:p>
    <w:p w14:paraId="3C0361E2" w14:textId="77777777" w:rsidR="00CF60C4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Virgilio</w:t>
      </w:r>
    </w:p>
    <w:p w14:paraId="68CEEF3E" w14:textId="77777777" w:rsidR="00CF60C4" w:rsidRPr="00EE42C2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highlight w:val="yellow"/>
          <w:lang w:val="it-IT"/>
        </w:rPr>
        <w:t>Manfredi</w:t>
      </w:r>
    </w:p>
    <w:p w14:paraId="65BD1D0D" w14:textId="77777777" w:rsidR="00CF60C4" w:rsidRDefault="00CF60C4" w:rsidP="00CF60C4">
      <w:pPr>
        <w:pStyle w:val="Paragrafoelenco"/>
        <w:numPr>
          <w:ilvl w:val="0"/>
          <w:numId w:val="6"/>
        </w:num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Dante</w:t>
      </w:r>
    </w:p>
    <w:p w14:paraId="23105B68" w14:textId="77777777" w:rsidR="00CF60C4" w:rsidRDefault="00CF60C4" w:rsidP="00CF60C4">
      <w:p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</w:p>
    <w:p w14:paraId="458F7CE6" w14:textId="77777777" w:rsidR="00CF60C4" w:rsidRPr="00CF60C4" w:rsidRDefault="00CF60C4" w:rsidP="00CF60C4">
      <w:pP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151515" w:themeColor="background2" w:themeShade="1A"/>
          <w:sz w:val="28"/>
          <w:szCs w:val="28"/>
          <w:lang w:val="it-IT"/>
        </w:rPr>
        <w:t>CANTO IV</w:t>
      </w:r>
    </w:p>
    <w:p w14:paraId="2CB74E69" w14:textId="77777777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0F47D73B" w14:textId="77777777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5218B80B" w14:textId="77777777" w:rsidR="00CF60C4" w:rsidRDefault="00CF60C4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P</w:t>
      </w:r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erché Dante sembra essere </w:t>
      </w:r>
      <w:proofErr w:type="spellStart"/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preocucpato</w:t>
      </w:r>
      <w:proofErr w:type="spellEnd"/>
      <w:r w:rsidRPr="00CF60C4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?</w:t>
      </w:r>
    </w:p>
    <w:p w14:paraId="19594E06" w14:textId="77777777" w:rsidR="00CF60C4" w:rsidRDefault="006F26DD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ab/>
      </w:r>
    </w:p>
    <w:p w14:paraId="1212EF5C" w14:textId="77777777" w:rsidR="006F26DD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Ha paura di rimanere per sempre dentro l’Inferno</w:t>
      </w:r>
    </w:p>
    <w:p w14:paraId="7B755238" w14:textId="77777777" w:rsidR="006F26DD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gramStart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E’</w:t>
      </w:r>
      <w:proofErr w:type="gramEnd"/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preoccupato per la scoperta dell’amore</w:t>
      </w:r>
    </w:p>
    <w:p w14:paraId="5EE01837" w14:textId="77777777" w:rsidR="006F26DD" w:rsidRPr="00EE42C2" w:rsidRDefault="006F26DD" w:rsidP="006F26DD">
      <w:pPr>
        <w:pStyle w:val="Paragrafoelenco"/>
        <w:numPr>
          <w:ilvl w:val="0"/>
          <w:numId w:val="7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proofErr w:type="gramStart"/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E’</w:t>
      </w:r>
      <w:proofErr w:type="gramEnd"/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 xml:space="preserve"> preoccupato per l’altezza</w:t>
      </w:r>
    </w:p>
    <w:p w14:paraId="560DE925" w14:textId="77777777" w:rsidR="006F26DD" w:rsidRDefault="006F26D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EB6113F" w14:textId="77777777" w:rsidR="006F26DD" w:rsidRDefault="006F26D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In questo canto è presente una “legge” di vita</w:t>
      </w:r>
      <w:r w:rsidR="001D45FD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che Dante fa capire. Quale di queste frasi è quella giusta?</w:t>
      </w:r>
    </w:p>
    <w:p w14:paraId="59C091CD" w14:textId="77777777" w:rsidR="001D45FD" w:rsidRDefault="001D45FD" w:rsidP="006F26D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BA63F50" w14:textId="77777777" w:rsidR="001D45FD" w:rsidRPr="001D45FD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1D45FD">
        <w:rPr>
          <w:rFonts w:ascii="Century Gothic" w:eastAsia="Garamond" w:hAnsi="Century Gothic" w:cs="Garamond"/>
          <w:b/>
          <w:color w:val="2E2014"/>
          <w:sz w:val="22"/>
          <w:szCs w:val="22"/>
          <w:lang w:val="it-IT"/>
        </w:rPr>
        <w:t>quella che all’inizio si presenta come una salita impervia, col tempo diventa sempre più leggera</w:t>
      </w:r>
      <w:r w:rsidRPr="001D45FD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.</w:t>
      </w:r>
    </w:p>
    <w:p w14:paraId="43D7B1BC" w14:textId="77777777" w:rsidR="001D45FD" w:rsidRPr="001D45FD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l’amore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</w:t>
      </w: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sta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</w:t>
      </w:r>
      <w:proofErr w:type="spellStart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>alla</w:t>
      </w:r>
      <w:proofErr w:type="spellEnd"/>
      <w:r w:rsidRPr="00825E5A">
        <w:rPr>
          <w:rFonts w:ascii="Century Gothic" w:eastAsia="Garamond" w:hAnsi="Century Gothic" w:cs="Garamond"/>
          <w:b/>
          <w:color w:val="2E2014"/>
          <w:sz w:val="22"/>
          <w:szCs w:val="22"/>
        </w:rPr>
        <w:t xml:space="preserve"> fine</w:t>
      </w:r>
    </w:p>
    <w:p w14:paraId="44CA52B0" w14:textId="77777777" w:rsidR="001D45FD" w:rsidRPr="00EE42C2" w:rsidRDefault="001D45FD" w:rsidP="001D45FD">
      <w:pPr>
        <w:pStyle w:val="Paragrafoelenco"/>
        <w:numPr>
          <w:ilvl w:val="0"/>
          <w:numId w:val="8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. </w:t>
      </w:r>
      <w:r w:rsidRPr="00EE42C2">
        <w:rPr>
          <w:rFonts w:ascii="Century Gothic" w:eastAsia="Garamond" w:hAnsi="Century Gothic" w:cs="Garamond"/>
          <w:b/>
          <w:color w:val="2E2014"/>
          <w:sz w:val="22"/>
          <w:szCs w:val="22"/>
          <w:highlight w:val="yellow"/>
          <w:lang w:val="it-IT"/>
        </w:rPr>
        <w:t>Ogni cammino nuovo impone una fatica grave</w:t>
      </w:r>
    </w:p>
    <w:p w14:paraId="20D2F82A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8872F02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V</w:t>
      </w:r>
    </w:p>
    <w:p w14:paraId="55235211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710370F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Come si chiama il quadro?</w:t>
      </w:r>
    </w:p>
    <w:p w14:paraId="541D0EF8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9D415BC" w14:textId="77777777" w:rsidR="000D55AD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0D55AD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La valletta dei principi</w:t>
      </w:r>
    </w:p>
    <w:p w14:paraId="5852BEBD" w14:textId="77777777" w:rsidR="000D55AD" w:rsidRPr="00EE42C2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 xml:space="preserve">I morti di </w:t>
      </w:r>
      <w:r w:rsidR="00710776"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morte</w:t>
      </w: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 xml:space="preserve"> violenta</w:t>
      </w:r>
    </w:p>
    <w:p w14:paraId="796C32CC" w14:textId="1A3FDC09" w:rsidR="000D55AD" w:rsidRDefault="000D55AD" w:rsidP="000D55AD">
      <w:pPr>
        <w:pStyle w:val="Paragrafoelenco"/>
        <w:numPr>
          <w:ilvl w:val="0"/>
          <w:numId w:val="9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L’arrivo delle anime</w:t>
      </w:r>
    </w:p>
    <w:p w14:paraId="1EE909AE" w14:textId="15877603" w:rsidR="005C757D" w:rsidRDefault="005C757D" w:rsidP="005C757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2130C19" w14:textId="6F5E7B49" w:rsidR="005C757D" w:rsidRDefault="005C757D" w:rsidP="005C757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VI</w:t>
      </w:r>
    </w:p>
    <w:p w14:paraId="16AC9BC1" w14:textId="0594DE46" w:rsidR="005C757D" w:rsidRPr="005C757D" w:rsidRDefault="005C757D" w:rsidP="005C757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Chi è Sordello? </w:t>
      </w:r>
      <w:r w:rsidRPr="005C757D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Un poeta mantovano</w:t>
      </w:r>
    </w:p>
    <w:p w14:paraId="46E5A9A8" w14:textId="77777777" w:rsidR="000D55AD" w:rsidRDefault="000D55AD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3AA5B15" w14:textId="1B8F384C" w:rsidR="00EE42C2" w:rsidRDefault="00EE42C2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VI</w:t>
      </w:r>
      <w:r w:rsidR="006B2CB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</w:t>
      </w:r>
    </w:p>
    <w:p w14:paraId="697538A6" w14:textId="77777777" w:rsidR="00EE42C2" w:rsidRDefault="00EE42C2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10B3A9B" w14:textId="51870F8D" w:rsidR="000D55AD" w:rsidRDefault="00AC24D1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Sordello </w:t>
      </w:r>
      <w:r w:rsidR="006B2CB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dove </w:t>
      </w: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deve accompagnare Dante e Virgilio</w:t>
      </w:r>
      <w:r w:rsidR="006B2CB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?</w:t>
      </w:r>
    </w:p>
    <w:p w14:paraId="36D42147" w14:textId="77777777" w:rsidR="00AC24D1" w:rsidRDefault="00AC24D1" w:rsidP="000D55AD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30D79E3" w14:textId="77777777" w:rsidR="00710776" w:rsidRDefault="00AC24D1" w:rsidP="000D55AD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Al monte Purgatorio</w:t>
      </w:r>
    </w:p>
    <w:p w14:paraId="3709ABD1" w14:textId="629A38EF" w:rsidR="00CF60C4" w:rsidRDefault="006B2CB6" w:rsidP="00AC24D1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Nella </w:t>
      </w:r>
      <w:r w:rsidR="00AC24D1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Valle dei principi</w:t>
      </w:r>
    </w:p>
    <w:p w14:paraId="09114D2B" w14:textId="0FF094F5" w:rsidR="00AC24D1" w:rsidRPr="00EE42C2" w:rsidRDefault="006B2CB6" w:rsidP="00AC24D1">
      <w:pPr>
        <w:pStyle w:val="Paragrafoelenco"/>
        <w:numPr>
          <w:ilvl w:val="0"/>
          <w:numId w:val="10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 xml:space="preserve">A </w:t>
      </w:r>
      <w:r w:rsidR="00AC24D1"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Limbo</w:t>
      </w:r>
    </w:p>
    <w:p w14:paraId="77CA25BD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116A991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D73D459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FA64EC5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VIII</w:t>
      </w:r>
    </w:p>
    <w:p w14:paraId="0A28BFE6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8569659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Chi arriva a guardia del luogo?</w:t>
      </w:r>
    </w:p>
    <w:p w14:paraId="0CD2AC3A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925E306" w14:textId="77777777" w:rsidR="00AC24D1" w:rsidRPr="00EE42C2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Degli Angeli</w:t>
      </w:r>
    </w:p>
    <w:p w14:paraId="0D830844" w14:textId="77777777" w:rsidR="00AC24D1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Delle bestie</w:t>
      </w:r>
    </w:p>
    <w:p w14:paraId="76E0DD2F" w14:textId="77777777" w:rsidR="00AC24D1" w:rsidRDefault="00AC24D1" w:rsidP="00AC24D1">
      <w:pPr>
        <w:pStyle w:val="Paragrafoelenco"/>
        <w:numPr>
          <w:ilvl w:val="0"/>
          <w:numId w:val="11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Dei principi</w:t>
      </w:r>
    </w:p>
    <w:p w14:paraId="2B925507" w14:textId="77777777" w:rsidR="00AC24D1" w:rsidRDefault="00AC24D1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7D4B840" w14:textId="305FB090" w:rsidR="00AC24D1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Che cosa mett</w:t>
      </w:r>
      <w:r w:rsidR="000D4473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e</w:t>
      </w: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in fuga i guardiani?</w:t>
      </w:r>
    </w:p>
    <w:p w14:paraId="26AD2666" w14:textId="77777777" w:rsidR="00F0571F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BA6E4E7" w14:textId="77777777" w:rsidR="00F0571F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F0571F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Cerbero</w:t>
      </w:r>
    </w:p>
    <w:p w14:paraId="2CA8678F" w14:textId="77777777" w:rsidR="00F0571F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Lucifero</w:t>
      </w:r>
    </w:p>
    <w:p w14:paraId="5399932B" w14:textId="77777777" w:rsidR="00F0571F" w:rsidRPr="00EE42C2" w:rsidRDefault="00F0571F" w:rsidP="00F0571F">
      <w:pPr>
        <w:pStyle w:val="Paragrafoelenco"/>
        <w:numPr>
          <w:ilvl w:val="0"/>
          <w:numId w:val="12"/>
        </w:numP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Il serpente tentatore</w:t>
      </w:r>
    </w:p>
    <w:p w14:paraId="45AFB7A1" w14:textId="77777777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124819F" w14:textId="77777777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IX</w:t>
      </w:r>
    </w:p>
    <w:p w14:paraId="708D53FA" w14:textId="77777777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8DB85E5" w14:textId="77777777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Il quadro “la porta del purgatorio” si ispira a quale frase?</w:t>
      </w:r>
    </w:p>
    <w:p w14:paraId="18AC931C" w14:textId="77777777" w:rsidR="00F0571F" w:rsidRDefault="00F0571F" w:rsidP="00F0571F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F9468D2" w14:textId="77777777" w:rsidR="00F0571F" w:rsidRPr="00F0571F" w:rsidRDefault="00F0571F" w:rsidP="00F0571F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F0571F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“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Sentendo fender l’aere </w:t>
      </w:r>
      <w:proofErr w:type="gram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a le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verdi ali,</w:t>
      </w:r>
    </w:p>
    <w:p w14:paraId="6B861D59" w14:textId="77777777" w:rsidR="00F0571F" w:rsidRP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fuggì ’l serpente, e li angeli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dier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volta,</w:t>
      </w:r>
    </w:p>
    <w:p w14:paraId="1320D01A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suso </w:t>
      </w:r>
      <w:proofErr w:type="gram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a le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poste rivolando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iguali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</w:t>
      </w:r>
    </w:p>
    <w:p w14:paraId="6CDC3728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573CDED5" w14:textId="77777777" w:rsidR="00EE42C2" w:rsidRPr="00EE42C2" w:rsidRDefault="00F0571F" w:rsidP="00EE42C2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</w:pPr>
      <w:proofErr w:type="gramStart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>“ vidi</w:t>
      </w:r>
      <w:proofErr w:type="gramEnd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 una porta, </w:t>
      </w:r>
      <w:r w:rsidR="00EE42C2"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>tre gradi di sotto</w:t>
      </w:r>
    </w:p>
    <w:p w14:paraId="553D8165" w14:textId="77777777" w:rsidR="00EE42C2" w:rsidRPr="00EE42C2" w:rsidRDefault="00EE42C2" w:rsidP="00EE42C2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</w:pPr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      per gire ad essa, di color diversi,</w:t>
      </w:r>
    </w:p>
    <w:p w14:paraId="3399EEBC" w14:textId="77777777" w:rsidR="00EE42C2" w:rsidRDefault="00EE42C2" w:rsidP="00EE42C2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      e un </w:t>
      </w:r>
      <w:proofErr w:type="spellStart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>portier</w:t>
      </w:r>
      <w:proofErr w:type="spellEnd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 ch’ancor non </w:t>
      </w:r>
      <w:proofErr w:type="spellStart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>facea</w:t>
      </w:r>
      <w:proofErr w:type="spellEnd"/>
      <w:r w:rsidRPr="00EE42C2">
        <w:rPr>
          <w:rFonts w:ascii="Century Gothic" w:eastAsia="Garamond" w:hAnsi="Century Gothic" w:cs="Garamond"/>
          <w:color w:val="2E2014"/>
          <w:sz w:val="22"/>
          <w:szCs w:val="22"/>
          <w:highlight w:val="yellow"/>
          <w:lang w:val="it-IT"/>
        </w:rPr>
        <w:t xml:space="preserve"> motto.”</w:t>
      </w:r>
    </w:p>
    <w:p w14:paraId="3368837B" w14:textId="04E573E6" w:rsidR="00F0571F" w:rsidRPr="00D44596" w:rsidRDefault="00F0571F" w:rsidP="00D44596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4B88CFB6" w14:textId="77777777" w:rsidR="00F0571F" w:rsidRPr="00F0571F" w:rsidRDefault="00F0571F" w:rsidP="00F0571F">
      <w:pPr>
        <w:pStyle w:val="Paragrafoelenco"/>
        <w:numPr>
          <w:ilvl w:val="0"/>
          <w:numId w:val="14"/>
        </w:num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  <w:proofErr w:type="gramStart"/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“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Giurato</w:t>
      </w:r>
      <w:proofErr w:type="gram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si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saria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ch’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el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dicesse ‘Ave!’;</w:t>
      </w:r>
    </w:p>
    <w:p w14:paraId="5A9564A3" w14:textId="77777777" w:rsidR="00F0571F" w:rsidRP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perch’iv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’ era </w:t>
      </w:r>
      <w:proofErr w:type="spellStart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imaginata</w:t>
      </w:r>
      <w:proofErr w:type="spellEnd"/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quella</w:t>
      </w:r>
    </w:p>
    <w:p w14:paraId="3042B428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       </w:t>
      </w:r>
      <w:r w:rsidRPr="00F0571F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ch’ad aprir l’alto amor volse la chiave...</w:t>
      </w: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>”</w:t>
      </w:r>
    </w:p>
    <w:p w14:paraId="0A062E70" w14:textId="77777777" w:rsidR="00F0571F" w:rsidRDefault="00F0571F" w:rsidP="00F0571F">
      <w:pPr>
        <w:ind w:left="1416"/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2A30323D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160426CE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38515BBE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X</w:t>
      </w:r>
    </w:p>
    <w:p w14:paraId="243956A0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6BD005B" w14:textId="77777777" w:rsidR="002A72A6" w:rsidRDefault="002A72A6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5BC380CB" w14:textId="77777777" w:rsidR="005A4752" w:rsidRDefault="005A4752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5A4752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Cosa nasce grazie ad un rapporto di amicizia?</w:t>
      </w:r>
    </w:p>
    <w:p w14:paraId="7630CE80" w14:textId="77777777" w:rsidR="005A4752" w:rsidRDefault="005A4752" w:rsidP="005A4752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96EEDC6" w14:textId="77777777" w:rsidR="005A4752" w:rsidRPr="00EE42C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Una nuova luce</w:t>
      </w:r>
    </w:p>
    <w:p w14:paraId="3FA4A6B6" w14:textId="77777777" w:rsidR="005A475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Un tesoro</w:t>
      </w:r>
    </w:p>
    <w:p w14:paraId="2A9C6F88" w14:textId="77777777" w:rsidR="005A4752" w:rsidRDefault="005A4752" w:rsidP="005A4752">
      <w:pPr>
        <w:pStyle w:val="Paragrafoelenco"/>
        <w:numPr>
          <w:ilvl w:val="0"/>
          <w:numId w:val="16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Una </w:t>
      </w:r>
      <w:r w:rsid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nuova porta</w:t>
      </w:r>
    </w:p>
    <w:p w14:paraId="4E6F7EF6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66672F1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3545DA5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16995178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Chi sono gli esempi di umiltà che propone Dante?</w:t>
      </w:r>
    </w:p>
    <w:p w14:paraId="12D729DC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36D986A" w14:textId="77777777" w:rsidR="002A72A6" w:rsidRPr="002A72A6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lastRenderedPageBreak/>
        <w:t>Maria, Beatrice, re Davide</w:t>
      </w:r>
    </w:p>
    <w:p w14:paraId="7E7CFCE3" w14:textId="77777777" w:rsidR="002A72A6" w:rsidRPr="002A72A6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 w:rsidRP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S. Lucia, Traiano, re Davide</w:t>
      </w:r>
    </w:p>
    <w:p w14:paraId="1BFE7D43" w14:textId="77777777" w:rsidR="002A72A6" w:rsidRPr="00EE42C2" w:rsidRDefault="002A72A6" w:rsidP="002A72A6">
      <w:pPr>
        <w:pStyle w:val="Paragrafoelenco"/>
        <w:numPr>
          <w:ilvl w:val="0"/>
          <w:numId w:val="15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Maria, Traiano, re Davide</w:t>
      </w:r>
    </w:p>
    <w:p w14:paraId="0D18434B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6DA4073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CANTO XI</w:t>
      </w:r>
    </w:p>
    <w:p w14:paraId="2DE7826D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58352CF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Questo quadro a chi è dedicato?</w:t>
      </w:r>
    </w:p>
    <w:p w14:paraId="3A0CA66B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12591AD6" w14:textId="204B8B51" w:rsidR="002A72A6" w:rsidRDefault="00D4459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Ai</w:t>
      </w:r>
      <w:r w:rsid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lussuriosi</w:t>
      </w:r>
    </w:p>
    <w:p w14:paraId="7F672D8C" w14:textId="10B8C6B2" w:rsidR="002A72A6" w:rsidRDefault="00D4459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Ai</w:t>
      </w:r>
      <w:r w:rsidR="002A72A6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 golosi</w:t>
      </w:r>
    </w:p>
    <w:p w14:paraId="344B61B3" w14:textId="5B6F662C" w:rsidR="002A72A6" w:rsidRPr="00EE42C2" w:rsidRDefault="00D44596" w:rsidP="002A72A6">
      <w:pPr>
        <w:pStyle w:val="Paragrafoelenco"/>
        <w:numPr>
          <w:ilvl w:val="0"/>
          <w:numId w:val="17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AI</w:t>
      </w:r>
      <w:r w:rsidR="002A72A6" w:rsidRPr="00EE42C2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 xml:space="preserve"> superbi</w:t>
      </w:r>
    </w:p>
    <w:p w14:paraId="4AEFE406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00B8568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Come descrive Dante il percorso dell’umiltà?</w:t>
      </w:r>
    </w:p>
    <w:p w14:paraId="0509CEB6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44BCD31" w14:textId="77777777" w:rsidR="002A72A6" w:rsidRPr="000B46E7" w:rsidRDefault="002A72A6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</w:pPr>
      <w:r w:rsidRPr="000B46E7">
        <w:rPr>
          <w:rFonts w:asciiTheme="minorHAnsi" w:eastAsia="Garamond" w:hAnsiTheme="minorHAnsi" w:cs="Garamond"/>
          <w:color w:val="2E2014"/>
          <w:sz w:val="28"/>
          <w:szCs w:val="28"/>
          <w:highlight w:val="yellow"/>
          <w:lang w:val="it-IT"/>
        </w:rPr>
        <w:t>Arduo, aspro, difficile</w:t>
      </w:r>
    </w:p>
    <w:p w14:paraId="4B0BD007" w14:textId="77777777" w:rsidR="002A72A6" w:rsidRDefault="002A72A6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Facile, </w:t>
      </w:r>
      <w:r w:rsidR="00C857F8"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 xml:space="preserve">dolce, </w:t>
      </w: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gentile</w:t>
      </w:r>
    </w:p>
    <w:p w14:paraId="1F3886B8" w14:textId="77777777" w:rsidR="002A72A6" w:rsidRDefault="00C857F8" w:rsidP="002A72A6">
      <w:pPr>
        <w:pStyle w:val="Paragrafoelenco"/>
        <w:numPr>
          <w:ilvl w:val="0"/>
          <w:numId w:val="18"/>
        </w:num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Difficile, saggio, felice</w:t>
      </w:r>
    </w:p>
    <w:p w14:paraId="56950314" w14:textId="7777777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DA405FC" w14:textId="7777777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88667B9" w14:textId="7777777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745C926" w14:textId="7777777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Ti è piaciuto il gioco?</w:t>
      </w:r>
    </w:p>
    <w:p w14:paraId="3B427F56" w14:textId="77777777" w:rsid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  <w: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  <w:t>Quale opera ti ha interessato di più?</w:t>
      </w:r>
    </w:p>
    <w:p w14:paraId="011BD97E" w14:textId="77777777" w:rsidR="00C857F8" w:rsidRPr="00C857F8" w:rsidRDefault="00C857F8" w:rsidP="00C857F8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47362AF" w14:textId="77777777" w:rsid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799D97FB" w14:textId="77777777" w:rsidR="002A72A6" w:rsidRPr="002A72A6" w:rsidRDefault="002A72A6" w:rsidP="002A72A6">
      <w:pPr>
        <w:jc w:val="both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2DDC7DAB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7ECDE68E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3C12C2D5" w14:textId="77777777" w:rsid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36C938ED" w14:textId="77777777" w:rsidR="005A4752" w:rsidRPr="005A4752" w:rsidRDefault="005A4752" w:rsidP="005A4752">
      <w:pPr>
        <w:jc w:val="both"/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 w:rsidRPr="005A4752"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 xml:space="preserve"> </w:t>
      </w:r>
    </w:p>
    <w:p w14:paraId="6099A3E1" w14:textId="77777777" w:rsidR="00F0571F" w:rsidRPr="00F0571F" w:rsidRDefault="00F0571F" w:rsidP="00F0571F">
      <w:pPr>
        <w:pStyle w:val="Paragrafoelenco"/>
        <w:ind w:left="1080"/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0130C908" w14:textId="77777777" w:rsidR="00F0571F" w:rsidRPr="00AC24D1" w:rsidRDefault="00F0571F" w:rsidP="00AC24D1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479CE6A9" w14:textId="77777777" w:rsidR="00CF60C4" w:rsidRPr="00CF60C4" w:rsidRDefault="00CF60C4" w:rsidP="00CF60C4">
      <w:pPr>
        <w:rPr>
          <w:rFonts w:asciiTheme="minorHAnsi" w:eastAsia="Garamond" w:hAnsiTheme="minorHAnsi" w:cs="Garamond"/>
          <w:color w:val="2E2014"/>
          <w:sz w:val="28"/>
          <w:szCs w:val="28"/>
          <w:lang w:val="it-IT"/>
        </w:rPr>
      </w:pPr>
    </w:p>
    <w:p w14:paraId="6949C86B" w14:textId="77777777" w:rsid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</w:p>
    <w:p w14:paraId="4E9AB32C" w14:textId="77777777" w:rsidR="00CF60C4" w:rsidRPr="00CF60C4" w:rsidRDefault="00CF60C4" w:rsidP="00CF60C4">
      <w:pP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</w:pPr>
      <w:r>
        <w:rPr>
          <w:rFonts w:ascii="Century Gothic" w:eastAsia="Garamond" w:hAnsi="Century Gothic" w:cs="Garamond"/>
          <w:color w:val="2E2014"/>
          <w:sz w:val="22"/>
          <w:szCs w:val="22"/>
          <w:lang w:val="it-IT"/>
        </w:rPr>
        <w:tab/>
      </w:r>
    </w:p>
    <w:p w14:paraId="1FD873F5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  <w:rPr>
          <w:sz w:val="30"/>
          <w:szCs w:val="30"/>
        </w:rPr>
      </w:pPr>
    </w:p>
    <w:p w14:paraId="4DE530BB" w14:textId="77777777" w:rsidR="002B5361" w:rsidRDefault="002B5361" w:rsidP="002B5361">
      <w:pPr>
        <w:pStyle w:val="Corpo"/>
        <w:pBdr>
          <w:top w:val="none" w:sz="0" w:space="0" w:color="auto"/>
        </w:pBdr>
        <w:spacing w:line="360" w:lineRule="auto"/>
      </w:pPr>
    </w:p>
    <w:sectPr w:rsidR="002B5361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80713" w14:textId="77777777" w:rsidR="00673943" w:rsidRDefault="00673943">
      <w:r>
        <w:separator/>
      </w:r>
    </w:p>
  </w:endnote>
  <w:endnote w:type="continuationSeparator" w:id="0">
    <w:p w14:paraId="35F074F0" w14:textId="77777777" w:rsidR="00673943" w:rsidRDefault="006739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C02B" w14:textId="77777777" w:rsidR="00B20C0D" w:rsidRDefault="00B20C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D36E8" w14:textId="77777777" w:rsidR="00673943" w:rsidRDefault="00673943">
      <w:r>
        <w:separator/>
      </w:r>
    </w:p>
  </w:footnote>
  <w:footnote w:type="continuationSeparator" w:id="0">
    <w:p w14:paraId="728D9C35" w14:textId="77777777" w:rsidR="00673943" w:rsidRDefault="006739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32903" w14:textId="77777777" w:rsidR="00B20C0D" w:rsidRDefault="00B20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68E8"/>
    <w:multiLevelType w:val="hybridMultilevel"/>
    <w:tmpl w:val="8E827A88"/>
    <w:lvl w:ilvl="0" w:tplc="A120DE24">
      <w:start w:val="1"/>
      <w:numFmt w:val="lowerLetter"/>
      <w:lvlText w:val="%1.)"/>
      <w:lvlJc w:val="left"/>
      <w:pPr>
        <w:ind w:left="1776" w:hanging="360"/>
      </w:pPr>
      <w:rPr>
        <w:rFonts w:asciiTheme="minorHAnsi" w:hAnsiTheme="minorHAnsi" w:hint="default"/>
        <w:sz w:val="28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06D4D77"/>
    <w:multiLevelType w:val="hybridMultilevel"/>
    <w:tmpl w:val="1FCA0DB2"/>
    <w:lvl w:ilvl="0" w:tplc="99A83B1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BF7FB7"/>
    <w:multiLevelType w:val="hybridMultilevel"/>
    <w:tmpl w:val="F7DC6AA0"/>
    <w:lvl w:ilvl="0" w:tplc="F5D828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C337A4"/>
    <w:multiLevelType w:val="hybridMultilevel"/>
    <w:tmpl w:val="9FDA14D2"/>
    <w:lvl w:ilvl="0" w:tplc="E790373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F728B2"/>
    <w:multiLevelType w:val="hybridMultilevel"/>
    <w:tmpl w:val="F53A58C6"/>
    <w:lvl w:ilvl="0" w:tplc="8C5C274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8177E"/>
    <w:multiLevelType w:val="hybridMultilevel"/>
    <w:tmpl w:val="AF56232A"/>
    <w:lvl w:ilvl="0" w:tplc="26141D26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A0513"/>
    <w:multiLevelType w:val="hybridMultilevel"/>
    <w:tmpl w:val="A3E06010"/>
    <w:lvl w:ilvl="0" w:tplc="313A0EB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AA3AE1"/>
    <w:multiLevelType w:val="hybridMultilevel"/>
    <w:tmpl w:val="1332A9EE"/>
    <w:lvl w:ilvl="0" w:tplc="E1FABB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C1921EE"/>
    <w:multiLevelType w:val="hybridMultilevel"/>
    <w:tmpl w:val="3940A1F2"/>
    <w:lvl w:ilvl="0" w:tplc="1090A12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C8B2A7C"/>
    <w:multiLevelType w:val="hybridMultilevel"/>
    <w:tmpl w:val="F22AB8C4"/>
    <w:lvl w:ilvl="0" w:tplc="DB2A68D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E41324"/>
    <w:multiLevelType w:val="hybridMultilevel"/>
    <w:tmpl w:val="F1B43A64"/>
    <w:lvl w:ilvl="0" w:tplc="46AA798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7373E9"/>
    <w:multiLevelType w:val="hybridMultilevel"/>
    <w:tmpl w:val="1A7A05F6"/>
    <w:lvl w:ilvl="0" w:tplc="7A1ACCDE">
      <w:start w:val="1"/>
      <w:numFmt w:val="lowerLetter"/>
      <w:lvlText w:val="%1.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60EB686F"/>
    <w:multiLevelType w:val="hybridMultilevel"/>
    <w:tmpl w:val="CAF6D8E8"/>
    <w:numStyleLink w:val="Numerato"/>
  </w:abstractNum>
  <w:abstractNum w:abstractNumId="13" w15:restartNumberingAfterBreak="0">
    <w:nsid w:val="627B66D3"/>
    <w:multiLevelType w:val="hybridMultilevel"/>
    <w:tmpl w:val="3E9E871A"/>
    <w:lvl w:ilvl="0" w:tplc="E5E03E7A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5F65FC2"/>
    <w:multiLevelType w:val="hybridMultilevel"/>
    <w:tmpl w:val="F8043E9E"/>
    <w:lvl w:ilvl="0" w:tplc="7A404C2E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0D1155"/>
    <w:multiLevelType w:val="hybridMultilevel"/>
    <w:tmpl w:val="29E2414C"/>
    <w:lvl w:ilvl="0" w:tplc="0CA67C3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7E7D38"/>
    <w:multiLevelType w:val="hybridMultilevel"/>
    <w:tmpl w:val="E8CA2EDC"/>
    <w:lvl w:ilvl="0" w:tplc="43BE606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D7B5835"/>
    <w:multiLevelType w:val="hybridMultilevel"/>
    <w:tmpl w:val="DDE886D6"/>
    <w:lvl w:ilvl="0" w:tplc="DA94E53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1C76E4"/>
    <w:multiLevelType w:val="hybridMultilevel"/>
    <w:tmpl w:val="CAF6D8E8"/>
    <w:styleLink w:val="Numerato"/>
    <w:lvl w:ilvl="0" w:tplc="E648043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DAC5482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4C27FA0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2807536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B74C908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5F804C8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E089A96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9E4C276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4302A5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782378671">
    <w:abstractNumId w:val="18"/>
  </w:num>
  <w:num w:numId="2" w16cid:durableId="1110122119">
    <w:abstractNumId w:val="12"/>
  </w:num>
  <w:num w:numId="3" w16cid:durableId="1328823715">
    <w:abstractNumId w:val="1"/>
  </w:num>
  <w:num w:numId="4" w16cid:durableId="106775970">
    <w:abstractNumId w:val="6"/>
  </w:num>
  <w:num w:numId="5" w16cid:durableId="1786926488">
    <w:abstractNumId w:val="2"/>
  </w:num>
  <w:num w:numId="6" w16cid:durableId="336539048">
    <w:abstractNumId w:val="11"/>
  </w:num>
  <w:num w:numId="7" w16cid:durableId="1140927306">
    <w:abstractNumId w:val="17"/>
  </w:num>
  <w:num w:numId="8" w16cid:durableId="142159305">
    <w:abstractNumId w:val="10"/>
  </w:num>
  <w:num w:numId="9" w16cid:durableId="720323436">
    <w:abstractNumId w:val="4"/>
  </w:num>
  <w:num w:numId="10" w16cid:durableId="1179468647">
    <w:abstractNumId w:val="15"/>
  </w:num>
  <w:num w:numId="11" w16cid:durableId="1927567221">
    <w:abstractNumId w:val="7"/>
  </w:num>
  <w:num w:numId="12" w16cid:durableId="1510440917">
    <w:abstractNumId w:val="13"/>
  </w:num>
  <w:num w:numId="13" w16cid:durableId="730928599">
    <w:abstractNumId w:val="5"/>
  </w:num>
  <w:num w:numId="14" w16cid:durableId="55519463">
    <w:abstractNumId w:val="0"/>
  </w:num>
  <w:num w:numId="15" w16cid:durableId="67852261">
    <w:abstractNumId w:val="14"/>
  </w:num>
  <w:num w:numId="16" w16cid:durableId="1125583731">
    <w:abstractNumId w:val="3"/>
  </w:num>
  <w:num w:numId="17" w16cid:durableId="1983731297">
    <w:abstractNumId w:val="8"/>
  </w:num>
  <w:num w:numId="18" w16cid:durableId="1281497426">
    <w:abstractNumId w:val="16"/>
  </w:num>
  <w:num w:numId="19" w16cid:durableId="1917855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CB6"/>
    <w:rsid w:val="000B46E7"/>
    <w:rsid w:val="000D4473"/>
    <w:rsid w:val="000D55AD"/>
    <w:rsid w:val="00196942"/>
    <w:rsid w:val="001D45FD"/>
    <w:rsid w:val="002A72A6"/>
    <w:rsid w:val="002B5361"/>
    <w:rsid w:val="00474569"/>
    <w:rsid w:val="005A4752"/>
    <w:rsid w:val="005C757D"/>
    <w:rsid w:val="005E460F"/>
    <w:rsid w:val="00673943"/>
    <w:rsid w:val="006B2CB6"/>
    <w:rsid w:val="006F26DD"/>
    <w:rsid w:val="00710776"/>
    <w:rsid w:val="007C6267"/>
    <w:rsid w:val="00977B64"/>
    <w:rsid w:val="00AC24D1"/>
    <w:rsid w:val="00B15D0E"/>
    <w:rsid w:val="00B20C0D"/>
    <w:rsid w:val="00B464D3"/>
    <w:rsid w:val="00C857F8"/>
    <w:rsid w:val="00CF60C4"/>
    <w:rsid w:val="00D35340"/>
    <w:rsid w:val="00D44596"/>
    <w:rsid w:val="00D530F7"/>
    <w:rsid w:val="00EE42C2"/>
    <w:rsid w:val="00F0571F"/>
    <w:rsid w:val="00F41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40167"/>
  <w15:docId w15:val="{92033428-7BDA-4173-9B75-57D67A88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CF6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Documents\GitHub\Robotica23\social\doc\domande.dot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domande.dotx</Template>
  <TotalTime>123</TotalTime>
  <Pages>5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</dc:creator>
  <cp:lastModifiedBy>Laura Mascalzoni</cp:lastModifiedBy>
  <cp:revision>5</cp:revision>
  <dcterms:created xsi:type="dcterms:W3CDTF">2023-03-14T15:15:00Z</dcterms:created>
  <dcterms:modified xsi:type="dcterms:W3CDTF">2023-03-14T17:24:00Z</dcterms:modified>
</cp:coreProperties>
</file>