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C207" w14:textId="3BD9785A" w:rsidR="00E81978" w:rsidRDefault="00716963">
      <w:pPr>
        <w:pStyle w:val="Title"/>
      </w:pPr>
      <w:sdt>
        <w:sdtPr>
          <w:alias w:val="Title:"/>
          <w:tag w:val="Title:"/>
          <w:id w:val="726351117"/>
          <w:placeholder>
            <w:docPart w:val="450C9ED7B6B9475A80E72B897F4FD4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02509">
            <w:t>6-2 Journal: Communication Practices and Project Management Tools</w:t>
          </w:r>
          <w:r w:rsidR="00402509">
            <w:br/>
          </w:r>
        </w:sdtContent>
      </w:sdt>
    </w:p>
    <w:p w14:paraId="1C42439D" w14:textId="15A7B7F0" w:rsidR="00B823AA" w:rsidRDefault="00716963" w:rsidP="00B823AA">
      <w:pPr>
        <w:pStyle w:val="Title2"/>
      </w:pPr>
      <w:r>
        <w:t>Reon Johnson</w:t>
      </w:r>
    </w:p>
    <w:p w14:paraId="352892EF" w14:textId="1FEB902B" w:rsidR="00E81978" w:rsidRDefault="00716963" w:rsidP="00B823AA">
      <w:pPr>
        <w:pStyle w:val="Title2"/>
      </w:pPr>
      <w:r w:rsidRPr="00716963">
        <w:t>CS-250-T4165 Software Development Lifecycle</w:t>
      </w:r>
    </w:p>
    <w:p w14:paraId="7099BDCD" w14:textId="736CE7FA" w:rsidR="00E81978" w:rsidRDefault="00E81978">
      <w:pPr>
        <w:pStyle w:val="Title"/>
      </w:pPr>
    </w:p>
    <w:p w14:paraId="55135FA7" w14:textId="1292284A" w:rsidR="00E81978" w:rsidRDefault="00E81978" w:rsidP="00B823AA">
      <w:pPr>
        <w:pStyle w:val="Title2"/>
      </w:pPr>
    </w:p>
    <w:p w14:paraId="729CF0F8" w14:textId="14CB803C" w:rsidR="00E81978" w:rsidRDefault="00000000">
      <w:pPr>
        <w:pStyle w:val="SectionTitle"/>
      </w:pPr>
      <w:sdt>
        <w:sdtPr>
          <w:alias w:val="Section title:"/>
          <w:tag w:val="Section title:"/>
          <w:id w:val="984196707"/>
          <w:placeholder>
            <w:docPart w:val="9C58911B6E4343EC98C5898D8CEEEA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16963">
            <w:t>6-2 Journal: Communication Practices and Project Management Tools</w:t>
          </w:r>
          <w:r w:rsidR="00402509">
            <w:br/>
          </w:r>
        </w:sdtContent>
      </w:sdt>
    </w:p>
    <w:p w14:paraId="09D55FB2" w14:textId="6F12F7D8" w:rsidR="00E81978" w:rsidRDefault="00402509">
      <w:r w:rsidRPr="00402509">
        <w:t>Information radiators are essential and most effective in my opinion as they have the ability to provide information critical to the production of features to be shipped. In a Scrum team this would provide the openness and transparency required to keep everyone on the same page. Information radiators can be maintained in several ways. The most popular might include a Scrum board, which can be a whiteboard notated in marker or sticky note that denotes who is working on what task and the stage it’s currently in or if it's completed. When this information is visible to everyone, the team can make intelligent decisions within each sprint</w:t>
      </w:r>
      <w:r>
        <w:t>.</w:t>
      </w:r>
    </w:p>
    <w:p w14:paraId="45BB188C" w14:textId="35A98F19" w:rsidR="00402509" w:rsidRDefault="00402509"/>
    <w:p w14:paraId="44E37C90" w14:textId="3C1DE9DD" w:rsidR="00402509" w:rsidRDefault="00402509">
      <w:r w:rsidRPr="00402509">
        <w:t>One communication practice adopted by my team was the daily stand up exercises that occurred every morning. We would discuss what stages assigned tasks are currently in and what conflicts may have arisen. This also provided an opportunity for team members to collaborate on tasks if needed which expedited production and testing of features. Daily stand ups are a focal point for project issues, collaboration efforts, priority assessments, and other project related work that might need to be reviewed while producing product features.</w:t>
      </w:r>
    </w:p>
    <w:p w14:paraId="62A193FB" w14:textId="6BB6F612" w:rsidR="00402509" w:rsidRDefault="00402509"/>
    <w:p w14:paraId="650B1456" w14:textId="54D201F8" w:rsidR="00402509" w:rsidRDefault="00402509">
      <w:r>
        <w:t>J</w:t>
      </w:r>
      <w:r w:rsidRPr="00402509">
        <w:t xml:space="preserve">ira is a wonderful project management tool that allows PM’s to perform tasks such as creating product backlogs, Epic designing, and workflow management. With Jira, large projects with many areas of uncertainty can be created and worked to completion by providing an interface to decompose project areas and continue the deconstruction process utilizing an agile design methodology. Big projects can be broken down into individual epics that run a given number of sprint iterations, over a scheduled amount of time. Product backlogs can be </w:t>
      </w:r>
      <w:r w:rsidRPr="00402509">
        <w:lastRenderedPageBreak/>
        <w:t>maintained reprioritized as needed, allowing the project to stay on track with structured planning as well as maintain agility to shift when needed.  For SNHU Tavel, Jira could allow for the ease in planning the transition to detox and wellness vacations.</w:t>
      </w:r>
    </w:p>
    <w:sectPr w:rsidR="00402509">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5E76" w14:textId="77777777" w:rsidR="00800E30" w:rsidRDefault="00800E30">
      <w:pPr>
        <w:spacing w:line="240" w:lineRule="auto"/>
      </w:pPr>
      <w:r>
        <w:separator/>
      </w:r>
    </w:p>
    <w:p w14:paraId="3D6FBED1" w14:textId="77777777" w:rsidR="00800E30" w:rsidRDefault="00800E30"/>
  </w:endnote>
  <w:endnote w:type="continuationSeparator" w:id="0">
    <w:p w14:paraId="05AE487C" w14:textId="77777777" w:rsidR="00800E30" w:rsidRDefault="00800E30">
      <w:pPr>
        <w:spacing w:line="240" w:lineRule="auto"/>
      </w:pPr>
      <w:r>
        <w:continuationSeparator/>
      </w:r>
    </w:p>
    <w:p w14:paraId="0A1F68BC" w14:textId="77777777" w:rsidR="00800E30" w:rsidRDefault="00800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1C2A" w14:textId="77777777" w:rsidR="00800E30" w:rsidRDefault="00800E30">
      <w:pPr>
        <w:spacing w:line="240" w:lineRule="auto"/>
      </w:pPr>
      <w:r>
        <w:separator/>
      </w:r>
    </w:p>
    <w:p w14:paraId="3FAC6C5F" w14:textId="77777777" w:rsidR="00800E30" w:rsidRDefault="00800E30"/>
  </w:footnote>
  <w:footnote w:type="continuationSeparator" w:id="0">
    <w:p w14:paraId="56C81E93" w14:textId="77777777" w:rsidR="00800E30" w:rsidRDefault="00800E30">
      <w:pPr>
        <w:spacing w:line="240" w:lineRule="auto"/>
      </w:pPr>
      <w:r>
        <w:continuationSeparator/>
      </w:r>
    </w:p>
    <w:p w14:paraId="5649CCC9" w14:textId="77777777" w:rsidR="00800E30" w:rsidRDefault="00800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AACF" w14:textId="77777777" w:rsidR="00E81978" w:rsidRDefault="00000000">
    <w:pPr>
      <w:pStyle w:val="Header"/>
    </w:pPr>
    <w:sdt>
      <w:sdtPr>
        <w:rPr>
          <w:rStyle w:val="Strong"/>
        </w:rPr>
        <w:alias w:val="Running head"/>
        <w:tag w:val=""/>
        <w:id w:val="12739865"/>
        <w:placeholder>
          <w:docPart w:val="71FA81DEFE5A41BAB8653582F174F34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DAB9" w14:textId="77777777" w:rsidR="00E81978" w:rsidRDefault="005D3A03">
    <w:pPr>
      <w:pStyle w:val="Header"/>
      <w:rPr>
        <w:rStyle w:val="Strong"/>
      </w:rPr>
    </w:pPr>
    <w:r>
      <w:t xml:space="preserve">Running head: </w:t>
    </w:r>
    <w:sdt>
      <w:sdtPr>
        <w:rPr>
          <w:rStyle w:val="Strong"/>
        </w:rPr>
        <w:alias w:val="Running head"/>
        <w:tag w:val=""/>
        <w:id w:val="-696842620"/>
        <w:placeholder>
          <w:docPart w:val="519A7D1F115745C0BAD8964551A5946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5812355">
    <w:abstractNumId w:val="9"/>
  </w:num>
  <w:num w:numId="2" w16cid:durableId="1561936010">
    <w:abstractNumId w:val="7"/>
  </w:num>
  <w:num w:numId="3" w16cid:durableId="1852141033">
    <w:abstractNumId w:val="6"/>
  </w:num>
  <w:num w:numId="4" w16cid:durableId="1509832899">
    <w:abstractNumId w:val="5"/>
  </w:num>
  <w:num w:numId="5" w16cid:durableId="349723701">
    <w:abstractNumId w:val="4"/>
  </w:num>
  <w:num w:numId="6" w16cid:durableId="944115405">
    <w:abstractNumId w:val="8"/>
  </w:num>
  <w:num w:numId="7" w16cid:durableId="144443317">
    <w:abstractNumId w:val="3"/>
  </w:num>
  <w:num w:numId="8" w16cid:durableId="1666283783">
    <w:abstractNumId w:val="2"/>
  </w:num>
  <w:num w:numId="9" w16cid:durableId="892303544">
    <w:abstractNumId w:val="1"/>
  </w:num>
  <w:num w:numId="10" w16cid:durableId="976911722">
    <w:abstractNumId w:val="0"/>
  </w:num>
  <w:num w:numId="11" w16cid:durableId="898593665">
    <w:abstractNumId w:val="9"/>
    <w:lvlOverride w:ilvl="0">
      <w:startOverride w:val="1"/>
    </w:lvlOverride>
  </w:num>
  <w:num w:numId="12" w16cid:durableId="845708116">
    <w:abstractNumId w:val="13"/>
  </w:num>
  <w:num w:numId="13" w16cid:durableId="1254583048">
    <w:abstractNumId w:val="11"/>
  </w:num>
  <w:num w:numId="14" w16cid:durableId="1720595541">
    <w:abstractNumId w:val="10"/>
  </w:num>
  <w:num w:numId="15" w16cid:durableId="11142084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63"/>
    <w:rsid w:val="000D3F41"/>
    <w:rsid w:val="00355DCA"/>
    <w:rsid w:val="00402509"/>
    <w:rsid w:val="00551A02"/>
    <w:rsid w:val="005534FA"/>
    <w:rsid w:val="005D3A03"/>
    <w:rsid w:val="00716963"/>
    <w:rsid w:val="008002C0"/>
    <w:rsid w:val="00800E3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F4C3E"/>
  <w15:chartTrackingRefBased/>
  <w15:docId w15:val="{DE80D26C-7814-43EC-89BE-175FC469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0C9ED7B6B9475A80E72B897F4FD4B6"/>
        <w:category>
          <w:name w:val="General"/>
          <w:gallery w:val="placeholder"/>
        </w:category>
        <w:types>
          <w:type w:val="bbPlcHdr"/>
        </w:types>
        <w:behaviors>
          <w:behavior w:val="content"/>
        </w:behaviors>
        <w:guid w:val="{939BC4E4-82EA-4264-8AA9-332C4B4547C1}"/>
      </w:docPartPr>
      <w:docPartBody>
        <w:p w:rsidR="00000000" w:rsidRDefault="00000000">
          <w:pPr>
            <w:pStyle w:val="450C9ED7B6B9475A80E72B897F4FD4B6"/>
          </w:pPr>
          <w:r>
            <w:t>[Title Here, up to 12 Words, on One to Two Lines]</w:t>
          </w:r>
        </w:p>
      </w:docPartBody>
    </w:docPart>
    <w:docPart>
      <w:docPartPr>
        <w:name w:val="9C58911B6E4343EC98C5898D8CEEEAB8"/>
        <w:category>
          <w:name w:val="General"/>
          <w:gallery w:val="placeholder"/>
        </w:category>
        <w:types>
          <w:type w:val="bbPlcHdr"/>
        </w:types>
        <w:behaviors>
          <w:behavior w:val="content"/>
        </w:behaviors>
        <w:guid w:val="{1829161C-01DC-4AF7-8376-867F52C669D3}"/>
      </w:docPartPr>
      <w:docPartBody>
        <w:p w:rsidR="00000000" w:rsidRDefault="00000000">
          <w:pPr>
            <w:pStyle w:val="9C58911B6E4343EC98C5898D8CEEEAB8"/>
          </w:pPr>
          <w:r>
            <w:t>[Title Here, up to 12 Words, on One to Two Lines]</w:t>
          </w:r>
        </w:p>
      </w:docPartBody>
    </w:docPart>
    <w:docPart>
      <w:docPartPr>
        <w:name w:val="71FA81DEFE5A41BAB8653582F174F34D"/>
        <w:category>
          <w:name w:val="General"/>
          <w:gallery w:val="placeholder"/>
        </w:category>
        <w:types>
          <w:type w:val="bbPlcHdr"/>
        </w:types>
        <w:behaviors>
          <w:behavior w:val="content"/>
        </w:behaviors>
        <w:guid w:val="{72C1CD40-1F39-4EAD-B631-AAB249CA96C7}"/>
      </w:docPartPr>
      <w:docPartBody>
        <w:p w:rsidR="00000000" w:rsidRDefault="00000000">
          <w:pPr>
            <w:pStyle w:val="71FA81DEFE5A41BAB8653582F174F34D"/>
          </w:pPr>
          <w:r w:rsidRPr="005D3A03">
            <w:t>Figures title:</w:t>
          </w:r>
        </w:p>
      </w:docPartBody>
    </w:docPart>
    <w:docPart>
      <w:docPartPr>
        <w:name w:val="519A7D1F115745C0BAD8964551A5946C"/>
        <w:category>
          <w:name w:val="General"/>
          <w:gallery w:val="placeholder"/>
        </w:category>
        <w:types>
          <w:type w:val="bbPlcHdr"/>
        </w:types>
        <w:behaviors>
          <w:behavior w:val="content"/>
        </w:behaviors>
        <w:guid w:val="{B2FF95D9-1CF1-4B41-A230-ECE060AD1C99}"/>
      </w:docPartPr>
      <w:docPartBody>
        <w:p w:rsidR="00000000" w:rsidRDefault="00000000">
          <w:pPr>
            <w:pStyle w:val="519A7D1F115745C0BAD8964551A5946C"/>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67"/>
    <w:rsid w:val="0000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C9ED7B6B9475A80E72B897F4FD4B6">
    <w:name w:val="450C9ED7B6B9475A80E72B897F4FD4B6"/>
  </w:style>
  <w:style w:type="paragraph" w:customStyle="1" w:styleId="9FA3E461CC3C46EFB51B87B9BE2C444F">
    <w:name w:val="9FA3E461CC3C46EFB51B87B9BE2C444F"/>
  </w:style>
  <w:style w:type="paragraph" w:customStyle="1" w:styleId="37C7BF9E31A54FAFB63488AC3E49ECE4">
    <w:name w:val="37C7BF9E31A54FAFB63488AC3E49ECE4"/>
  </w:style>
  <w:style w:type="paragraph" w:customStyle="1" w:styleId="E760A9414FED4393BB3FA75CD3869608">
    <w:name w:val="E760A9414FED4393BB3FA75CD3869608"/>
  </w:style>
  <w:style w:type="paragraph" w:customStyle="1" w:styleId="899888667D794855B0FFDB3E9179E5DA">
    <w:name w:val="899888667D794855B0FFDB3E9179E5DA"/>
  </w:style>
  <w:style w:type="paragraph" w:customStyle="1" w:styleId="38C394D81BC446EA8D435F76C90B135E">
    <w:name w:val="38C394D81BC446EA8D435F76C90B135E"/>
  </w:style>
  <w:style w:type="character" w:styleId="Emphasis">
    <w:name w:val="Emphasis"/>
    <w:basedOn w:val="DefaultParagraphFont"/>
    <w:uiPriority w:val="4"/>
    <w:unhideWhenUsed/>
    <w:qFormat/>
    <w:rPr>
      <w:i/>
      <w:iCs/>
    </w:rPr>
  </w:style>
  <w:style w:type="paragraph" w:customStyle="1" w:styleId="2A8FB364C1D74261AD076DDC6BA25AC3">
    <w:name w:val="2A8FB364C1D74261AD076DDC6BA25AC3"/>
  </w:style>
  <w:style w:type="paragraph" w:customStyle="1" w:styleId="59B2D513CADF4C369FCB0654E9C21502">
    <w:name w:val="59B2D513CADF4C369FCB0654E9C21502"/>
  </w:style>
  <w:style w:type="paragraph" w:customStyle="1" w:styleId="9C58911B6E4343EC98C5898D8CEEEAB8">
    <w:name w:val="9C58911B6E4343EC98C5898D8CEEEAB8"/>
  </w:style>
  <w:style w:type="paragraph" w:customStyle="1" w:styleId="67FD1498A92C43EA9C9A19DC75E60801">
    <w:name w:val="67FD1498A92C43EA9C9A19DC75E60801"/>
  </w:style>
  <w:style w:type="paragraph" w:customStyle="1" w:styleId="458DA3F449454F7E8770D17C9CCA90BD">
    <w:name w:val="458DA3F449454F7E8770D17C9CCA90BD"/>
  </w:style>
  <w:style w:type="paragraph" w:customStyle="1" w:styleId="EA535A0B1132462DA888CA58022FBED5">
    <w:name w:val="EA535A0B1132462DA888CA58022FBED5"/>
  </w:style>
  <w:style w:type="paragraph" w:customStyle="1" w:styleId="550F9099399348C18450716567A99325">
    <w:name w:val="550F9099399348C18450716567A99325"/>
  </w:style>
  <w:style w:type="paragraph" w:customStyle="1" w:styleId="F6BBC86A7868435BBA5334808879EBCD">
    <w:name w:val="F6BBC86A7868435BBA5334808879EBCD"/>
  </w:style>
  <w:style w:type="paragraph" w:customStyle="1" w:styleId="47573AB7285849C3BFCB2A61A3AE8070">
    <w:name w:val="47573AB7285849C3BFCB2A61A3AE8070"/>
  </w:style>
  <w:style w:type="paragraph" w:customStyle="1" w:styleId="2945E862FADF4D34AD3931DE2C1659AA">
    <w:name w:val="2945E862FADF4D34AD3931DE2C1659AA"/>
  </w:style>
  <w:style w:type="paragraph" w:customStyle="1" w:styleId="5FA0E03D65244B84A2F8901D22321CDA">
    <w:name w:val="5FA0E03D65244B84A2F8901D22321CDA"/>
  </w:style>
  <w:style w:type="paragraph" w:customStyle="1" w:styleId="A14ADDE5150E424AB2D62E20F56776BD">
    <w:name w:val="A14ADDE5150E424AB2D62E20F56776BD"/>
  </w:style>
  <w:style w:type="paragraph" w:customStyle="1" w:styleId="27057985184F498D95BBCB15105F52B6">
    <w:name w:val="27057985184F498D95BBCB15105F52B6"/>
  </w:style>
  <w:style w:type="paragraph" w:customStyle="1" w:styleId="F0D1D298A92B4871A9D283D790A4C096">
    <w:name w:val="F0D1D298A92B4871A9D283D790A4C096"/>
  </w:style>
  <w:style w:type="paragraph" w:customStyle="1" w:styleId="90184D21FEB247578DC27421A7ECDBD6">
    <w:name w:val="90184D21FEB247578DC27421A7ECDBD6"/>
  </w:style>
  <w:style w:type="paragraph" w:customStyle="1" w:styleId="3A3BE7C433924B5BA779A8E701D33DFA">
    <w:name w:val="3A3BE7C433924B5BA779A8E701D33DFA"/>
  </w:style>
  <w:style w:type="paragraph" w:customStyle="1" w:styleId="A8AF231908FF48109CF089919A9EDE42">
    <w:name w:val="A8AF231908FF48109CF089919A9EDE42"/>
  </w:style>
  <w:style w:type="paragraph" w:customStyle="1" w:styleId="85B54BE43D534496BB3FEFC6C79FC365">
    <w:name w:val="85B54BE43D534496BB3FEFC6C79FC365"/>
  </w:style>
  <w:style w:type="paragraph" w:customStyle="1" w:styleId="44275FC4B8FB4462B2994AE2E51C2BA6">
    <w:name w:val="44275FC4B8FB4462B2994AE2E51C2BA6"/>
  </w:style>
  <w:style w:type="paragraph" w:customStyle="1" w:styleId="0D810B08D6F449F1BA7DC378003BD818">
    <w:name w:val="0D810B08D6F449F1BA7DC378003BD818"/>
  </w:style>
  <w:style w:type="paragraph" w:customStyle="1" w:styleId="70ED77C1230E4633A77A335F0D676DA2">
    <w:name w:val="70ED77C1230E4633A77A335F0D676DA2"/>
  </w:style>
  <w:style w:type="paragraph" w:customStyle="1" w:styleId="1D98C76F0E4E4B6890B5B7D0578FE6EB">
    <w:name w:val="1D98C76F0E4E4B6890B5B7D0578FE6EB"/>
  </w:style>
  <w:style w:type="paragraph" w:customStyle="1" w:styleId="7DF34EACE20349D08CE11FD6C10C838A">
    <w:name w:val="7DF34EACE20349D08CE11FD6C10C838A"/>
  </w:style>
  <w:style w:type="paragraph" w:customStyle="1" w:styleId="8853CE3E263642A2A3764E7C723E580A">
    <w:name w:val="8853CE3E263642A2A3764E7C723E580A"/>
  </w:style>
  <w:style w:type="paragraph" w:customStyle="1" w:styleId="34595E6626F94B83BAF565C2A161A30C">
    <w:name w:val="34595E6626F94B83BAF565C2A161A30C"/>
  </w:style>
  <w:style w:type="paragraph" w:customStyle="1" w:styleId="6845ECFC04924FA0AE698B46041EFFE7">
    <w:name w:val="6845ECFC04924FA0AE698B46041EFFE7"/>
  </w:style>
  <w:style w:type="paragraph" w:customStyle="1" w:styleId="7EC58DE334A94E428EE77ABD70CCD69A">
    <w:name w:val="7EC58DE334A94E428EE77ABD70CCD69A"/>
  </w:style>
  <w:style w:type="paragraph" w:customStyle="1" w:styleId="E270F941BE364B5385826D15D6B276C0">
    <w:name w:val="E270F941BE364B5385826D15D6B276C0"/>
  </w:style>
  <w:style w:type="paragraph" w:customStyle="1" w:styleId="C4F234F80A8549ADB38A86DDCFC0154A">
    <w:name w:val="C4F234F80A8549ADB38A86DDCFC0154A"/>
  </w:style>
  <w:style w:type="paragraph" w:customStyle="1" w:styleId="0CF57208B8C14D21854B38CF3C9BAE04">
    <w:name w:val="0CF57208B8C14D21854B38CF3C9BAE04"/>
  </w:style>
  <w:style w:type="paragraph" w:customStyle="1" w:styleId="0E17C89BE7E147CAB56C5CF3E2207718">
    <w:name w:val="0E17C89BE7E147CAB56C5CF3E2207718"/>
  </w:style>
  <w:style w:type="paragraph" w:customStyle="1" w:styleId="808CAA68FC78427BABBC8B66DF9C4645">
    <w:name w:val="808CAA68FC78427BABBC8B66DF9C4645"/>
  </w:style>
  <w:style w:type="paragraph" w:customStyle="1" w:styleId="41A0622DEDD54EEF8F841740A4F49FD6">
    <w:name w:val="41A0622DEDD54EEF8F841740A4F49FD6"/>
  </w:style>
  <w:style w:type="paragraph" w:customStyle="1" w:styleId="DFCCDE593557442699DF4F86A9297DCD">
    <w:name w:val="DFCCDE593557442699DF4F86A9297DCD"/>
  </w:style>
  <w:style w:type="paragraph" w:customStyle="1" w:styleId="D09F3B36AC68490898405A391FD14D78">
    <w:name w:val="D09F3B36AC68490898405A391FD14D78"/>
  </w:style>
  <w:style w:type="paragraph" w:customStyle="1" w:styleId="8B655A3DF03E4F99B7599609E232EA5D">
    <w:name w:val="8B655A3DF03E4F99B7599609E232EA5D"/>
  </w:style>
  <w:style w:type="paragraph" w:customStyle="1" w:styleId="134749BC355346B4BC5366D036B08064">
    <w:name w:val="134749BC355346B4BC5366D036B08064"/>
  </w:style>
  <w:style w:type="paragraph" w:customStyle="1" w:styleId="DA857C3F86EB4E2AB805B0545C15D03D">
    <w:name w:val="DA857C3F86EB4E2AB805B0545C15D03D"/>
  </w:style>
  <w:style w:type="paragraph" w:customStyle="1" w:styleId="3ABFCE94D22B4118B6493F7EAAB99279">
    <w:name w:val="3ABFCE94D22B4118B6493F7EAAB99279"/>
  </w:style>
  <w:style w:type="paragraph" w:customStyle="1" w:styleId="1B84ABA8C662424DB1E111BC9CFAF0C3">
    <w:name w:val="1B84ABA8C662424DB1E111BC9CFAF0C3"/>
  </w:style>
  <w:style w:type="paragraph" w:customStyle="1" w:styleId="0DA11184D19F4F94B97232EECA68AC6B">
    <w:name w:val="0DA11184D19F4F94B97232EECA68AC6B"/>
  </w:style>
  <w:style w:type="paragraph" w:customStyle="1" w:styleId="92B5434657884E66B77A8AF70F5C8C86">
    <w:name w:val="92B5434657884E66B77A8AF70F5C8C86"/>
  </w:style>
  <w:style w:type="paragraph" w:customStyle="1" w:styleId="345BAD9B35AB49C3A612C9360A747373">
    <w:name w:val="345BAD9B35AB49C3A612C9360A747373"/>
  </w:style>
  <w:style w:type="paragraph" w:customStyle="1" w:styleId="31D3BC8DB3A44B4886C3E186955E5407">
    <w:name w:val="31D3BC8DB3A44B4886C3E186955E5407"/>
  </w:style>
  <w:style w:type="paragraph" w:customStyle="1" w:styleId="64203CE88E4747599BC6BD6C1EC18F17">
    <w:name w:val="64203CE88E4747599BC6BD6C1EC18F17"/>
  </w:style>
  <w:style w:type="paragraph" w:customStyle="1" w:styleId="5728C58D636D4EC896EFA665060A4448">
    <w:name w:val="5728C58D636D4EC896EFA665060A4448"/>
  </w:style>
  <w:style w:type="paragraph" w:customStyle="1" w:styleId="A1532FABF43140ABBF6C70F6F1E86A44">
    <w:name w:val="A1532FABF43140ABBF6C70F6F1E86A44"/>
  </w:style>
  <w:style w:type="paragraph" w:customStyle="1" w:styleId="A8A627F63EAA4EF9BA72AFEEE08C9EE7">
    <w:name w:val="A8A627F63EAA4EF9BA72AFEEE08C9EE7"/>
  </w:style>
  <w:style w:type="paragraph" w:customStyle="1" w:styleId="6935966534274F73B19EAF077092868C">
    <w:name w:val="6935966534274F73B19EAF077092868C"/>
  </w:style>
  <w:style w:type="paragraph" w:customStyle="1" w:styleId="CA3DACE9AD49448280B28FED4BCE8797">
    <w:name w:val="CA3DACE9AD49448280B28FED4BCE8797"/>
  </w:style>
  <w:style w:type="paragraph" w:customStyle="1" w:styleId="B5579DA573204B32A26618637F1F134B">
    <w:name w:val="B5579DA573204B32A26618637F1F134B"/>
  </w:style>
  <w:style w:type="paragraph" w:customStyle="1" w:styleId="E18CC97802AE43D69D27D2D5EF4960C4">
    <w:name w:val="E18CC97802AE43D69D27D2D5EF4960C4"/>
  </w:style>
  <w:style w:type="paragraph" w:customStyle="1" w:styleId="5796BCF640CE45C784D921739B72A0F7">
    <w:name w:val="5796BCF640CE45C784D921739B72A0F7"/>
  </w:style>
  <w:style w:type="paragraph" w:customStyle="1" w:styleId="416D0DF6A26D4947B7AEBDD77B748BE6">
    <w:name w:val="416D0DF6A26D4947B7AEBDD77B748BE6"/>
  </w:style>
  <w:style w:type="paragraph" w:customStyle="1" w:styleId="F1AB8441FB9D4B31A3C1D21FAA0E0600">
    <w:name w:val="F1AB8441FB9D4B31A3C1D21FAA0E0600"/>
  </w:style>
  <w:style w:type="paragraph" w:customStyle="1" w:styleId="71FA81DEFE5A41BAB8653582F174F34D">
    <w:name w:val="71FA81DEFE5A41BAB8653582F174F34D"/>
  </w:style>
  <w:style w:type="paragraph" w:customStyle="1" w:styleId="519A7D1F115745C0BAD8964551A5946C">
    <w:name w:val="519A7D1F115745C0BAD8964551A594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Journal: Communication Practices and Project Management Tools</dc:title>
  <dc:subject/>
  <dc:creator>Reon</dc:creator>
  <cp:keywords/>
  <dc:description/>
  <cp:lastModifiedBy>Johnson, Reon</cp:lastModifiedBy>
  <cp:revision>2</cp:revision>
  <dcterms:created xsi:type="dcterms:W3CDTF">2023-04-09T04:43:00Z</dcterms:created>
  <dcterms:modified xsi:type="dcterms:W3CDTF">2023-04-09T17:37:00Z</dcterms:modified>
</cp:coreProperties>
</file>