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>РОССИЙСКИЙ УНИВЕРСИТЕТ ДРУЖБЫ НАРОДОВ</w:t>
      </w:r>
    </w:p>
    <w:p w:rsidR="007E6899" w:rsidRPr="00DE63BA" w:rsidRDefault="007E6899" w:rsidP="007E6899">
      <w:pPr>
        <w:jc w:val="center"/>
        <w:rPr>
          <w:rFonts w:ascii="Times New Roman" w:hAnsi="Times New Roman" w:cs="Times New Roman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</w:rPr>
      </w:pPr>
      <w:r w:rsidRPr="00DE63BA">
        <w:rPr>
          <w:rFonts w:ascii="Times New Roman" w:hAnsi="Times New Roman" w:cs="Times New Roman"/>
          <w:b/>
        </w:rPr>
        <w:t>Факультет физико-математических и естественных наук</w:t>
      </w: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</w:rPr>
      </w:pPr>
      <w:r w:rsidRPr="00DE63BA">
        <w:rPr>
          <w:rFonts w:ascii="Times New Roman" w:hAnsi="Times New Roman" w:cs="Times New Roman"/>
          <w:b/>
        </w:rPr>
        <w:t xml:space="preserve"> Кафедра прикладной информатики и теории вероятностей</w:t>
      </w: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 xml:space="preserve"> ОТЧЕТ </w:t>
      </w:r>
    </w:p>
    <w:p w:rsidR="007E6899" w:rsidRPr="007E6899" w:rsidRDefault="007E6899" w:rsidP="007E6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DE63BA">
        <w:rPr>
          <w:rFonts w:ascii="Times New Roman" w:hAnsi="Times New Roman" w:cs="Times New Roman"/>
          <w:b/>
        </w:rPr>
        <w:t xml:space="preserve"> </w:t>
      </w:r>
      <w:r w:rsidRPr="00DE63BA">
        <w:rPr>
          <w:rFonts w:ascii="Times New Roman" w:hAnsi="Times New Roman" w:cs="Times New Roman"/>
          <w:b/>
          <w:i/>
          <w:u w:val="single"/>
        </w:rPr>
        <w:t>дисциплина: Архитектура компьютеров и операционные системы</w:t>
      </w: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rPr>
          <w:rFonts w:ascii="Times New Roman" w:hAnsi="Times New Roman" w:cs="Times New Roman"/>
          <w:b/>
          <w:i/>
          <w:u w:val="single"/>
        </w:rPr>
      </w:pPr>
    </w:p>
    <w:p w:rsidR="007E6899" w:rsidRPr="00DE63BA" w:rsidRDefault="007E6899" w:rsidP="007E689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E63BA">
        <w:rPr>
          <w:rFonts w:ascii="Times New Roman" w:hAnsi="Times New Roman" w:cs="Times New Roman"/>
          <w:sz w:val="28"/>
          <w:szCs w:val="28"/>
          <w:u w:val="single"/>
        </w:rPr>
        <w:t>Студент: Ян Роман Алексеевич</w:t>
      </w: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  <w:r w:rsidRPr="00DE63BA">
        <w:rPr>
          <w:rFonts w:ascii="Times New Roman" w:hAnsi="Times New Roman" w:cs="Times New Roman"/>
          <w:sz w:val="28"/>
          <w:szCs w:val="28"/>
        </w:rPr>
        <w:t>Группа:    НПИбд-02-23</w:t>
      </w: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6899" w:rsidRDefault="007E6899" w:rsidP="007E6899">
      <w:pPr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3753"/>
        <w:docPartObj>
          <w:docPartGallery w:val="Table of Contents"/>
          <w:docPartUnique/>
        </w:docPartObj>
      </w:sdtPr>
      <w:sdtContent>
        <w:p w:rsidR="00190925" w:rsidRPr="00F779B9" w:rsidRDefault="00190925">
          <w:pPr>
            <w:pStyle w:val="ab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C87DB7" w:rsidRPr="00F779B9" w:rsidRDefault="00D47FE0" w:rsidP="00F779B9">
          <w:pPr>
            <w:pStyle w:val="ab"/>
            <w:jc w:val="center"/>
            <w:rPr>
              <w:color w:val="auto"/>
              <w:sz w:val="72"/>
              <w:szCs w:val="72"/>
            </w:rPr>
          </w:pPr>
          <w:r w:rsidRPr="00F779B9">
            <w:rPr>
              <w:color w:val="auto"/>
              <w:sz w:val="72"/>
              <w:szCs w:val="72"/>
            </w:rPr>
            <w:t>Содержание</w:t>
          </w:r>
        </w:p>
        <w:p w:rsidR="00190925" w:rsidRPr="00F779B9" w:rsidRDefault="000947F3" w:rsidP="00190925">
          <w:pPr>
            <w:pStyle w:val="1"/>
            <w:tabs>
              <w:tab w:val="left" w:pos="440"/>
              <w:tab w:val="right" w:leader="dot" w:pos="9679"/>
            </w:tabs>
            <w:rPr>
              <w:noProof/>
            </w:rPr>
          </w:pPr>
          <w:r w:rsidRPr="00F779B9">
            <w:fldChar w:fldCharType="begin"/>
          </w:r>
          <w:r w:rsidR="00D47FE0" w:rsidRPr="00F779B9">
            <w:instrText>TOC \o "1-3" \h \z \u</w:instrText>
          </w:r>
          <w:r w:rsidRPr="00F779B9">
            <w:fldChar w:fldCharType="separate"/>
          </w:r>
        </w:p>
        <w:p w:rsidR="007E6899" w:rsidRPr="00F779B9" w:rsidRDefault="007E6899">
          <w:pPr>
            <w:pStyle w:val="1"/>
            <w:tabs>
              <w:tab w:val="left" w:pos="440"/>
              <w:tab w:val="right" w:leader="dot" w:pos="9679"/>
            </w:tabs>
            <w:rPr>
              <w:noProof/>
            </w:rPr>
          </w:pPr>
        </w:p>
        <w:p w:rsidR="00C87DB7" w:rsidRPr="00F779B9" w:rsidRDefault="000947F3">
          <w:r w:rsidRPr="00F779B9">
            <w:fldChar w:fldCharType="end"/>
          </w:r>
        </w:p>
      </w:sdtContent>
    </w:sdt>
    <w:p w:rsidR="00C87DB7" w:rsidRPr="00F779B9" w:rsidRDefault="00D47FE0">
      <w:pPr>
        <w:pStyle w:val="Heading1"/>
        <w:rPr>
          <w:color w:val="auto"/>
        </w:rPr>
      </w:pPr>
      <w:bookmarkStart w:id="0" w:name="_Toc159398209"/>
      <w:bookmarkStart w:id="1" w:name="цель-работы"/>
      <w:r w:rsidRPr="00F779B9">
        <w:rPr>
          <w:rStyle w:val="SectionNumber"/>
          <w:color w:val="auto"/>
        </w:rPr>
        <w:t>1</w:t>
      </w:r>
      <w:r w:rsidRPr="00F779B9">
        <w:rPr>
          <w:color w:val="auto"/>
        </w:rPr>
        <w:tab/>
        <w:t>Цель работы</w:t>
      </w:r>
      <w:bookmarkEnd w:id="0"/>
    </w:p>
    <w:p w:rsidR="00C87DB7" w:rsidRPr="00F779B9" w:rsidRDefault="00D47FE0">
      <w:pPr>
        <w:pStyle w:val="FirstParagraph"/>
      </w:pPr>
      <w:r w:rsidRPr="00F779B9">
        <w:t>Освоение арифметических инструкций языка ассемблера NASM.</w:t>
      </w:r>
    </w:p>
    <w:p w:rsidR="00C87DB7" w:rsidRPr="00F779B9" w:rsidRDefault="00D47FE0">
      <w:pPr>
        <w:pStyle w:val="Heading1"/>
        <w:rPr>
          <w:color w:val="auto"/>
        </w:rPr>
      </w:pPr>
      <w:bookmarkStart w:id="2" w:name="_Toc159398210"/>
      <w:bookmarkStart w:id="3" w:name="выполнение-лабораторной-работы"/>
      <w:bookmarkEnd w:id="1"/>
      <w:r w:rsidRPr="00F779B9">
        <w:rPr>
          <w:rStyle w:val="SectionNumber"/>
          <w:color w:val="auto"/>
        </w:rPr>
        <w:t>2</w:t>
      </w:r>
      <w:r w:rsidRPr="00F779B9">
        <w:rPr>
          <w:color w:val="auto"/>
        </w:rPr>
        <w:tab/>
        <w:t>Выполнение лабораторной работы</w:t>
      </w:r>
      <w:bookmarkEnd w:id="2"/>
    </w:p>
    <w:p w:rsidR="00C87DB7" w:rsidRPr="00F779B9" w:rsidRDefault="00D47FE0">
      <w:pPr>
        <w:pStyle w:val="Heading2"/>
        <w:rPr>
          <w:color w:val="auto"/>
        </w:rPr>
      </w:pPr>
      <w:bookmarkStart w:id="4" w:name="_Toc159398211"/>
      <w:bookmarkStart w:id="5" w:name="символьные-и-численные-данные-в-nasm"/>
      <w:r w:rsidRPr="00F779B9">
        <w:rPr>
          <w:rStyle w:val="SectionNumber"/>
          <w:color w:val="auto"/>
        </w:rPr>
        <w:t>2.1</w:t>
      </w:r>
      <w:r w:rsidRPr="00F779B9">
        <w:rPr>
          <w:color w:val="auto"/>
        </w:rPr>
        <w:tab/>
        <w:t>Символьные и численные данные в NASM</w:t>
      </w:r>
      <w:bookmarkEnd w:id="4"/>
    </w:p>
    <w:p w:rsidR="00C87DB7" w:rsidRDefault="00D47FE0">
      <w:pPr>
        <w:pStyle w:val="FirstParagraph"/>
      </w:pPr>
      <w:r>
        <w:t xml:space="preserve">Создадим каталог для программ лабораторной работы № 6, перейдем в него и создадим файл </w:t>
      </w:r>
      <w:r>
        <w:rPr>
          <w:i/>
          <w:iCs/>
        </w:rPr>
        <w:t>lab6-1.asm</w:t>
      </w:r>
      <w:r>
        <w:t>:</w:t>
      </w:r>
    </w:p>
    <w:p w:rsidR="00C87DB7" w:rsidRDefault="0019092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97220" cy="91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2.1.1: Создание каталога и файла .asm</w:t>
      </w:r>
    </w:p>
    <w:p w:rsidR="00C87DB7" w:rsidRDefault="00D47FE0">
      <w:pPr>
        <w:pStyle w:val="a3"/>
      </w:pPr>
      <w:r>
        <w:t>Рассмотрим примеры программ вывода символьных и численных значений. Программы будут выводить значения записанные в регистр eax.</w:t>
      </w:r>
    </w:p>
    <w:p w:rsidR="00C87DB7" w:rsidRDefault="00D47FE0">
      <w:pPr>
        <w:pStyle w:val="a3"/>
      </w:pPr>
      <w:r>
        <w:t xml:space="preserve">Введем в файлe </w:t>
      </w:r>
      <w:r>
        <w:rPr>
          <w:i/>
          <w:iCs/>
        </w:rPr>
        <w:t>lab6-1.asm</w:t>
      </w:r>
      <w:r>
        <w:t xml:space="preserve"> текст программы из листинга 6.1. В данной программе в регистр eax записывается символ 6 (mov eax,‘6’), в регистр ebx символ 4 (mov ebx,‘4’).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</w:t>
      </w:r>
      <w:r>
        <w:rPr>
          <w:i/>
          <w:iCs/>
        </w:rPr>
        <w:t>sprintLF</w:t>
      </w:r>
      <w:r>
        <w:t xml:space="preserve"> в регистр eax должен быть записан адрес, необходимо использовать дополнительную переменную. Для этого запишем значение регистра eax в переменную </w:t>
      </w:r>
      <w:r>
        <w:rPr>
          <w:i/>
          <w:iCs/>
        </w:rPr>
        <w:t>buf1 (mov [buf1],eax)</w:t>
      </w:r>
      <w:r>
        <w:t xml:space="preserve">, а затем запишем адрес переменной </w:t>
      </w:r>
      <w:r>
        <w:rPr>
          <w:i/>
          <w:iCs/>
        </w:rPr>
        <w:t>buf1</w:t>
      </w:r>
      <w:r>
        <w:t xml:space="preserve"> в регистр </w:t>
      </w:r>
      <w:r>
        <w:rPr>
          <w:i/>
          <w:iCs/>
        </w:rPr>
        <w:t>eax (mov eax,buf1)</w:t>
      </w:r>
      <w:r>
        <w:t xml:space="preserve"> и вызовем функцию sprintLF.</w:t>
      </w:r>
    </w:p>
    <w:p w:rsidR="00C87DB7" w:rsidRDefault="0019092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657475" cy="234188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2.1.2: Демонстрация текста программы в файле</w:t>
      </w:r>
    </w:p>
    <w:p w:rsidR="00C87DB7" w:rsidRDefault="00D47FE0">
      <w:pPr>
        <w:pStyle w:val="a3"/>
      </w:pPr>
      <w:r>
        <w:t xml:space="preserve">Скопируем </w:t>
      </w:r>
      <w:r>
        <w:rPr>
          <w:i/>
          <w:iCs/>
        </w:rPr>
        <w:t>in_out.asm</w:t>
      </w:r>
      <w:r>
        <w:t xml:space="preserve"> из каталога </w:t>
      </w:r>
      <w:r>
        <w:rPr>
          <w:i/>
          <w:iCs/>
        </w:rPr>
        <w:t>lab05</w:t>
      </w:r>
      <w:r>
        <w:t xml:space="preserve"> в </w:t>
      </w:r>
      <w:r>
        <w:rPr>
          <w:i/>
          <w:iCs/>
        </w:rPr>
        <w:t>lab06</w:t>
      </w:r>
    </w:p>
    <w:p w:rsidR="00C87DB7" w:rsidRDefault="00276C2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45719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2.1.3: Копирование файла для программы</w:t>
      </w:r>
    </w:p>
    <w:p w:rsidR="00C87DB7" w:rsidRDefault="00D47FE0">
      <w:pPr>
        <w:pStyle w:val="a3"/>
      </w:pPr>
      <w:r>
        <w:t>Создадим исполняемый файл и запустим его</w:t>
      </w:r>
    </w:p>
    <w:p w:rsidR="00C87DB7" w:rsidRDefault="00276C2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73017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7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2.1.4: Создание исполняемого файла и проверка работы</w:t>
      </w:r>
    </w:p>
    <w:p w:rsidR="00C87DB7" w:rsidRDefault="00D47FE0">
      <w:pPr>
        <w:pStyle w:val="a3"/>
      </w:pPr>
      <w:r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 в приложении).</w:t>
      </w:r>
    </w:p>
    <w:p w:rsidR="00C87DB7" w:rsidRDefault="00D47FE0">
      <w:pPr>
        <w:pStyle w:val="a3"/>
      </w:pPr>
      <w:r>
        <w:t>Далее изменим текст программы и вместо символов, запишем в регистры числа. Исправим текст программы следующим образом:</w:t>
      </w:r>
    </w:p>
    <w:p w:rsidR="00C87DB7" w:rsidRDefault="00D47FE0">
      <w:pPr>
        <w:pStyle w:val="Compact"/>
        <w:numPr>
          <w:ilvl w:val="0"/>
          <w:numId w:val="2"/>
        </w:numPr>
      </w:pPr>
      <w:r>
        <w:t>mov eax,‘6’</w:t>
      </w:r>
    </w:p>
    <w:p w:rsidR="00C87DB7" w:rsidRDefault="00D47FE0">
      <w:pPr>
        <w:pStyle w:val="Compact"/>
        <w:numPr>
          <w:ilvl w:val="0"/>
          <w:numId w:val="2"/>
        </w:numPr>
      </w:pPr>
      <w:r>
        <w:t>mov ebx,‘4’</w:t>
      </w:r>
    </w:p>
    <w:p w:rsidR="00C87DB7" w:rsidRDefault="00D47FE0">
      <w:pPr>
        <w:pStyle w:val="FirstParagraph"/>
      </w:pPr>
      <w:r>
        <w:t>на строки</w:t>
      </w:r>
    </w:p>
    <w:p w:rsidR="00C87DB7" w:rsidRDefault="00D47FE0">
      <w:pPr>
        <w:pStyle w:val="Compact"/>
        <w:numPr>
          <w:ilvl w:val="0"/>
          <w:numId w:val="3"/>
        </w:numPr>
      </w:pPr>
      <w:r>
        <w:t>mov eax,6</w:t>
      </w:r>
    </w:p>
    <w:p w:rsidR="00C87DB7" w:rsidRDefault="00D47FE0">
      <w:pPr>
        <w:pStyle w:val="Compact"/>
        <w:numPr>
          <w:ilvl w:val="0"/>
          <w:numId w:val="3"/>
        </w:numPr>
      </w:pPr>
      <w:r>
        <w:t>mov ebx,4</w:t>
      </w:r>
    </w:p>
    <w:p w:rsidR="00C87DB7" w:rsidRDefault="0036553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782570" cy="24206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2.1.5: Демонстрация изменения программы</w:t>
      </w:r>
    </w:p>
    <w:p w:rsidR="00C87DB7" w:rsidRDefault="00D47FE0">
      <w:pPr>
        <w:pStyle w:val="a3"/>
      </w:pPr>
      <w:r>
        <w:t>Cоздадим исполняемый файл и запустим его.</w:t>
      </w:r>
    </w:p>
    <w:p w:rsidR="00C87DB7" w:rsidRDefault="003655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603429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0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2.1.6: Создание исполняемого файла и проверка работы</w:t>
      </w:r>
    </w:p>
    <w:p w:rsidR="00C87DB7" w:rsidRDefault="00D47FE0">
      <w:pPr>
        <w:pStyle w:val="a3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 определим какому символу соответствует код 10, это </w:t>
      </w:r>
      <w:r>
        <w:rPr>
          <w:i/>
          <w:iCs/>
        </w:rPr>
        <w:t>LF, |n</w:t>
      </w:r>
      <w:r>
        <w:t>. Который не отображается на выводе 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6.1 с использованием этих функций.</w:t>
      </w:r>
    </w:p>
    <w:p w:rsidR="00C87DB7" w:rsidRDefault="00D47FE0">
      <w:pPr>
        <w:pStyle w:val="a3"/>
      </w:pPr>
      <w:r>
        <w:t xml:space="preserve">Создадим файл </w:t>
      </w:r>
      <w:r>
        <w:rPr>
          <w:i/>
          <w:iCs/>
        </w:rPr>
        <w:t>lab6-2.asm</w:t>
      </w:r>
      <w:r>
        <w:t xml:space="preserve"> в каталоге </w:t>
      </w:r>
      <w:r>
        <w:rPr>
          <w:i/>
          <w:iCs/>
        </w:rPr>
        <w:t>~/work/arch-pc/lab06</w:t>
      </w:r>
      <w:r>
        <w:t xml:space="preserve"> и введем в него текст программы из листинга 6.2.</w:t>
      </w:r>
    </w:p>
    <w:p w:rsidR="00C87DB7" w:rsidRDefault="003655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420360" cy="44704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2.1.7: Создание файла</w:t>
      </w:r>
    </w:p>
    <w:p w:rsidR="00C87DB7" w:rsidRDefault="007F6E2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164080" cy="2197100"/>
            <wp:effectExtent l="19050" t="0" r="762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2.1.8: Демонстрация программы</w:t>
      </w:r>
    </w:p>
    <w:p w:rsidR="00C87DB7" w:rsidRDefault="00D47FE0">
      <w:pPr>
        <w:pStyle w:val="a3"/>
      </w:pPr>
      <w:r>
        <w:t>Создадим исполняемый файл и запустим его.</w:t>
      </w:r>
    </w:p>
    <w:p w:rsidR="00C87DB7" w:rsidRDefault="00FA0EA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83854"/>
            <wp:effectExtent l="19050" t="0" r="635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8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2.1.9: Создание исполняемого файла и проверка работы</w:t>
      </w:r>
    </w:p>
    <w:p w:rsidR="00C87DB7" w:rsidRDefault="00D47FE0">
      <w:pPr>
        <w:pStyle w:val="a3"/>
      </w:pPr>
      <w:r>
        <w:t xml:space="preserve">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6.1, функция </w:t>
      </w:r>
      <w:r>
        <w:rPr>
          <w:i/>
          <w:iCs/>
        </w:rPr>
        <w:t>iprintLF</w:t>
      </w:r>
      <w:r>
        <w:t xml:space="preserve"> позволяет вывести число, а не символ, кодом которого является это число.</w:t>
      </w:r>
    </w:p>
    <w:p w:rsidR="00C87DB7" w:rsidRDefault="00D47FE0">
      <w:pPr>
        <w:pStyle w:val="a3"/>
      </w:pPr>
      <w:r>
        <w:t>Аналогично предыдущему примеру изменим символы на числа. Заменим строки</w:t>
      </w:r>
    </w:p>
    <w:p w:rsidR="00C87DB7" w:rsidRDefault="00D47FE0">
      <w:pPr>
        <w:pStyle w:val="Compact"/>
        <w:numPr>
          <w:ilvl w:val="0"/>
          <w:numId w:val="4"/>
        </w:numPr>
      </w:pPr>
      <w:r>
        <w:t>mov eax,‘6’</w:t>
      </w:r>
    </w:p>
    <w:p w:rsidR="00C87DB7" w:rsidRDefault="00D47FE0">
      <w:pPr>
        <w:pStyle w:val="Compact"/>
        <w:numPr>
          <w:ilvl w:val="0"/>
          <w:numId w:val="4"/>
        </w:numPr>
      </w:pPr>
      <w:r>
        <w:t>mov ebx,‘4’</w:t>
      </w:r>
    </w:p>
    <w:p w:rsidR="00C87DB7" w:rsidRDefault="00D47FE0">
      <w:pPr>
        <w:pStyle w:val="FirstParagraph"/>
      </w:pPr>
      <w:r>
        <w:t>на строки</w:t>
      </w:r>
    </w:p>
    <w:p w:rsidR="00C87DB7" w:rsidRDefault="00D47FE0">
      <w:pPr>
        <w:pStyle w:val="Compact"/>
        <w:numPr>
          <w:ilvl w:val="0"/>
          <w:numId w:val="5"/>
        </w:numPr>
      </w:pPr>
      <w:r>
        <w:t>mov eax,6</w:t>
      </w:r>
    </w:p>
    <w:p w:rsidR="00C87DB7" w:rsidRDefault="00D47FE0">
      <w:pPr>
        <w:pStyle w:val="Compact"/>
        <w:numPr>
          <w:ilvl w:val="0"/>
          <w:numId w:val="5"/>
        </w:numPr>
      </w:pPr>
      <w:r>
        <w:t>mov ebx,4</w:t>
      </w:r>
    </w:p>
    <w:p w:rsidR="00C87DB7" w:rsidRDefault="00FA0EA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124835" cy="1697355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2.1.10: Демонстрация измененной программы</w:t>
      </w:r>
    </w:p>
    <w:p w:rsidR="00C87DB7" w:rsidRDefault="00D47FE0">
      <w:pPr>
        <w:pStyle w:val="a3"/>
      </w:pPr>
      <w:r>
        <w:lastRenderedPageBreak/>
        <w:t>Создадим исполняемый файл и запустим его.</w:t>
      </w:r>
    </w:p>
    <w:p w:rsidR="00C87DB7" w:rsidRDefault="00FA0EA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06184"/>
            <wp:effectExtent l="19050" t="0" r="635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0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2.1.11: Создание исполняемого файла и проверка работы</w:t>
      </w:r>
    </w:p>
    <w:p w:rsidR="00C87DB7" w:rsidRDefault="00D47FE0">
      <w:pPr>
        <w:pStyle w:val="a3"/>
      </w:pPr>
      <w:r>
        <w:t>В результате мы получили число 10</w:t>
      </w:r>
    </w:p>
    <w:p w:rsidR="00C87DB7" w:rsidRDefault="00D47FE0">
      <w:pPr>
        <w:pStyle w:val="a3"/>
      </w:pPr>
      <w:r>
        <w:t xml:space="preserve">Заменим функцию </w:t>
      </w:r>
      <w:r>
        <w:rPr>
          <w:i/>
          <w:iCs/>
        </w:rPr>
        <w:t>iprintLF</w:t>
      </w:r>
      <w:r>
        <w:t xml:space="preserve"> на </w:t>
      </w:r>
      <w:r>
        <w:rPr>
          <w:i/>
          <w:iCs/>
        </w:rPr>
        <w:t>iprint</w:t>
      </w:r>
      <w:r>
        <w:t>. Создадим исполняемый файл и запустим его.</w:t>
      </w:r>
    </w:p>
    <w:p w:rsidR="00C87DB7" w:rsidRDefault="00EA118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83227"/>
            <wp:effectExtent l="19050" t="0" r="63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8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2.1.12: Создание исполняемого файла и проверка работы</w:t>
      </w:r>
    </w:p>
    <w:p w:rsidR="00C87DB7" w:rsidRDefault="00D47FE0">
      <w:pPr>
        <w:pStyle w:val="a3"/>
      </w:pPr>
      <w:r>
        <w:t xml:space="preserve">В результате также мы получили число 10, но в случае </w:t>
      </w:r>
      <w:r>
        <w:rPr>
          <w:i/>
          <w:iCs/>
        </w:rPr>
        <w:t>iprint</w:t>
      </w:r>
      <w:r>
        <w:t xml:space="preserve"> число выведено без красной строки</w:t>
      </w:r>
    </w:p>
    <w:p w:rsidR="00C87DB7" w:rsidRPr="00EA1186" w:rsidRDefault="00D47FE0">
      <w:pPr>
        <w:pStyle w:val="Heading2"/>
        <w:rPr>
          <w:color w:val="auto"/>
        </w:rPr>
      </w:pPr>
      <w:bookmarkStart w:id="6" w:name="_Toc159398212"/>
      <w:bookmarkStart w:id="7" w:name="X8c0a1c151545696051e31eb8f7e02c7d54dd7c6"/>
      <w:bookmarkEnd w:id="5"/>
      <w:r w:rsidRPr="00EA1186">
        <w:rPr>
          <w:rStyle w:val="SectionNumber"/>
          <w:color w:val="auto"/>
        </w:rPr>
        <w:t>2.2</w:t>
      </w:r>
      <w:r w:rsidRPr="00EA1186">
        <w:rPr>
          <w:color w:val="auto"/>
        </w:rPr>
        <w:tab/>
        <w:t>Выполнение арифметических операций в NASM</w:t>
      </w:r>
      <w:bookmarkEnd w:id="6"/>
    </w:p>
    <w:p w:rsidR="00C87DB7" w:rsidRDefault="00D47FE0">
      <w:pPr>
        <w:pStyle w:val="FirstParagraph"/>
      </w:pPr>
      <w:r>
        <w:t>В качестве примера выполнения арифметических операций в NASM приведем программу вычисления арифметического выражения f(x)= (5 * 2 + 3)/3.</w:t>
      </w:r>
    </w:p>
    <w:p w:rsidR="00C87DB7" w:rsidRDefault="00D47FE0">
      <w:pPr>
        <w:pStyle w:val="a3"/>
      </w:pPr>
      <w:r>
        <w:t xml:space="preserve">Создадим файл </w:t>
      </w:r>
      <w:r>
        <w:rPr>
          <w:i/>
          <w:iCs/>
        </w:rPr>
        <w:t>lab6-3.asm</w:t>
      </w:r>
      <w:r>
        <w:t xml:space="preserve"> в каталоге ~/work/arch-pc/lab06:</w:t>
      </w:r>
    </w:p>
    <w:p w:rsidR="00C87DB7" w:rsidRDefault="00EA118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854700" cy="387985"/>
            <wp:effectExtent l="19050" t="0" r="0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2.2.1: Создание файла</w:t>
      </w:r>
    </w:p>
    <w:p w:rsidR="00C87DB7" w:rsidRDefault="00D47FE0">
      <w:pPr>
        <w:pStyle w:val="a3"/>
      </w:pPr>
      <w:r>
        <w:t xml:space="preserve">Внимательно изучим текст программы из листинга 6.3 и введем в </w:t>
      </w:r>
      <w:r>
        <w:rPr>
          <w:i/>
          <w:iCs/>
        </w:rPr>
        <w:t>lab6-3.asm</w:t>
      </w:r>
      <w:r>
        <w:t>.</w:t>
      </w:r>
    </w:p>
    <w:p w:rsidR="00C87DB7" w:rsidRDefault="00EA118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94325" cy="4736465"/>
            <wp:effectExtent l="19050" t="0" r="0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73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2.2.2: Демонстрация программы</w:t>
      </w:r>
    </w:p>
    <w:p w:rsidR="00C87DB7" w:rsidRDefault="00D47FE0">
      <w:pPr>
        <w:pStyle w:val="a3"/>
      </w:pPr>
      <w:r>
        <w:t>Создадим исполняемый файл и запустим его.</w:t>
      </w:r>
    </w:p>
    <w:p w:rsidR="00C87DB7" w:rsidRDefault="00EA118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227232"/>
            <wp:effectExtent l="19050" t="0" r="635" b="0"/>
            <wp:docPr id="1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2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2.2.3: Создание исполняемого файла и проверка работы</w:t>
      </w:r>
    </w:p>
    <w:p w:rsidR="00C87DB7" w:rsidRDefault="00D47FE0">
      <w:pPr>
        <w:pStyle w:val="a3"/>
      </w:pPr>
      <w:r>
        <w:t>Изменим текст программы для вычисления выражения f(x) = (4 * 6 + 2)/5.</w:t>
      </w:r>
    </w:p>
    <w:p w:rsidR="00C87DB7" w:rsidRDefault="005069C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45710" cy="5059045"/>
            <wp:effectExtent l="19050" t="0" r="2540" b="0"/>
            <wp:docPr id="1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05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2.2.4: Демонстрация измененной программы</w:t>
      </w:r>
    </w:p>
    <w:p w:rsidR="00C87DB7" w:rsidRDefault="00D47FE0">
      <w:pPr>
        <w:pStyle w:val="a3"/>
      </w:pPr>
      <w:r>
        <w:t>Создадим исполняемый файл и проверим его работу.</w:t>
      </w:r>
    </w:p>
    <w:p w:rsidR="00C87DB7" w:rsidRDefault="005069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05118"/>
            <wp:effectExtent l="19050" t="0" r="635" b="0"/>
            <wp:docPr id="1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0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2.2.5: Создание исполняемого файла и проверка работы</w:t>
      </w:r>
    </w:p>
    <w:p w:rsidR="00C87DB7" w:rsidRDefault="00D47FE0">
      <w:pPr>
        <w:pStyle w:val="a3"/>
      </w:pPr>
      <w:r>
        <w:t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 w:rsidR="00C87DB7" w:rsidRDefault="00D47FE0">
      <w:pPr>
        <w:pStyle w:val="Compact"/>
        <w:numPr>
          <w:ilvl w:val="0"/>
          <w:numId w:val="6"/>
        </w:numPr>
      </w:pPr>
      <w:r>
        <w:t>вывести запрос на введение № студенческого билета</w:t>
      </w:r>
    </w:p>
    <w:p w:rsidR="00C87DB7" w:rsidRDefault="00D47FE0">
      <w:pPr>
        <w:pStyle w:val="Compact"/>
        <w:numPr>
          <w:ilvl w:val="0"/>
          <w:numId w:val="6"/>
        </w:numPr>
      </w:pPr>
      <w:r>
        <w:t>вычислить номер варианта по формуле: (Sn mod 20) + 1, где Sn – номер студенческого билета (В данном случае a mod b - это остаток от деления a на b).</w:t>
      </w:r>
    </w:p>
    <w:p w:rsidR="00C87DB7" w:rsidRDefault="00D47FE0">
      <w:pPr>
        <w:pStyle w:val="Compact"/>
        <w:numPr>
          <w:ilvl w:val="0"/>
          <w:numId w:val="6"/>
        </w:numPr>
      </w:pPr>
      <w:r>
        <w:t>вывести на экран номер варианта.</w:t>
      </w:r>
    </w:p>
    <w:p w:rsidR="00C87DB7" w:rsidRDefault="00D47FE0">
      <w:pPr>
        <w:pStyle w:val="FirstParagraph"/>
      </w:pPr>
      <w:r>
        <w:lastRenderedPageBreak/>
        <w:t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 w:rsidR="00C87DB7" w:rsidRDefault="00D47FE0">
      <w:pPr>
        <w:pStyle w:val="a3"/>
      </w:pPr>
      <w:r>
        <w:t xml:space="preserve">Создадим файл </w:t>
      </w:r>
      <w:r>
        <w:rPr>
          <w:i/>
          <w:iCs/>
        </w:rPr>
        <w:t>variant.asm</w:t>
      </w:r>
      <w:r>
        <w:t xml:space="preserve"> в каталоге ~/work/arch-pc/lab06:</w:t>
      </w:r>
    </w:p>
    <w:p w:rsidR="00C87DB7" w:rsidRDefault="005069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76900" cy="4470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2.2.6: Создание файла</w:t>
      </w:r>
    </w:p>
    <w:p w:rsidR="00C87DB7" w:rsidRDefault="00D47FE0">
      <w:pPr>
        <w:pStyle w:val="a3"/>
      </w:pPr>
      <w:r>
        <w:t>Внимательно изучим текст программы из листинга 6.4 и введем в файл variant.asm.</w:t>
      </w:r>
    </w:p>
    <w:p w:rsidR="00C87DB7" w:rsidRDefault="005069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848350" cy="514413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4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2.2.7: Демонстрация программы</w:t>
      </w:r>
    </w:p>
    <w:p w:rsidR="00C87DB7" w:rsidRDefault="00D47FE0">
      <w:pPr>
        <w:pStyle w:val="a3"/>
      </w:pPr>
      <w:r>
        <w:t>Создадим исполняемый файл и запустим его.</w:t>
      </w:r>
    </w:p>
    <w:p w:rsidR="00C87DB7" w:rsidRDefault="005069C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230729"/>
            <wp:effectExtent l="1905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3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2.2.8: Создание исполняемого файла и проверка работы</w:t>
      </w:r>
    </w:p>
    <w:p w:rsidR="00C87DB7" w:rsidRPr="00A151B4" w:rsidRDefault="00D47FE0">
      <w:pPr>
        <w:pStyle w:val="Heading2"/>
        <w:rPr>
          <w:color w:val="auto"/>
        </w:rPr>
      </w:pPr>
      <w:bookmarkStart w:id="8" w:name="_Toc159398213"/>
      <w:bookmarkStart w:id="9" w:name="вопросы"/>
      <w:bookmarkEnd w:id="7"/>
      <w:r w:rsidRPr="00A151B4">
        <w:rPr>
          <w:rStyle w:val="SectionNumber"/>
          <w:color w:val="auto"/>
        </w:rPr>
        <w:t>2.3</w:t>
      </w:r>
      <w:r w:rsidRPr="00A151B4">
        <w:rPr>
          <w:color w:val="auto"/>
        </w:rPr>
        <w:tab/>
        <w:t>Вопросы</w:t>
      </w:r>
      <w:bookmarkEnd w:id="8"/>
    </w:p>
    <w:p w:rsidR="00C87DB7" w:rsidRDefault="00D47FE0">
      <w:pPr>
        <w:pStyle w:val="FirstParagraph"/>
      </w:pPr>
      <w:r>
        <w:t>Включите в отчет по выполнению лабораторной работы ответы на следующие вопросы:</w:t>
      </w:r>
    </w:p>
    <w:p w:rsidR="00C87DB7" w:rsidRDefault="00D47FE0">
      <w:pPr>
        <w:pStyle w:val="Compact"/>
        <w:numPr>
          <w:ilvl w:val="0"/>
          <w:numId w:val="7"/>
        </w:numPr>
      </w:pPr>
      <w:r>
        <w:t>Какие строки листинга 6.4 отвечают за вывод на экран сообщения ‘Ваш вариант:’?</w:t>
      </w:r>
    </w:p>
    <w:p w:rsidR="00A151B4" w:rsidRPr="00A151B4" w:rsidRDefault="00A151B4" w:rsidP="00A151B4">
      <w:pPr>
        <w:pStyle w:val="Compact"/>
        <w:rPr>
          <w:lang w:val="en-US"/>
        </w:rPr>
      </w:pPr>
      <w:proofErr w:type="gramStart"/>
      <w:r w:rsidRPr="00A151B4">
        <w:rPr>
          <w:lang w:val="en-US"/>
        </w:rPr>
        <w:t>call</w:t>
      </w:r>
      <w:proofErr w:type="gramEnd"/>
      <w:r w:rsidRPr="00A151B4">
        <w:rPr>
          <w:lang w:val="en-US"/>
        </w:rPr>
        <w:t xml:space="preserve"> sprint</w:t>
      </w:r>
    </w:p>
    <w:p w:rsidR="00C87DB7" w:rsidRDefault="00D47FE0" w:rsidP="00A151B4">
      <w:pPr>
        <w:pStyle w:val="Compact"/>
      </w:pPr>
      <w:proofErr w:type="spellStart"/>
      <w:proofErr w:type="gramStart"/>
      <w:r w:rsidRPr="00A151B4">
        <w:rPr>
          <w:lang w:val="en-US"/>
        </w:rPr>
        <w:t>mov</w:t>
      </w:r>
      <w:proofErr w:type="spellEnd"/>
      <w:proofErr w:type="gramEnd"/>
      <w:r w:rsidRPr="00A151B4">
        <w:rPr>
          <w:lang w:val="en-US"/>
        </w:rPr>
        <w:t xml:space="preserve"> </w:t>
      </w:r>
      <w:proofErr w:type="spellStart"/>
      <w:r w:rsidRPr="00A151B4">
        <w:rPr>
          <w:lang w:val="en-US"/>
        </w:rPr>
        <w:t>eax,rem</w:t>
      </w:r>
      <w:proofErr w:type="spellEnd"/>
    </w:p>
    <w:p w:rsidR="00A151B4" w:rsidRPr="00A151B4" w:rsidRDefault="00A151B4" w:rsidP="00A151B4">
      <w:pPr>
        <w:pStyle w:val="Compact"/>
      </w:pPr>
    </w:p>
    <w:p w:rsidR="00C87DB7" w:rsidRDefault="00D47FE0">
      <w:pPr>
        <w:pStyle w:val="Compact"/>
        <w:numPr>
          <w:ilvl w:val="0"/>
          <w:numId w:val="9"/>
        </w:numPr>
      </w:pPr>
      <w:r>
        <w:t>Для чего используется следующие инструкции?</w:t>
      </w:r>
    </w:p>
    <w:p w:rsidR="00C87DB7" w:rsidRDefault="00D47FE0" w:rsidP="00A151B4">
      <w:pPr>
        <w:pStyle w:val="Compact"/>
        <w:ind w:left="240"/>
      </w:pP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x</w:t>
      </w:r>
      <w:proofErr w:type="spellEnd"/>
      <w:r>
        <w:t xml:space="preserve"> - перемещает адрес вводимой строки в ecx</w:t>
      </w:r>
    </w:p>
    <w:p w:rsidR="00C87DB7" w:rsidRDefault="00D47FE0" w:rsidP="00A151B4">
      <w:pPr>
        <w:pStyle w:val="Compact"/>
      </w:pP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80 - записывает длину строки в регистр edx</w:t>
      </w:r>
    </w:p>
    <w:p w:rsidR="00C87DB7" w:rsidRDefault="00D47FE0" w:rsidP="00A151B4">
      <w:pPr>
        <w:pStyle w:val="Compact"/>
      </w:pPr>
      <w:proofErr w:type="spellStart"/>
      <w:r>
        <w:t>call</w:t>
      </w:r>
      <w:proofErr w:type="spellEnd"/>
      <w:r>
        <w:t xml:space="preserve"> </w:t>
      </w:r>
      <w:proofErr w:type="spellStart"/>
      <w:r>
        <w:t>sread</w:t>
      </w:r>
      <w:proofErr w:type="spellEnd"/>
      <w:r>
        <w:t>- вызывает подпрограммы, которые обеспечивают ввод сообщения с помощью клавиатуры</w:t>
      </w:r>
    </w:p>
    <w:p w:rsidR="00C87DB7" w:rsidRDefault="00D47FE0">
      <w:pPr>
        <w:pStyle w:val="Compact"/>
        <w:numPr>
          <w:ilvl w:val="0"/>
          <w:numId w:val="11"/>
        </w:numPr>
      </w:pPr>
      <w:r>
        <w:t>Для чего используется инструкция “call atoi”?</w:t>
      </w:r>
    </w:p>
    <w:p w:rsidR="00C87DB7" w:rsidRDefault="00D47FE0">
      <w:pPr>
        <w:pStyle w:val="FirstParagraph"/>
        <w:rPr>
          <w:lang w:val="en-US"/>
        </w:rPr>
      </w:pPr>
      <w:r>
        <w:t xml:space="preserve">Она используется для вызыва подпрограммы, которая преобразует ASII код символа в целое число, записывая его в результат </w:t>
      </w:r>
      <w:proofErr w:type="spellStart"/>
      <w:r>
        <w:t>регитсра</w:t>
      </w:r>
      <w:proofErr w:type="spellEnd"/>
      <w:r>
        <w:t xml:space="preserve"> </w:t>
      </w:r>
      <w:r w:rsidR="00A151B4" w:rsidRPr="00A151B4">
        <w:t>“</w:t>
      </w:r>
      <w:proofErr w:type="spellStart"/>
      <w:r>
        <w:t>eax</w:t>
      </w:r>
      <w:proofErr w:type="spellEnd"/>
      <w:r w:rsidR="00A151B4" w:rsidRPr="00A151B4">
        <w:t>”</w:t>
      </w:r>
    </w:p>
    <w:p w:rsidR="00A151B4" w:rsidRPr="00A151B4" w:rsidRDefault="00A151B4" w:rsidP="00A151B4">
      <w:pPr>
        <w:pStyle w:val="a3"/>
        <w:rPr>
          <w:lang w:val="en-US"/>
        </w:rPr>
      </w:pPr>
    </w:p>
    <w:p w:rsidR="00C87DB7" w:rsidRPr="00A151B4" w:rsidRDefault="00D47FE0">
      <w:pPr>
        <w:pStyle w:val="Compact"/>
        <w:numPr>
          <w:ilvl w:val="0"/>
          <w:numId w:val="12"/>
        </w:numPr>
      </w:pPr>
      <w:r>
        <w:t>Какие строки листинга 6.4 отвечают за вычисления варианта?</w:t>
      </w:r>
    </w:p>
    <w:p w:rsidR="00A151B4" w:rsidRDefault="00A151B4" w:rsidP="00A151B4">
      <w:pPr>
        <w:pStyle w:val="Compact"/>
        <w:ind w:left="720"/>
      </w:pPr>
    </w:p>
    <w:p w:rsidR="00C87DB7" w:rsidRDefault="00D47FE0" w:rsidP="00A151B4">
      <w:pPr>
        <w:pStyle w:val="Compact"/>
      </w:pP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  <w:proofErr w:type="gramStart"/>
      <w:r>
        <w:t xml:space="preserve"> ;</w:t>
      </w:r>
      <w:proofErr w:type="gramEnd"/>
      <w:r>
        <w:t xml:space="preserve"> обнуление ebx для div</w:t>
      </w:r>
    </w:p>
    <w:p w:rsidR="00C87DB7" w:rsidRDefault="00D47FE0" w:rsidP="00A151B4">
      <w:pPr>
        <w:pStyle w:val="Compact"/>
      </w:pP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10</w:t>
      </w:r>
      <w:proofErr w:type="gramStart"/>
      <w:r>
        <w:t xml:space="preserve"> ;</w:t>
      </w:r>
      <w:proofErr w:type="gramEnd"/>
      <w:r>
        <w:t xml:space="preserve"> ebx=10</w:t>
      </w:r>
    </w:p>
    <w:p w:rsidR="00C87DB7" w:rsidRDefault="00D47FE0" w:rsidP="00A151B4">
      <w:pPr>
        <w:pStyle w:val="Compact"/>
      </w:pPr>
      <w:proofErr w:type="spellStart"/>
      <w:r>
        <w:t>div</w:t>
      </w:r>
      <w:proofErr w:type="spellEnd"/>
      <w:r>
        <w:t xml:space="preserve"> </w:t>
      </w:r>
      <w:proofErr w:type="spellStart"/>
      <w:r>
        <w:t>ebx</w:t>
      </w:r>
      <w:proofErr w:type="spellEnd"/>
      <w:proofErr w:type="gramStart"/>
      <w:r>
        <w:t xml:space="preserve"> ;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eax/10, edx - остаток от деления</w:t>
      </w:r>
    </w:p>
    <w:p w:rsidR="00C87DB7" w:rsidRDefault="00D47FE0" w:rsidP="00A151B4">
      <w:pPr>
        <w:pStyle w:val="Compact"/>
        <w:rPr>
          <w:lang w:val="en-US"/>
        </w:rPr>
      </w:pPr>
      <w:proofErr w:type="spellStart"/>
      <w:r>
        <w:t>nc</w:t>
      </w:r>
      <w:proofErr w:type="spellEnd"/>
      <w:r>
        <w:t xml:space="preserve"> </w:t>
      </w:r>
      <w:proofErr w:type="spellStart"/>
      <w:r>
        <w:t>edc</w:t>
      </w:r>
      <w:proofErr w:type="spellEnd"/>
      <w:proofErr w:type="gramStart"/>
      <w:r>
        <w:t xml:space="preserve"> ;</w:t>
      </w:r>
      <w:proofErr w:type="gramEnd"/>
      <w:r>
        <w:t xml:space="preserve"> edx=edx+1</w:t>
      </w:r>
    </w:p>
    <w:p w:rsidR="00A151B4" w:rsidRPr="00A151B4" w:rsidRDefault="00A151B4" w:rsidP="00A151B4">
      <w:pPr>
        <w:pStyle w:val="Compact"/>
        <w:rPr>
          <w:lang w:val="en-US"/>
        </w:rPr>
      </w:pPr>
    </w:p>
    <w:p w:rsidR="00C87DB7" w:rsidRDefault="00D47FE0">
      <w:pPr>
        <w:pStyle w:val="Compact"/>
        <w:numPr>
          <w:ilvl w:val="0"/>
          <w:numId w:val="14"/>
        </w:numPr>
      </w:pPr>
      <w:r>
        <w:t>В какой регистр записывается остаток от деления при выполнении инструкции “div ebx”?</w:t>
      </w:r>
    </w:p>
    <w:p w:rsidR="00C87DB7" w:rsidRDefault="00D47FE0">
      <w:pPr>
        <w:pStyle w:val="FirstParagraph"/>
        <w:rPr>
          <w:lang w:val="en-US"/>
        </w:rPr>
      </w:pPr>
      <w:r>
        <w:t xml:space="preserve">При div ebx остаток от деления записывается в </w:t>
      </w:r>
      <w:proofErr w:type="spellStart"/>
      <w:r>
        <w:t>edx</w:t>
      </w:r>
      <w:proofErr w:type="spellEnd"/>
    </w:p>
    <w:p w:rsidR="00A151B4" w:rsidRPr="00A151B4" w:rsidRDefault="00A151B4" w:rsidP="00A151B4">
      <w:pPr>
        <w:pStyle w:val="a3"/>
        <w:rPr>
          <w:lang w:val="en-US"/>
        </w:rPr>
      </w:pPr>
    </w:p>
    <w:p w:rsidR="00C87DB7" w:rsidRDefault="00D47FE0">
      <w:pPr>
        <w:pStyle w:val="Compact"/>
        <w:numPr>
          <w:ilvl w:val="0"/>
          <w:numId w:val="15"/>
        </w:numPr>
      </w:pPr>
      <w:r>
        <w:t>Для чего используется инструкция “inc edx”?</w:t>
      </w:r>
    </w:p>
    <w:p w:rsidR="00C87DB7" w:rsidRDefault="00D47FE0">
      <w:pPr>
        <w:pStyle w:val="FirstParagraph"/>
      </w:pPr>
      <w:r>
        <w:t>inc edx увелиивает значение регистра edx на +1</w:t>
      </w:r>
    </w:p>
    <w:p w:rsidR="00C87DB7" w:rsidRDefault="00D47FE0">
      <w:pPr>
        <w:pStyle w:val="Compact"/>
        <w:numPr>
          <w:ilvl w:val="0"/>
          <w:numId w:val="16"/>
        </w:numPr>
      </w:pPr>
      <w:r>
        <w:lastRenderedPageBreak/>
        <w:t>Какие строки листинга 6.4 отвечают за вывод на экран результата вычислений?</w:t>
      </w:r>
    </w:p>
    <w:p w:rsidR="00C87DB7" w:rsidRDefault="00D47FE0" w:rsidP="00A151B4">
      <w:pPr>
        <w:pStyle w:val="Compact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C87DB7" w:rsidRDefault="00D47FE0" w:rsidP="00A151B4">
      <w:pPr>
        <w:pStyle w:val="Compact"/>
      </w:pPr>
      <w:proofErr w:type="spellStart"/>
      <w:r>
        <w:t>call</w:t>
      </w:r>
      <w:proofErr w:type="spellEnd"/>
      <w:r>
        <w:t xml:space="preserve"> </w:t>
      </w:r>
      <w:proofErr w:type="spellStart"/>
      <w:r>
        <w:t>iprintLF</w:t>
      </w:r>
      <w:proofErr w:type="spellEnd"/>
    </w:p>
    <w:p w:rsidR="00C87DB7" w:rsidRPr="00A151B4" w:rsidRDefault="00D47FE0">
      <w:pPr>
        <w:pStyle w:val="Heading1"/>
        <w:rPr>
          <w:color w:val="auto"/>
        </w:rPr>
      </w:pPr>
      <w:bookmarkStart w:id="10" w:name="_Toc159398214"/>
      <w:bookmarkStart w:id="11" w:name="самостоятельная-работа"/>
      <w:bookmarkEnd w:id="3"/>
      <w:bookmarkEnd w:id="9"/>
      <w:r w:rsidRPr="00A151B4">
        <w:rPr>
          <w:rStyle w:val="SectionNumber"/>
          <w:color w:val="auto"/>
        </w:rPr>
        <w:t>3</w:t>
      </w:r>
      <w:r w:rsidRPr="00A151B4">
        <w:rPr>
          <w:color w:val="auto"/>
        </w:rPr>
        <w:tab/>
        <w:t>Самостоятельная работа</w:t>
      </w:r>
      <w:bookmarkEnd w:id="10"/>
    </w:p>
    <w:p w:rsidR="00C87DB7" w:rsidRDefault="00D47FE0">
      <w:pPr>
        <w:pStyle w:val="FirstParagraph"/>
        <w:rPr>
          <w:bCs/>
          <w:i/>
          <w:iCs/>
          <w:lang w:val="en-US"/>
        </w:rPr>
      </w:pPr>
      <w:r w:rsidRPr="00A151B4">
        <w:rPr>
          <w:bCs/>
          <w:i/>
          <w:iCs/>
        </w:rPr>
        <w:t>Задание№1</w:t>
      </w:r>
      <w:proofErr w:type="gramStart"/>
      <w:r w:rsidRPr="00A151B4">
        <w:rPr>
          <w:bCs/>
          <w:i/>
          <w:iCs/>
        </w:rPr>
        <w:t xml:space="preserve"> Н</w:t>
      </w:r>
      <w:proofErr w:type="gramEnd"/>
      <w:r w:rsidRPr="00A151B4">
        <w:rPr>
          <w:bCs/>
          <w:i/>
          <w:iCs/>
        </w:rPr>
        <w:t xml:space="preserve">аписать программу вычисления выражения y=f(x). </w:t>
      </w:r>
      <w:proofErr w:type="gramStart"/>
      <w:r w:rsidRPr="00A151B4">
        <w:rPr>
          <w:bCs/>
          <w:i/>
          <w:iCs/>
        </w:rPr>
        <w:t>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</w:t>
      </w:r>
      <w:proofErr w:type="gramEnd"/>
      <w:r w:rsidRPr="00A151B4">
        <w:rPr>
          <w:bCs/>
          <w:i/>
          <w:iCs/>
        </w:rPr>
        <w:t xml:space="preserve"> Вид функции f(x) выбрать из таблицы 6.3 вариантов заданий в соответствии с </w:t>
      </w:r>
      <w:proofErr w:type="gramStart"/>
      <w:r w:rsidRPr="00A151B4">
        <w:rPr>
          <w:bCs/>
          <w:i/>
          <w:iCs/>
        </w:rPr>
        <w:t>номером</w:t>
      </w:r>
      <w:proofErr w:type="gramEnd"/>
      <w:r w:rsidRPr="00A151B4">
        <w:rPr>
          <w:bCs/>
          <w:i/>
          <w:iCs/>
        </w:rPr>
        <w:t xml:space="preserve"> полученным при выполнении лабораторной работы. Создайте исполняемый файл и проверьте его работу для значений x1 и x2 из 6.3.</w:t>
      </w:r>
      <w:r w:rsidRPr="00A151B4">
        <w:t xml:space="preserve"> </w:t>
      </w:r>
      <w:r w:rsidRPr="00A151B4">
        <w:rPr>
          <w:bCs/>
          <w:i/>
          <w:iCs/>
        </w:rPr>
        <w:t>При выполнении задания преобразовывать (упрощать) выражения для f(x) нельзя. При выполнении деления в качестве результата можно использовать только целую часть от деления и не учитывать остаток (т.е. 5</w:t>
      </w:r>
      <w:proofErr w:type="gramStart"/>
      <w:r w:rsidRPr="00A151B4">
        <w:rPr>
          <w:bCs/>
          <w:i/>
          <w:iCs/>
        </w:rPr>
        <w:t xml:space="preserve"> :</w:t>
      </w:r>
      <w:proofErr w:type="gramEnd"/>
      <w:r w:rsidRPr="00A151B4">
        <w:rPr>
          <w:bCs/>
          <w:i/>
          <w:iCs/>
        </w:rPr>
        <w:t xml:space="preserve"> 2 = 2)</w:t>
      </w:r>
    </w:p>
    <w:p w:rsidR="00A151B4" w:rsidRPr="00A151B4" w:rsidRDefault="00A151B4" w:rsidP="00A151B4">
      <w:pPr>
        <w:pStyle w:val="a3"/>
        <w:rPr>
          <w:lang w:val="en-US"/>
        </w:rPr>
      </w:pPr>
    </w:p>
    <w:p w:rsidR="00C87DB7" w:rsidRPr="00A151B4" w:rsidRDefault="00D47FE0">
      <w:pPr>
        <w:pStyle w:val="a3"/>
      </w:pPr>
      <w:r>
        <w:t xml:space="preserve">Создадим новый файл для задания и напишем программу для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>)=</w:t>
      </w:r>
      <w:r w:rsidR="00A151B4" w:rsidRPr="00A151B4">
        <w:t>(10+2</w:t>
      </w:r>
      <w:r w:rsidR="00A151B4">
        <w:rPr>
          <w:lang w:val="en-US"/>
        </w:rPr>
        <w:t>x</w:t>
      </w:r>
      <w:r w:rsidR="00A151B4" w:rsidRPr="00A151B4">
        <w:t>)/3</w:t>
      </w:r>
    </w:p>
    <w:p w:rsidR="00C87DB7" w:rsidRDefault="00A151B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545455" cy="36830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Pr="00173ACA" w:rsidRDefault="00D47FE0">
      <w:pPr>
        <w:pStyle w:val="ImageCaption"/>
        <w:rPr>
          <w:lang w:val="en-US"/>
        </w:rPr>
      </w:pPr>
      <w:r>
        <w:t>Рис 3.1.1: Создание файла</w:t>
      </w:r>
    </w:p>
    <w:p w:rsidR="00C87DB7" w:rsidRDefault="00BA327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753100" cy="62357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3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3.1.2: Демонстрация программы</w:t>
      </w:r>
    </w:p>
    <w:p w:rsidR="00C87DB7" w:rsidRDefault="00D47FE0">
      <w:pPr>
        <w:pStyle w:val="a3"/>
      </w:pPr>
      <w:r>
        <w:t>Проверим программу</w:t>
      </w:r>
    </w:p>
    <w:p w:rsidR="00C87DB7" w:rsidRDefault="00BA327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742823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4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B7" w:rsidRDefault="00D47FE0">
      <w:pPr>
        <w:pStyle w:val="ImageCaption"/>
      </w:pPr>
      <w:r>
        <w:t>Рис 3.1.3: Проверка программы</w:t>
      </w:r>
    </w:p>
    <w:p w:rsidR="00C87DB7" w:rsidRDefault="00D47FE0">
      <w:pPr>
        <w:pStyle w:val="a3"/>
      </w:pPr>
      <w:r>
        <w:t>Загрузим все файлы на github по окончании лаб. работы</w:t>
      </w:r>
    </w:p>
    <w:p w:rsidR="00C87DB7" w:rsidRPr="00BA327A" w:rsidRDefault="00D47FE0">
      <w:pPr>
        <w:pStyle w:val="Heading1"/>
        <w:rPr>
          <w:color w:val="auto"/>
        </w:rPr>
      </w:pPr>
      <w:bookmarkStart w:id="12" w:name="_Toc159398215"/>
      <w:bookmarkStart w:id="13" w:name="выводы"/>
      <w:bookmarkEnd w:id="11"/>
      <w:r w:rsidRPr="00BA327A">
        <w:rPr>
          <w:rStyle w:val="SectionNumber"/>
          <w:color w:val="auto"/>
        </w:rPr>
        <w:t>4</w:t>
      </w:r>
      <w:r w:rsidRPr="00BA327A">
        <w:rPr>
          <w:color w:val="auto"/>
        </w:rPr>
        <w:tab/>
        <w:t>Выводы</w:t>
      </w:r>
      <w:bookmarkEnd w:id="12"/>
    </w:p>
    <w:p w:rsidR="00C87DB7" w:rsidRDefault="00D47FE0">
      <w:pPr>
        <w:pStyle w:val="FirstParagraph"/>
      </w:pPr>
      <w:r>
        <w:t>Я освоил арифметические инструкции языка ассемблера NASM и приобрел практические навыки по работе с арифметикой в NASM.</w:t>
      </w:r>
      <w:bookmarkEnd w:id="13"/>
    </w:p>
    <w:sectPr w:rsidR="00C87DB7" w:rsidSect="00C87DB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DC7" w:rsidRDefault="00EB7DC7" w:rsidP="00C87DB7">
      <w:pPr>
        <w:spacing w:after="0"/>
      </w:pPr>
      <w:r>
        <w:separator/>
      </w:r>
    </w:p>
  </w:endnote>
  <w:endnote w:type="continuationSeparator" w:id="0">
    <w:p w:rsidR="00EB7DC7" w:rsidRDefault="00EB7DC7" w:rsidP="00C87D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DC7" w:rsidRDefault="00EB7DC7">
      <w:r>
        <w:separator/>
      </w:r>
    </w:p>
  </w:footnote>
  <w:footnote w:type="continuationSeparator" w:id="0">
    <w:p w:rsidR="00EB7DC7" w:rsidRDefault="00EB7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52502C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A19C73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21"/>
    <w:multiLevelType w:val="multilevel"/>
    <w:tmpl w:val="98F80DB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>
    <w:nsid w:val="00A99422"/>
    <w:multiLevelType w:val="multilevel"/>
    <w:tmpl w:val="9F8684AE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>
    <w:nsid w:val="00A99423"/>
    <w:multiLevelType w:val="multilevel"/>
    <w:tmpl w:val="729E9984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>
    <w:nsid w:val="00A99424"/>
    <w:multiLevelType w:val="multilevel"/>
    <w:tmpl w:val="0ADE2EA4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6">
    <w:nsid w:val="00A99425"/>
    <w:multiLevelType w:val="multilevel"/>
    <w:tmpl w:val="90A69C3E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7">
    <w:nsid w:val="00A99426"/>
    <w:multiLevelType w:val="multilevel"/>
    <w:tmpl w:val="85FCBF2A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8">
    <w:nsid w:val="00A99427"/>
    <w:multiLevelType w:val="multilevel"/>
    <w:tmpl w:val="523C55E4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1"/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1"/>
  </w:num>
  <w:num w:numId="1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DB7"/>
    <w:rsid w:val="000947F3"/>
    <w:rsid w:val="00173ACA"/>
    <w:rsid w:val="00190925"/>
    <w:rsid w:val="00276C23"/>
    <w:rsid w:val="00297002"/>
    <w:rsid w:val="00365531"/>
    <w:rsid w:val="005069C8"/>
    <w:rsid w:val="0056443C"/>
    <w:rsid w:val="005A1DF0"/>
    <w:rsid w:val="005E2DAD"/>
    <w:rsid w:val="007E6899"/>
    <w:rsid w:val="007F6E29"/>
    <w:rsid w:val="00851FB5"/>
    <w:rsid w:val="00855CCF"/>
    <w:rsid w:val="00872BAF"/>
    <w:rsid w:val="00A151B4"/>
    <w:rsid w:val="00BA327A"/>
    <w:rsid w:val="00C87DB7"/>
    <w:rsid w:val="00CE40B6"/>
    <w:rsid w:val="00D47FE0"/>
    <w:rsid w:val="00EA1186"/>
    <w:rsid w:val="00EB7DC7"/>
    <w:rsid w:val="00F779B9"/>
    <w:rsid w:val="00FA0EA6"/>
    <w:rsid w:val="00FF4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  <w:rsid w:val="00C87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87DB7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C87DB7"/>
  </w:style>
  <w:style w:type="paragraph" w:customStyle="1" w:styleId="Compact">
    <w:name w:val="Compact"/>
    <w:basedOn w:val="a3"/>
    <w:qFormat/>
    <w:rsid w:val="00C87DB7"/>
    <w:pPr>
      <w:spacing w:before="36" w:after="36"/>
    </w:pPr>
  </w:style>
  <w:style w:type="paragraph" w:styleId="a5">
    <w:name w:val="Title"/>
    <w:basedOn w:val="a"/>
    <w:next w:val="a3"/>
    <w:qFormat/>
    <w:rsid w:val="00C87DB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C87DB7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C87DB7"/>
    <w:pPr>
      <w:keepNext/>
      <w:keepLines/>
      <w:jc w:val="center"/>
    </w:pPr>
  </w:style>
  <w:style w:type="paragraph" w:styleId="a7">
    <w:name w:val="Date"/>
    <w:next w:val="a3"/>
    <w:qFormat/>
    <w:rsid w:val="00C87DB7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rsid w:val="00C87DB7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3"/>
    <w:qFormat/>
    <w:rsid w:val="00C87DB7"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  <w:rsid w:val="00C87DB7"/>
  </w:style>
  <w:style w:type="paragraph" w:customStyle="1" w:styleId="Heading1">
    <w:name w:val="Heading 1"/>
    <w:basedOn w:val="a"/>
    <w:next w:val="a3"/>
    <w:uiPriority w:val="9"/>
    <w:qFormat/>
    <w:rsid w:val="00C87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C87D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C87DB7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C87DB7"/>
  </w:style>
  <w:style w:type="table" w:customStyle="1" w:styleId="Table">
    <w:name w:val="Table"/>
    <w:semiHidden/>
    <w:unhideWhenUsed/>
    <w:qFormat/>
    <w:rsid w:val="00C87DB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C87DB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7DB7"/>
  </w:style>
  <w:style w:type="paragraph" w:customStyle="1" w:styleId="Caption">
    <w:name w:val="Caption"/>
    <w:basedOn w:val="a"/>
    <w:link w:val="a4"/>
    <w:rsid w:val="00C87DB7"/>
    <w:pPr>
      <w:spacing w:after="120"/>
    </w:pPr>
    <w:rPr>
      <w:i/>
    </w:rPr>
  </w:style>
  <w:style w:type="paragraph" w:customStyle="1" w:styleId="TableCaption">
    <w:name w:val="Table Caption"/>
    <w:basedOn w:val="Caption"/>
    <w:rsid w:val="00C87DB7"/>
    <w:pPr>
      <w:keepNext/>
    </w:pPr>
  </w:style>
  <w:style w:type="paragraph" w:customStyle="1" w:styleId="ImageCaption">
    <w:name w:val="Image Caption"/>
    <w:basedOn w:val="Caption"/>
    <w:rsid w:val="00C87DB7"/>
  </w:style>
  <w:style w:type="paragraph" w:customStyle="1" w:styleId="Figure">
    <w:name w:val="Figure"/>
    <w:basedOn w:val="a"/>
    <w:rsid w:val="00C87DB7"/>
  </w:style>
  <w:style w:type="paragraph" w:customStyle="1" w:styleId="CaptionedFigure">
    <w:name w:val="Captioned Figure"/>
    <w:basedOn w:val="Figure"/>
    <w:rsid w:val="00C87DB7"/>
    <w:pPr>
      <w:keepNext/>
    </w:pPr>
  </w:style>
  <w:style w:type="character" w:customStyle="1" w:styleId="a4">
    <w:name w:val="Основной текст Знак"/>
    <w:basedOn w:val="a0"/>
    <w:link w:val="Caption"/>
    <w:rsid w:val="00C87DB7"/>
  </w:style>
  <w:style w:type="character" w:customStyle="1" w:styleId="VerbatimChar">
    <w:name w:val="Verbatim Char"/>
    <w:basedOn w:val="a4"/>
    <w:link w:val="SourceCode"/>
    <w:rsid w:val="00C87DB7"/>
    <w:rPr>
      <w:rFonts w:ascii="Consolas" w:hAnsi="Consolas"/>
      <w:sz w:val="22"/>
    </w:rPr>
  </w:style>
  <w:style w:type="character" w:customStyle="1" w:styleId="SectionNumber">
    <w:name w:val="Section Number"/>
    <w:basedOn w:val="a4"/>
    <w:rsid w:val="00C87DB7"/>
  </w:style>
  <w:style w:type="character" w:customStyle="1" w:styleId="FootnoteReference">
    <w:name w:val="Footnote Reference"/>
    <w:basedOn w:val="a4"/>
    <w:rsid w:val="00C87DB7"/>
    <w:rPr>
      <w:vertAlign w:val="superscript"/>
    </w:rPr>
  </w:style>
  <w:style w:type="character" w:styleId="aa">
    <w:name w:val="Hyperlink"/>
    <w:basedOn w:val="a4"/>
    <w:uiPriority w:val="99"/>
    <w:rsid w:val="00C87DB7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7DB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87DB7"/>
    <w:pPr>
      <w:wordWrap w:val="0"/>
    </w:pPr>
  </w:style>
  <w:style w:type="character" w:customStyle="1" w:styleId="KeywordTok">
    <w:name w:val="KeywordTok"/>
    <w:basedOn w:val="VerbatimChar"/>
    <w:rsid w:val="00C87DB7"/>
    <w:rPr>
      <w:b/>
      <w:color w:val="007020"/>
    </w:rPr>
  </w:style>
  <w:style w:type="character" w:customStyle="1" w:styleId="DataTypeTok">
    <w:name w:val="DataTypeTok"/>
    <w:basedOn w:val="VerbatimChar"/>
    <w:rsid w:val="00C87DB7"/>
    <w:rPr>
      <w:color w:val="902000"/>
    </w:rPr>
  </w:style>
  <w:style w:type="character" w:customStyle="1" w:styleId="DecValTok">
    <w:name w:val="DecValTok"/>
    <w:basedOn w:val="VerbatimChar"/>
    <w:rsid w:val="00C87DB7"/>
    <w:rPr>
      <w:color w:val="40A070"/>
    </w:rPr>
  </w:style>
  <w:style w:type="character" w:customStyle="1" w:styleId="BaseNTok">
    <w:name w:val="BaseNTok"/>
    <w:basedOn w:val="VerbatimChar"/>
    <w:rsid w:val="00C87DB7"/>
    <w:rPr>
      <w:color w:val="40A070"/>
    </w:rPr>
  </w:style>
  <w:style w:type="character" w:customStyle="1" w:styleId="FloatTok">
    <w:name w:val="FloatTok"/>
    <w:basedOn w:val="VerbatimChar"/>
    <w:rsid w:val="00C87DB7"/>
    <w:rPr>
      <w:color w:val="40A070"/>
    </w:rPr>
  </w:style>
  <w:style w:type="character" w:customStyle="1" w:styleId="ConstantTok">
    <w:name w:val="ConstantTok"/>
    <w:basedOn w:val="VerbatimChar"/>
    <w:rsid w:val="00C87DB7"/>
    <w:rPr>
      <w:color w:val="880000"/>
    </w:rPr>
  </w:style>
  <w:style w:type="character" w:customStyle="1" w:styleId="CharTok">
    <w:name w:val="CharTok"/>
    <w:basedOn w:val="VerbatimChar"/>
    <w:rsid w:val="00C87DB7"/>
    <w:rPr>
      <w:color w:val="4070A0"/>
    </w:rPr>
  </w:style>
  <w:style w:type="character" w:customStyle="1" w:styleId="SpecialCharTok">
    <w:name w:val="SpecialCharTok"/>
    <w:basedOn w:val="VerbatimChar"/>
    <w:rsid w:val="00C87DB7"/>
    <w:rPr>
      <w:color w:val="4070A0"/>
    </w:rPr>
  </w:style>
  <w:style w:type="character" w:customStyle="1" w:styleId="StringTok">
    <w:name w:val="StringTok"/>
    <w:basedOn w:val="VerbatimChar"/>
    <w:rsid w:val="00C87DB7"/>
    <w:rPr>
      <w:color w:val="4070A0"/>
    </w:rPr>
  </w:style>
  <w:style w:type="character" w:customStyle="1" w:styleId="VerbatimStringTok">
    <w:name w:val="VerbatimStringTok"/>
    <w:basedOn w:val="VerbatimChar"/>
    <w:rsid w:val="00C87DB7"/>
    <w:rPr>
      <w:color w:val="4070A0"/>
    </w:rPr>
  </w:style>
  <w:style w:type="character" w:customStyle="1" w:styleId="SpecialStringTok">
    <w:name w:val="SpecialStringTok"/>
    <w:basedOn w:val="VerbatimChar"/>
    <w:rsid w:val="00C87DB7"/>
    <w:rPr>
      <w:color w:val="BB6688"/>
    </w:rPr>
  </w:style>
  <w:style w:type="character" w:customStyle="1" w:styleId="ImportTok">
    <w:name w:val="ImportTok"/>
    <w:basedOn w:val="VerbatimChar"/>
    <w:rsid w:val="00C87DB7"/>
    <w:rPr>
      <w:b/>
      <w:color w:val="008000"/>
    </w:rPr>
  </w:style>
  <w:style w:type="character" w:customStyle="1" w:styleId="CommentTok">
    <w:name w:val="CommentTok"/>
    <w:basedOn w:val="VerbatimChar"/>
    <w:rsid w:val="00C87DB7"/>
    <w:rPr>
      <w:i/>
      <w:color w:val="60A0B0"/>
    </w:rPr>
  </w:style>
  <w:style w:type="character" w:customStyle="1" w:styleId="DocumentationTok">
    <w:name w:val="DocumentationTok"/>
    <w:basedOn w:val="VerbatimChar"/>
    <w:rsid w:val="00C87DB7"/>
    <w:rPr>
      <w:i/>
      <w:color w:val="BA2121"/>
    </w:rPr>
  </w:style>
  <w:style w:type="character" w:customStyle="1" w:styleId="AnnotationTok">
    <w:name w:val="AnnotationTok"/>
    <w:basedOn w:val="VerbatimChar"/>
    <w:rsid w:val="00C87DB7"/>
    <w:rPr>
      <w:b/>
      <w:i/>
      <w:color w:val="60A0B0"/>
    </w:rPr>
  </w:style>
  <w:style w:type="character" w:customStyle="1" w:styleId="CommentVarTok">
    <w:name w:val="CommentVarTok"/>
    <w:basedOn w:val="VerbatimChar"/>
    <w:rsid w:val="00C87DB7"/>
    <w:rPr>
      <w:b/>
      <w:i/>
      <w:color w:val="60A0B0"/>
    </w:rPr>
  </w:style>
  <w:style w:type="character" w:customStyle="1" w:styleId="OtherTok">
    <w:name w:val="OtherTok"/>
    <w:basedOn w:val="VerbatimChar"/>
    <w:rsid w:val="00C87DB7"/>
    <w:rPr>
      <w:color w:val="007020"/>
    </w:rPr>
  </w:style>
  <w:style w:type="character" w:customStyle="1" w:styleId="FunctionTok">
    <w:name w:val="FunctionTok"/>
    <w:basedOn w:val="VerbatimChar"/>
    <w:rsid w:val="00C87DB7"/>
    <w:rPr>
      <w:color w:val="06287E"/>
    </w:rPr>
  </w:style>
  <w:style w:type="character" w:customStyle="1" w:styleId="VariableTok">
    <w:name w:val="VariableTok"/>
    <w:basedOn w:val="VerbatimChar"/>
    <w:rsid w:val="00C87DB7"/>
    <w:rPr>
      <w:color w:val="19177C"/>
    </w:rPr>
  </w:style>
  <w:style w:type="character" w:customStyle="1" w:styleId="ControlFlowTok">
    <w:name w:val="ControlFlowTok"/>
    <w:basedOn w:val="VerbatimChar"/>
    <w:rsid w:val="00C87DB7"/>
    <w:rPr>
      <w:b/>
      <w:color w:val="007020"/>
    </w:rPr>
  </w:style>
  <w:style w:type="character" w:customStyle="1" w:styleId="OperatorTok">
    <w:name w:val="OperatorTok"/>
    <w:basedOn w:val="VerbatimChar"/>
    <w:rsid w:val="00C87DB7"/>
    <w:rPr>
      <w:color w:val="666666"/>
    </w:rPr>
  </w:style>
  <w:style w:type="character" w:customStyle="1" w:styleId="BuiltInTok">
    <w:name w:val="BuiltInTok"/>
    <w:basedOn w:val="VerbatimChar"/>
    <w:rsid w:val="00C87DB7"/>
    <w:rPr>
      <w:color w:val="008000"/>
    </w:rPr>
  </w:style>
  <w:style w:type="character" w:customStyle="1" w:styleId="ExtensionTok">
    <w:name w:val="ExtensionTok"/>
    <w:basedOn w:val="VerbatimChar"/>
    <w:rsid w:val="00C87DB7"/>
  </w:style>
  <w:style w:type="character" w:customStyle="1" w:styleId="PreprocessorTok">
    <w:name w:val="PreprocessorTok"/>
    <w:basedOn w:val="VerbatimChar"/>
    <w:rsid w:val="00C87DB7"/>
    <w:rPr>
      <w:color w:val="BC7A00"/>
    </w:rPr>
  </w:style>
  <w:style w:type="character" w:customStyle="1" w:styleId="AttributeTok">
    <w:name w:val="AttributeTok"/>
    <w:basedOn w:val="VerbatimChar"/>
    <w:rsid w:val="00C87DB7"/>
    <w:rPr>
      <w:color w:val="7D9029"/>
    </w:rPr>
  </w:style>
  <w:style w:type="character" w:customStyle="1" w:styleId="RegionMarkerTok">
    <w:name w:val="RegionMarkerTok"/>
    <w:basedOn w:val="VerbatimChar"/>
    <w:rsid w:val="00C87DB7"/>
  </w:style>
  <w:style w:type="character" w:customStyle="1" w:styleId="InformationTok">
    <w:name w:val="InformationTok"/>
    <w:basedOn w:val="VerbatimChar"/>
    <w:rsid w:val="00C87DB7"/>
    <w:rPr>
      <w:b/>
      <w:i/>
      <w:color w:val="60A0B0"/>
    </w:rPr>
  </w:style>
  <w:style w:type="character" w:customStyle="1" w:styleId="WarningTok">
    <w:name w:val="WarningTok"/>
    <w:basedOn w:val="VerbatimChar"/>
    <w:rsid w:val="00C87DB7"/>
    <w:rPr>
      <w:b/>
      <w:i/>
      <w:color w:val="60A0B0"/>
    </w:rPr>
  </w:style>
  <w:style w:type="character" w:customStyle="1" w:styleId="AlertTok">
    <w:name w:val="AlertTok"/>
    <w:basedOn w:val="VerbatimChar"/>
    <w:rsid w:val="00C87DB7"/>
    <w:rPr>
      <w:b/>
      <w:color w:val="FF0000"/>
    </w:rPr>
  </w:style>
  <w:style w:type="character" w:customStyle="1" w:styleId="ErrorTok">
    <w:name w:val="ErrorTok"/>
    <w:basedOn w:val="VerbatimChar"/>
    <w:rsid w:val="00C87DB7"/>
    <w:rPr>
      <w:b/>
      <w:color w:val="FF0000"/>
    </w:rPr>
  </w:style>
  <w:style w:type="character" w:customStyle="1" w:styleId="NormalTok">
    <w:name w:val="NormalTok"/>
    <w:basedOn w:val="VerbatimChar"/>
    <w:rsid w:val="00C87DB7"/>
  </w:style>
  <w:style w:type="paragraph" w:styleId="1">
    <w:name w:val="toc 1"/>
    <w:basedOn w:val="a"/>
    <w:next w:val="a"/>
    <w:autoRedefine/>
    <w:uiPriority w:val="39"/>
    <w:rsid w:val="007E6899"/>
    <w:pPr>
      <w:spacing w:after="100"/>
    </w:pPr>
  </w:style>
  <w:style w:type="paragraph" w:styleId="2">
    <w:name w:val="toc 2"/>
    <w:basedOn w:val="a"/>
    <w:next w:val="a"/>
    <w:autoRedefine/>
    <w:uiPriority w:val="39"/>
    <w:rsid w:val="007E6899"/>
    <w:pPr>
      <w:spacing w:after="100"/>
      <w:ind w:left="240"/>
    </w:pPr>
  </w:style>
  <w:style w:type="paragraph" w:styleId="ac">
    <w:name w:val="Balloon Text"/>
    <w:basedOn w:val="a"/>
    <w:link w:val="ad"/>
    <w:rsid w:val="007E6899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7E6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603AD-BAD8-4F61-9155-E6AEE9ED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/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Чекмарев Александр Дмитриевич | группа: НПИбд 02-23</dc:creator>
  <cp:keywords/>
  <cp:lastModifiedBy>User</cp:lastModifiedBy>
  <cp:revision>4</cp:revision>
  <dcterms:created xsi:type="dcterms:W3CDTF">2023-11-18T17:10:00Z</dcterms:created>
  <dcterms:modified xsi:type="dcterms:W3CDTF">2024-02-21T10:03:00Z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