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 xml:space="preserve">ПКШ2021_ЛР2. Разработка класса </w:t>
      </w:r>
      <w:r>
        <w:rPr>
          <w:rFonts w:eastAsia="Times New Roman"/>
          <w:b/>
          <w:i/>
          <w:color w:val="auto"/>
          <w:lang w:val="en-US" w:eastAsia="ru-RU"/>
        </w:rPr>
        <w:t>DBDate</w:t>
      </w:r>
      <w:r>
        <w:rPr>
          <w:rFonts w:eastAsia="Times New Roman"/>
          <w:b/>
          <w:color w:val="auto"/>
          <w:lang w:eastAsia="ru-RU"/>
        </w:rPr>
        <w:t xml:space="preserve"> для представления даты в макете СУБД</w:t>
      </w:r>
    </w:p>
    <w:p>
      <w:pPr>
        <w:spacing w:after="0" w:line="240" w:lineRule="auto"/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</w:pPr>
    </w:p>
    <w:p>
      <w:pPr>
        <w:pStyle w:val="2"/>
        <w:numPr>
          <w:ilvl w:val="0"/>
          <w:numId w:val="1"/>
        </w:numPr>
        <w:rPr>
          <w:rFonts w:eastAsia="Times New Roman"/>
          <w:b/>
          <w:color w:val="auto"/>
          <w:lang w:eastAsia="ru-RU"/>
        </w:rPr>
      </w:pPr>
      <w:bookmarkStart w:id="0" w:name="_Toc409125612"/>
      <w:r>
        <w:rPr>
          <w:rFonts w:eastAsia="Times New Roman"/>
          <w:b/>
          <w:color w:val="auto"/>
          <w:lang w:eastAsia="ru-RU"/>
        </w:rPr>
        <w:t xml:space="preserve">Цель </w:t>
      </w:r>
      <w:bookmarkEnd w:id="0"/>
      <w:r>
        <w:rPr>
          <w:rFonts w:eastAsia="Times New Roman"/>
          <w:b/>
          <w:color w:val="auto"/>
          <w:lang w:eastAsia="ru-RU"/>
        </w:rPr>
        <w:t xml:space="preserve">работы </w:t>
      </w:r>
    </w:p>
    <w:p>
      <w:pPr>
        <w:widowControl w:val="0"/>
        <w:autoSpaceDE w:val="0"/>
        <w:autoSpaceDN w:val="0"/>
        <w:adjustRightInd w:val="0"/>
        <w:ind w:firstLine="5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Целью работы является приобретение студентами навыков создания и </w:t>
      </w:r>
      <w:r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>использования в программах на C++ собственных типов данных.</w:t>
      </w:r>
    </w:p>
    <w:p>
      <w:pPr>
        <w:widowControl w:val="0"/>
        <w:autoSpaceDE w:val="0"/>
        <w:autoSpaceDN w:val="0"/>
        <w:adjustRightInd w:val="0"/>
        <w:spacing w:after="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Задачи, решаемые при выполнении лабораторной работы: </w:t>
      </w:r>
    </w:p>
    <w:p>
      <w:pPr>
        <w:widowControl w:val="0"/>
        <w:numPr>
          <w:ilvl w:val="0"/>
          <w:numId w:val="2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77" w:hanging="35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Проектирование класса (разработка </w:t>
      </w:r>
      <w:r>
        <w:rPr>
          <w:rFonts w:cs="Times New Roman"/>
          <w:szCs w:val="24"/>
          <w:lang w:val="en-US"/>
        </w:rPr>
        <w:t>UML</w:t>
      </w:r>
      <w:r>
        <w:rPr>
          <w:rFonts w:cs="Times New Roman"/>
          <w:szCs w:val="24"/>
        </w:rPr>
        <w:t xml:space="preserve">-диаграммы класса) </w:t>
      </w:r>
    </w:p>
    <w:p>
      <w:pPr>
        <w:widowControl w:val="0"/>
        <w:numPr>
          <w:ilvl w:val="0"/>
          <w:numId w:val="2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77" w:hanging="357"/>
        <w:rPr>
          <w:rFonts w:cs="Times New Roman"/>
          <w:szCs w:val="24"/>
        </w:rPr>
      </w:pPr>
      <w:r>
        <w:rPr>
          <w:rFonts w:cs="Times New Roman"/>
          <w:szCs w:val="24"/>
        </w:rPr>
        <w:t>Разработка тестирующей программы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color w:val="000000"/>
          <w:lang w:val="en-US"/>
        </w:rPr>
        <w:t>testDBDate</w:t>
      </w:r>
    </w:p>
    <w:p>
      <w:pPr>
        <w:widowControl w:val="0"/>
        <w:numPr>
          <w:ilvl w:val="0"/>
          <w:numId w:val="2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77" w:hanging="357"/>
        <w:rPr>
          <w:rFonts w:cs="Times New Roman"/>
          <w:szCs w:val="24"/>
        </w:rPr>
      </w:pPr>
      <w:r>
        <w:rPr>
          <w:rFonts w:cs="Times New Roman"/>
          <w:szCs w:val="24"/>
        </w:rPr>
        <w:t>Перегрузка конструкторов</w:t>
      </w:r>
    </w:p>
    <w:p>
      <w:pPr>
        <w:widowControl w:val="0"/>
        <w:numPr>
          <w:ilvl w:val="0"/>
          <w:numId w:val="2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Разработка служебных </w:t>
      </w:r>
      <w:r>
        <w:rPr>
          <w:rFonts w:cs="Times New Roman"/>
          <w:szCs w:val="24"/>
          <w:lang w:val="en-US"/>
        </w:rPr>
        <w:t>(</w:t>
      </w:r>
      <w:r>
        <w:rPr>
          <w:rFonts w:cs="Times New Roman"/>
          <w:szCs w:val="24"/>
        </w:rPr>
        <w:t xml:space="preserve"> закрытых) функций</w:t>
      </w:r>
    </w:p>
    <w:p>
      <w:pPr>
        <w:widowControl w:val="0"/>
        <w:numPr>
          <w:ilvl w:val="0"/>
          <w:numId w:val="2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Перегрузка операторов в виде членов класса </w:t>
      </w:r>
    </w:p>
    <w:p>
      <w:pPr>
        <w:widowControl w:val="0"/>
        <w:numPr>
          <w:ilvl w:val="0"/>
          <w:numId w:val="2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Перегрузка операторов в виде дружественных функций </w:t>
      </w:r>
    </w:p>
    <w:p>
      <w:pPr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Планируемое время выполнения работы- 6 часов занятий в компьютерном зале + 3 часа самостоятельной работы студента (СРС).</w:t>
      </w:r>
    </w:p>
    <w:p>
      <w:pPr>
        <w:pStyle w:val="2"/>
        <w:rPr>
          <w:b/>
          <w:i/>
          <w:color w:val="auto"/>
        </w:rPr>
      </w:pPr>
      <w:bookmarkStart w:id="1" w:name="_Toc409125613"/>
      <w:r>
        <w:rPr>
          <w:b/>
          <w:color w:val="auto"/>
        </w:rPr>
        <w:t>2.</w:t>
      </w:r>
      <w:r>
        <w:rPr>
          <w:b/>
          <w:color w:val="auto"/>
        </w:rPr>
        <w:tab/>
      </w:r>
      <w:r>
        <w:rPr>
          <w:b/>
          <w:color w:val="auto"/>
        </w:rPr>
        <w:t>Порядок выполнения работы</w:t>
      </w:r>
      <w:bookmarkEnd w:id="1"/>
    </w:p>
    <w:p>
      <w:pPr>
        <w:rPr>
          <w:rFonts w:cs="Times New Roman"/>
          <w:szCs w:val="24"/>
        </w:rPr>
      </w:pPr>
      <w:r>
        <w:rPr>
          <w:rFonts w:cs="Times New Roman"/>
          <w:i/>
          <w:szCs w:val="24"/>
        </w:rPr>
        <w:t>2.1. Проектирование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интерфейса класса</w:t>
      </w:r>
      <w:r>
        <w:rPr>
          <w:rFonts w:cs="Times New Roman"/>
          <w:szCs w:val="24"/>
        </w:rPr>
        <w:t>, которое включает определение общедоступных  функций-членов класса, которые должны выполняться объектами класса в приложениях, для которых разрабатывается класс.</w:t>
      </w:r>
      <w:r>
        <w:rPr>
          <w:rFonts w:cs="Times New Roman"/>
          <w:szCs w:val="24"/>
        </w:rPr>
        <w:br w:type="textWrapping"/>
      </w:r>
      <w:r>
        <w:rPr>
          <w:rFonts w:cs="Times New Roman"/>
          <w:szCs w:val="24"/>
        </w:rPr>
        <w:t xml:space="preserve">2.2. Проектирование состава параметров. 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Параметры должны обеспечивать реализацию интерфейса класса. </w:t>
      </w:r>
      <w:r>
        <w:rPr>
          <w:rFonts w:cs="Times New Roman"/>
          <w:szCs w:val="24"/>
        </w:rPr>
        <w:br w:type="textWrapping"/>
      </w:r>
      <w:r>
        <w:rPr>
          <w:rFonts w:cs="Times New Roman"/>
          <w:szCs w:val="24"/>
        </w:rPr>
        <w:t>Совокупность значений параметров определяет состояние объекта класса.</w:t>
      </w:r>
      <w:r>
        <w:rPr>
          <w:rFonts w:cs="Times New Roman"/>
          <w:szCs w:val="24"/>
        </w:rPr>
        <w:br w:type="textWrapping"/>
      </w:r>
      <w:r>
        <w:rPr>
          <w:rFonts w:cs="Times New Roman"/>
          <w:szCs w:val="24"/>
        </w:rPr>
        <w:t xml:space="preserve">Функции-члены класса могут изменять состояние объекта или возвращать информацию о его состоянии. 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2.3. Определение (программирование) методов класса.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Перегрузка операторов - это всего лишь другой способ вызова функций. Следовательно, перегружать операторы стоит только тогда, когда перегрузка заметно упрощает написание или, что еще важнее, чтение программ с вашим. </w:t>
      </w:r>
      <w:r>
        <w:rPr>
          <w:rFonts w:cs="Times New Roman"/>
          <w:szCs w:val="24"/>
        </w:rPr>
        <w:br w:type="textWrapping"/>
      </w:r>
      <w:r>
        <w:rPr>
          <w:rFonts w:cs="Times New Roman"/>
          <w:szCs w:val="24"/>
        </w:rPr>
        <w:t xml:space="preserve">В случае с классом </w:t>
      </w:r>
      <w:r>
        <w:rPr>
          <w:rFonts w:cs="Times New Roman"/>
          <w:szCs w:val="24"/>
          <w:lang w:val="en-US"/>
        </w:rPr>
        <w:t>DBDate</w:t>
      </w:r>
      <w:r>
        <w:rPr>
          <w:rFonts w:cs="Times New Roman"/>
          <w:szCs w:val="24"/>
        </w:rPr>
        <w:t xml:space="preserve"> это условие будет выполняться.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с программированием методов класса должно выполняться и их тестирование. Для этого в проекте ЛР2 одновременно должны разрабатываться два файла:</w:t>
      </w:r>
      <w:r>
        <w:rPr>
          <w:rFonts w:cs="Times New Roman"/>
          <w:szCs w:val="24"/>
        </w:rPr>
        <w:br w:type="textWrapping"/>
      </w:r>
      <w:r>
        <w:rPr>
          <w:rFonts w:cs="Times New Roman"/>
          <w:szCs w:val="24"/>
        </w:rPr>
        <w:t xml:space="preserve">- файл </w:t>
      </w:r>
      <w:r>
        <w:rPr>
          <w:rFonts w:cs="Times New Roman"/>
          <w:color w:val="000000"/>
          <w:lang w:val="en-US"/>
        </w:rPr>
        <w:t>testDBDateN</w:t>
      </w:r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lang w:val="en-US"/>
        </w:rPr>
        <w:t>cpp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szCs w:val="24"/>
        </w:rPr>
        <w:t xml:space="preserve">с тестирующей программой, которая включает функцию </w:t>
      </w:r>
      <w:r>
        <w:rPr>
          <w:rFonts w:cs="Times New Roman"/>
          <w:szCs w:val="24"/>
          <w:lang w:val="en-US"/>
        </w:rPr>
        <w:t>main</w:t>
      </w:r>
      <w:r>
        <w:rPr>
          <w:rFonts w:cs="Times New Roman"/>
          <w:szCs w:val="24"/>
        </w:rPr>
        <w:t xml:space="preserve">(), </w:t>
      </w:r>
      <w:r>
        <w:rPr>
          <w:rFonts w:cs="Times New Roman"/>
          <w:color w:val="000000"/>
        </w:rPr>
        <w:br w:type="textWrapping"/>
      </w:r>
      <w:r>
        <w:rPr>
          <w:rFonts w:cs="Times New Roman"/>
          <w:szCs w:val="24"/>
        </w:rPr>
        <w:t>- файл DBDate</w:t>
      </w:r>
      <w:r>
        <w:rPr>
          <w:rFonts w:cs="Times New Roman"/>
          <w:szCs w:val="24"/>
          <w:lang w:val="en-US"/>
        </w:rPr>
        <w:t>N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cpp</w:t>
      </w:r>
      <w:r>
        <w:rPr>
          <w:rFonts w:cs="Times New Roman"/>
          <w:szCs w:val="24"/>
        </w:rPr>
        <w:t>, в котором определяются методы класса.</w:t>
      </w:r>
      <w:r>
        <w:rPr>
          <w:rFonts w:cs="Times New Roman"/>
          <w:szCs w:val="24"/>
        </w:rPr>
        <w:br w:type="textWrapping"/>
      </w:r>
      <w:r>
        <w:rPr>
          <w:rFonts w:cs="Times New Roman"/>
          <w:szCs w:val="24"/>
        </w:rPr>
        <w:t xml:space="preserve"> Здесь </w:t>
      </w:r>
      <w:r>
        <w:rPr>
          <w:rFonts w:cs="Times New Roman"/>
          <w:szCs w:val="24"/>
          <w:lang w:val="en-US"/>
        </w:rPr>
        <w:t>N</w:t>
      </w:r>
      <w:r>
        <w:rPr>
          <w:rFonts w:cs="Times New Roman"/>
          <w:szCs w:val="24"/>
        </w:rPr>
        <w:t xml:space="preserve"> – индекс бригады разработчиков. Например, для бригады №1 везде должно использоваться имя класса DBDate1.</w:t>
      </w:r>
      <w:r>
        <w:rPr>
          <w:rFonts w:cs="Times New Roman"/>
          <w:szCs w:val="24"/>
        </w:rPr>
        <w:br w:type="textWrapping"/>
      </w:r>
      <w:r>
        <w:rPr>
          <w:rFonts w:cs="Times New Roman"/>
          <w:szCs w:val="24"/>
        </w:rPr>
        <w:t xml:space="preserve">В дальнейшем в описании ЛР для ссылки на разрабатываемый класс будет использоваться имя DBDate1. (В подключаемой к проекту библиотеке учебной СУБД имя класса DBDate.)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77"/>
        <w:rPr>
          <w:rFonts w:cs="Times New Roman"/>
          <w:color w:val="000000"/>
        </w:rPr>
      </w:pPr>
      <w:r>
        <w:rPr>
          <w:rFonts w:cs="Times New Roman"/>
          <w:szCs w:val="24"/>
        </w:rPr>
        <w:t xml:space="preserve">2.3.1. Разработка «скелета» тестирующей программы </w:t>
      </w:r>
      <w:r>
        <w:rPr>
          <w:rFonts w:cs="Times New Roman"/>
          <w:color w:val="000000"/>
          <w:lang w:val="en-US"/>
        </w:rPr>
        <w:t>testDBDate</w:t>
      </w:r>
      <w:r>
        <w:rPr>
          <w:rFonts w:cs="Times New Roman"/>
          <w:color w:val="000000"/>
        </w:rPr>
        <w:t xml:space="preserve">1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77"/>
        <w:rPr>
          <w:rFonts w:cs="Times New Roman"/>
          <w:color w:val="00000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77"/>
        <w:rPr>
          <w:rFonts w:cs="Times New Roman"/>
          <w:szCs w:val="24"/>
        </w:rPr>
      </w:pPr>
      <w:r>
        <w:rPr>
          <w:rFonts w:cs="Times New Roman"/>
          <w:color w:val="000000"/>
        </w:rPr>
        <w:t xml:space="preserve">- Создайте проект </w:t>
      </w:r>
      <w:r>
        <w:rPr>
          <w:rFonts w:cs="Times New Roman"/>
          <w:color w:val="000000"/>
          <w:lang w:val="en-US"/>
        </w:rPr>
        <w:t>testDBDate</w:t>
      </w:r>
      <w:r>
        <w:rPr>
          <w:rFonts w:cs="Times New Roman"/>
          <w:color w:val="000000"/>
        </w:rPr>
        <w:t xml:space="preserve">1, аналогичный проекту </w:t>
      </w:r>
      <w:r>
        <w:rPr>
          <w:rFonts w:cs="Times New Roman"/>
          <w:color w:val="000000"/>
          <w:lang w:val="en-US"/>
        </w:rPr>
        <w:t>testDB</w:t>
      </w:r>
      <w:r>
        <w:rPr>
          <w:rFonts w:cs="Times New Roman"/>
          <w:color w:val="000000"/>
        </w:rPr>
        <w:t xml:space="preserve"> из ЛР1, заменив в основной функции  </w:t>
      </w:r>
      <w:r>
        <w:rPr>
          <w:rFonts w:cs="Times New Roman"/>
          <w:color w:val="000000"/>
          <w:lang w:val="en-US"/>
        </w:rPr>
        <w:t>testDBDate</w:t>
      </w:r>
      <w:r>
        <w:rPr>
          <w:rFonts w:cs="Times New Roman"/>
          <w:color w:val="000000"/>
        </w:rPr>
        <w:t>1.</w:t>
      </w:r>
      <w:r>
        <w:rPr>
          <w:rFonts w:cs="Times New Roman"/>
          <w:color w:val="000000"/>
          <w:lang w:val="en-US"/>
        </w:rPr>
        <w:t>cpp</w:t>
      </w:r>
      <w:r>
        <w:rPr>
          <w:rFonts w:cs="Times New Roman"/>
          <w:color w:val="000000"/>
        </w:rPr>
        <w:t xml:space="preserve">  меню на приведённое ниже меню  «</w:t>
      </w:r>
      <w:r>
        <w:rPr>
          <w:rFonts w:cs="Times New Roman"/>
          <w:szCs w:val="24"/>
        </w:rPr>
        <w:t>Разработка и тестирование класса DBDate1».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- Добавьте в проект файлы и </w:t>
      </w:r>
      <w:r>
        <w:rPr>
          <w:rFonts w:cs="Times New Roman"/>
          <w:szCs w:val="24"/>
          <w:lang w:val="en-US"/>
        </w:rPr>
        <w:t>dbmsLib</w:t>
      </w:r>
      <w:r>
        <w:rPr>
          <w:rFonts w:cs="Times New Roman"/>
          <w:szCs w:val="24"/>
        </w:rPr>
        <w:t>1.</w:t>
      </w:r>
      <w:r>
        <w:rPr>
          <w:rFonts w:cs="Times New Roman"/>
          <w:szCs w:val="24"/>
          <w:lang w:val="en-US"/>
        </w:rPr>
        <w:t>h</w:t>
      </w:r>
      <w:r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br w:type="textWrapping"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Файл DBDate1.</w:t>
      </w:r>
      <w:r>
        <w:rPr>
          <w:rFonts w:cs="Times New Roman"/>
          <w:szCs w:val="24"/>
          <w:lang w:val="en-US"/>
        </w:rPr>
        <w:t>cpp</w:t>
      </w:r>
      <w:r>
        <w:rPr>
          <w:rFonts w:cs="Times New Roman"/>
          <w:szCs w:val="24"/>
        </w:rPr>
        <w:t xml:space="preserve"> – пустой. В нём вы будете определять методы разрабатываемого класса DBDate1.</w:t>
      </w:r>
      <w:r>
        <w:rPr>
          <w:rFonts w:cs="Times New Roman"/>
          <w:szCs w:val="24"/>
        </w:rPr>
        <w:br w:type="textWrapping"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Файл  </w:t>
      </w:r>
      <w:r>
        <w:rPr>
          <w:rFonts w:cs="Times New Roman"/>
          <w:szCs w:val="24"/>
          <w:lang w:val="en-US"/>
        </w:rPr>
        <w:t>dbmsLib</w:t>
      </w:r>
      <w:r>
        <w:rPr>
          <w:rFonts w:cs="Times New Roman"/>
          <w:szCs w:val="24"/>
        </w:rPr>
        <w:t>1.</w:t>
      </w:r>
      <w:r>
        <w:rPr>
          <w:rFonts w:cs="Times New Roman"/>
          <w:szCs w:val="24"/>
          <w:lang w:val="en-US"/>
        </w:rPr>
        <w:t>h</w:t>
      </w:r>
      <w:r>
        <w:rPr>
          <w:rFonts w:cs="Times New Roman"/>
          <w:szCs w:val="24"/>
        </w:rPr>
        <w:t xml:space="preserve"> – это заголовочный файл для разрабатываемого класса  DBDate1.</w:t>
      </w:r>
      <w:r>
        <w:rPr>
          <w:rFonts w:cs="Times New Roman"/>
          <w:szCs w:val="24"/>
        </w:rPr>
        <w:br w:type="textWrapping"/>
      </w:r>
      <w:r>
        <w:rPr>
          <w:rFonts w:cs="Times New Roman"/>
          <w:szCs w:val="24"/>
        </w:rPr>
        <w:t xml:space="preserve">Скопируйте в него из файла </w:t>
      </w:r>
      <w:r>
        <w:rPr>
          <w:rFonts w:cs="Times New Roman"/>
          <w:szCs w:val="24"/>
          <w:lang w:val="en-US"/>
        </w:rPr>
        <w:t>dbmsLib</w:t>
      </w:r>
      <w:r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v</w:t>
      </w:r>
      <w:r>
        <w:rPr>
          <w:rFonts w:cs="Times New Roman"/>
          <w:szCs w:val="24"/>
        </w:rPr>
        <w:t>1_1.</w:t>
      </w:r>
      <w:r>
        <w:rPr>
          <w:rFonts w:cs="Times New Roman"/>
          <w:szCs w:val="24"/>
          <w:lang w:val="en-US"/>
        </w:rPr>
        <w:t>h</w:t>
      </w:r>
      <w:r>
        <w:rPr>
          <w:rFonts w:cs="Times New Roman"/>
          <w:szCs w:val="24"/>
        </w:rPr>
        <w:t xml:space="preserve"> всё, что относится к библиотечному классу DBDate, заменяя DBDate на DBDate1.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Не забудьте проверить правильность создания проекта, выполнив из п.8 меню функцию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Times New Roman"/>
          <w:szCs w:val="24"/>
          <w:highlight w:val="white"/>
          <w:lang w:val="ru-RU"/>
        </w:rPr>
      </w:pPr>
      <w:r>
        <w:rPr>
          <w:rFonts w:cs="Times New Roman"/>
          <w:szCs w:val="24"/>
          <w:highlight w:val="white"/>
          <w:lang w:val="en-US"/>
        </w:rPr>
        <w:t>void testing(){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highlight w:val="white"/>
          <w:lang w:val="en-US"/>
        </w:rPr>
      </w:pPr>
      <w:r>
        <w:rPr>
          <w:rFonts w:cs="Times New Roman"/>
          <w:szCs w:val="24"/>
          <w:highlight w:val="white"/>
          <w:lang w:val="en-US"/>
        </w:rPr>
        <w:tab/>
      </w:r>
      <w:r>
        <w:rPr>
          <w:rFonts w:cs="Times New Roman"/>
          <w:szCs w:val="24"/>
          <w:highlight w:val="white"/>
          <w:lang w:val="en-US"/>
        </w:rPr>
        <w:t>string str2("  29.2.2021   ");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highlight w:val="white"/>
          <w:lang w:val="en-US"/>
        </w:rPr>
      </w:pPr>
      <w:r>
        <w:rPr>
          <w:rFonts w:cs="Times New Roman"/>
          <w:szCs w:val="24"/>
          <w:highlight w:val="white"/>
          <w:lang w:val="en-US"/>
        </w:rPr>
        <w:t>dbmsLib1::DBDate1 datStr2;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highlight w:val="white"/>
          <w:lang w:val="en-US"/>
        </w:rPr>
      </w:pPr>
      <w:r>
        <w:rPr>
          <w:rFonts w:cs="Times New Roman"/>
          <w:szCs w:val="24"/>
          <w:highlight w:val="white"/>
          <w:lang w:val="en-US"/>
        </w:rPr>
        <w:tab/>
      </w:r>
      <w:r>
        <w:rPr>
          <w:rFonts w:cs="Times New Roman"/>
          <w:szCs w:val="24"/>
          <w:highlight w:val="white"/>
          <w:lang w:val="en-US"/>
        </w:rPr>
        <w:t>cout&lt;&lt;"str2="&lt;&lt;str2&lt;&lt;" dat2="&lt;&lt;datStr2&lt;&lt;endl;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highlight w:val="white"/>
          <w:lang w:val="en-US"/>
        </w:rPr>
      </w:pPr>
      <w:r>
        <w:rPr>
          <w:rFonts w:cs="Times New Roman"/>
          <w:szCs w:val="24"/>
          <w:highlight w:val="white"/>
          <w:lang w:val="en-US"/>
        </w:rPr>
        <w:tab/>
      </w:r>
      <w:r>
        <w:rPr>
          <w:rFonts w:cs="Times New Roman"/>
          <w:szCs w:val="24"/>
          <w:highlight w:val="white"/>
          <w:lang w:val="en-US"/>
        </w:rPr>
        <w:t>cout&lt;&lt;endl;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highlight w:val="white"/>
          <w:lang w:val="en-US"/>
        </w:rPr>
      </w:pPr>
      <w:r>
        <w:rPr>
          <w:rFonts w:cs="Times New Roman"/>
          <w:szCs w:val="24"/>
          <w:highlight w:val="white"/>
          <w:lang w:val="en-US"/>
        </w:rPr>
        <w:t>dbmsLib::DBDate datStr;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highlight w:val="white"/>
          <w:lang w:val="en-US"/>
        </w:rPr>
      </w:pPr>
      <w:r>
        <w:rPr>
          <w:rFonts w:cs="Times New Roman"/>
          <w:szCs w:val="24"/>
          <w:highlight w:val="white"/>
          <w:lang w:val="en-US"/>
        </w:rPr>
        <w:tab/>
      </w:r>
      <w:r>
        <w:rPr>
          <w:rFonts w:cs="Times New Roman"/>
          <w:szCs w:val="24"/>
          <w:highlight w:val="white"/>
          <w:lang w:val="en-US"/>
        </w:rPr>
        <w:t>cout&lt;&lt;"str2="&lt;&lt;str2&lt;&lt;" dat2="&lt;&lt;datStr&lt;&lt;endl;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highlight w:val="white"/>
        </w:rPr>
      </w:pPr>
      <w:r>
        <w:rPr>
          <w:rFonts w:cs="Times New Roman"/>
          <w:szCs w:val="24"/>
          <w:highlight w:val="white"/>
          <w:lang w:val="en-US"/>
        </w:rPr>
        <w:tab/>
      </w:r>
      <w:r>
        <w:rPr>
          <w:rFonts w:cs="Times New Roman"/>
          <w:szCs w:val="24"/>
          <w:highlight w:val="white"/>
        </w:rPr>
        <w:t>cout&lt;&lt;endl;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  <w:highlight w:val="white"/>
        </w:rPr>
        <w:t>}</w:t>
      </w:r>
      <w:r>
        <w:rPr>
          <w:rFonts w:cs="Times New Roman"/>
          <w:szCs w:val="24"/>
        </w:rPr>
        <w:t xml:space="preserve"> </w:t>
      </w:r>
    </w:p>
    <w:p>
      <w:pPr>
        <w:rPr>
          <w:rFonts w:cs="Times New Roman"/>
          <w:color w:val="000000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2.3.2. Дальнейшую разработку методов класса и тестирующей программы выполняйте параллельно </w:t>
      </w:r>
      <w:r>
        <w:rPr>
          <w:rFonts w:cs="Times New Roman"/>
          <w:color w:val="000000"/>
        </w:rPr>
        <w:t xml:space="preserve">в порядке, соответствующем пунктам меню 1, 2, 3, 4 и 5. </w:t>
      </w:r>
    </w:p>
    <w:p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Правильность разработки </w:t>
      </w:r>
      <w:r>
        <w:rPr>
          <w:rFonts w:cs="Times New Roman"/>
          <w:szCs w:val="24"/>
        </w:rPr>
        <w:t xml:space="preserve">методов класса </w:t>
      </w:r>
      <w:r>
        <w:rPr>
          <w:rFonts w:cs="Times New Roman"/>
          <w:szCs w:val="24"/>
          <w:highlight w:val="white"/>
          <w:lang w:val="en-US"/>
        </w:rPr>
        <w:t>DBDate</w:t>
      </w:r>
      <w:r>
        <w:rPr>
          <w:rFonts w:cs="Times New Roman"/>
          <w:szCs w:val="24"/>
          <w:highlight w:val="white"/>
        </w:rPr>
        <w:t>1</w:t>
      </w:r>
      <w:r>
        <w:rPr>
          <w:rFonts w:cs="Times New Roman"/>
          <w:szCs w:val="24"/>
        </w:rPr>
        <w:t xml:space="preserve"> проверяйте в тестирующей программе путём сравнения результатов выполнения аналогичных операций </w:t>
      </w:r>
      <w:r>
        <w:rPr>
          <w:rFonts w:cs="Times New Roman"/>
          <w:color w:val="000000"/>
        </w:rPr>
        <w:t xml:space="preserve">с объектами </w:t>
      </w:r>
      <w:r>
        <w:rPr>
          <w:rFonts w:cs="Times New Roman"/>
          <w:szCs w:val="24"/>
        </w:rPr>
        <w:t xml:space="preserve">класса </w:t>
      </w:r>
      <w:r>
        <w:rPr>
          <w:rFonts w:cs="Times New Roman"/>
          <w:szCs w:val="24"/>
          <w:highlight w:val="white"/>
          <w:lang w:val="en-US"/>
        </w:rPr>
        <w:t>DBDate</w:t>
      </w:r>
      <w:r>
        <w:rPr>
          <w:rFonts w:cs="Times New Roman"/>
          <w:szCs w:val="24"/>
        </w:rPr>
        <w:t xml:space="preserve"> из библиотеки учебной СУБД </w:t>
      </w:r>
      <w:r>
        <w:rPr>
          <w:rFonts w:cs="Times New Roman"/>
          <w:szCs w:val="24"/>
          <w:lang w:val="en-US"/>
        </w:rPr>
        <w:t>dbmsLib</w:t>
      </w:r>
      <w:r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v</w:t>
      </w:r>
      <w:r>
        <w:rPr>
          <w:rFonts w:cs="Times New Roman"/>
          <w:szCs w:val="24"/>
        </w:rPr>
        <w:t>1_1.</w:t>
      </w:r>
    </w:p>
    <w:p>
      <w:pPr>
        <w:rPr>
          <w:rFonts w:cs="Times New Roman"/>
          <w:szCs w:val="24"/>
        </w:rPr>
      </w:pPr>
      <w:r>
        <w:rPr>
          <w:rFonts w:cs="Times New Roman"/>
          <w:color w:val="000000"/>
        </w:rPr>
        <w:t>!!! При разработке программы используйте приведённые в п.3 Методических указаний источники информации.</w:t>
      </w:r>
    </w:p>
    <w:p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int menu(){</w:t>
      </w:r>
      <w:r>
        <w:rPr>
          <w:rFonts w:cs="Times New Roman"/>
          <w:szCs w:val="24"/>
        </w:rPr>
        <w:br w:type="textWrapping"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cout&lt;&lt;"============Разработка и тестирование класса DBDate1 ===================\n";</w:t>
      </w:r>
      <w:r>
        <w:rPr>
          <w:rFonts w:cs="Times New Roman"/>
          <w:szCs w:val="24"/>
        </w:rPr>
        <w:br w:type="textWrapping"/>
      </w:r>
      <w:r>
        <w:rPr>
          <w:rFonts w:cs="Times New Roman"/>
          <w:szCs w:val="24"/>
        </w:rPr>
        <w:t>cout&lt;&lt;"\t1 - Создание объектов DBDate1 и проверка конструкторов\n";</w:t>
      </w:r>
      <w:r>
        <w:rPr>
          <w:rFonts w:cs="Times New Roman"/>
          <w:szCs w:val="24"/>
        </w:rPr>
        <w:br w:type="textWrapping"/>
      </w:r>
      <w:r>
        <w:rPr>
          <w:rFonts w:cs="Times New Roman"/>
          <w:szCs w:val="24"/>
        </w:rPr>
        <w:t>cout&lt;&lt;"\t2 - Перегрузка и тестирование логических операторов сравнения\n";</w:t>
      </w:r>
      <w:r>
        <w:rPr>
          <w:rFonts w:cs="Times New Roman"/>
          <w:szCs w:val="24"/>
        </w:rPr>
        <w:br w:type="textWrapping"/>
      </w:r>
      <w:r>
        <w:rPr>
          <w:rFonts w:cs="Times New Roman"/>
          <w:szCs w:val="24"/>
        </w:rPr>
        <w:t>cout&lt;&lt;"\t3 - Перегрузка и тестирование оператора DBDate1&amp; operator+=(int days)\n"; cout&lt;&lt;"\t4 - Перегрузка и тестирование оператора DBDate1&amp; operator-=(int days)\n"; cout&lt;&lt;"\t5 - Перегрузка и тестирование оператора int operator-(DBD1ate&amp; date)\n"; cout&lt;&lt;"\t8 - Тестирование\n";</w:t>
      </w:r>
      <w:r>
        <w:rPr>
          <w:rFonts w:cs="Times New Roman"/>
          <w:szCs w:val="24"/>
        </w:rPr>
        <w:br w:type="textWrapping"/>
      </w:r>
      <w:r>
        <w:rPr>
          <w:rFonts w:cs="Times New Roman"/>
          <w:szCs w:val="24"/>
        </w:rPr>
        <w:t>cout&lt;&lt;"\t10 - Выход\n";</w:t>
      </w:r>
      <w:r>
        <w:rPr>
          <w:rFonts w:cs="Times New Roman"/>
          <w:szCs w:val="24"/>
        </w:rPr>
        <w:br w:type="textWrapping"/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choice</w:t>
      </w:r>
      <w:r>
        <w:rPr>
          <w:rFonts w:cs="Times New Roman"/>
          <w:szCs w:val="24"/>
        </w:rPr>
        <w:t>;</w:t>
      </w:r>
      <w:r>
        <w:rPr>
          <w:rFonts w:cs="Times New Roman"/>
          <w:szCs w:val="24"/>
        </w:rPr>
        <w:br w:type="textWrapping"/>
      </w:r>
      <w:r>
        <w:rPr>
          <w:rFonts w:cs="Times New Roman"/>
          <w:szCs w:val="24"/>
          <w:lang w:val="en-US"/>
        </w:rPr>
        <w:t>cout</w:t>
      </w:r>
      <w:r>
        <w:rPr>
          <w:rFonts w:cs="Times New Roman"/>
          <w:szCs w:val="24"/>
        </w:rPr>
        <w:t>&lt;&lt;"Выберите действие\</w:t>
      </w:r>
      <w:r>
        <w:rPr>
          <w:rFonts w:cs="Times New Roman"/>
          <w:szCs w:val="24"/>
          <w:lang w:val="en-US"/>
        </w:rPr>
        <w:t>n</w:t>
      </w:r>
      <w:r>
        <w:rPr>
          <w:rFonts w:cs="Times New Roman"/>
          <w:szCs w:val="24"/>
        </w:rPr>
        <w:t>";</w:t>
      </w:r>
      <w:r>
        <w:rPr>
          <w:rFonts w:cs="Times New Roman"/>
          <w:szCs w:val="24"/>
        </w:rPr>
        <w:br w:type="textWrapping"/>
      </w:r>
      <w:r>
        <w:rPr>
          <w:rFonts w:cs="Times New Roman"/>
          <w:szCs w:val="24"/>
          <w:lang w:val="en-US"/>
        </w:rPr>
        <w:t>cin</w:t>
      </w:r>
      <w:r>
        <w:rPr>
          <w:rFonts w:cs="Times New Roman"/>
          <w:szCs w:val="24"/>
        </w:rPr>
        <w:t>&gt;&gt;</w:t>
      </w:r>
      <w:r>
        <w:rPr>
          <w:rFonts w:cs="Times New Roman"/>
          <w:szCs w:val="24"/>
          <w:lang w:val="en-US"/>
        </w:rPr>
        <w:t>choice</w:t>
      </w:r>
      <w:r>
        <w:rPr>
          <w:rFonts w:cs="Times New Roman"/>
          <w:szCs w:val="24"/>
        </w:rPr>
        <w:t>;</w:t>
      </w:r>
      <w:r>
        <w:rPr>
          <w:rFonts w:cs="Times New Roman"/>
          <w:szCs w:val="24"/>
        </w:rPr>
        <w:br w:type="textWrapping"/>
      </w:r>
      <w:r>
        <w:rPr>
          <w:rFonts w:cs="Times New Roman"/>
          <w:szCs w:val="24"/>
          <w:lang w:val="en-US"/>
        </w:rPr>
        <w:t>while</w:t>
      </w:r>
      <w:r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cin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fail</w:t>
      </w:r>
      <w:r>
        <w:rPr>
          <w:rFonts w:cs="Times New Roman"/>
          <w:szCs w:val="24"/>
        </w:rPr>
        <w:t>()){</w:t>
      </w:r>
      <w:r>
        <w:rPr>
          <w:rFonts w:cs="Times New Roman"/>
          <w:szCs w:val="24"/>
        </w:rPr>
        <w:br w:type="textWrapping"/>
      </w:r>
      <w:r>
        <w:rPr>
          <w:rFonts w:cs="Times New Roman"/>
          <w:szCs w:val="24"/>
        </w:rPr>
        <w:tab/>
      </w:r>
      <w:r>
        <w:rPr>
          <w:rFonts w:cs="Times New Roman"/>
          <w:szCs w:val="24"/>
          <w:lang w:val="en-US"/>
        </w:rPr>
        <w:t>cout</w:t>
      </w:r>
      <w:r>
        <w:rPr>
          <w:rFonts w:cs="Times New Roman"/>
          <w:szCs w:val="24"/>
        </w:rPr>
        <w:t>&lt;&lt;"Ошибка ввода. Повторите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ввод</w:t>
      </w:r>
      <w:r>
        <w:rPr>
          <w:rFonts w:cs="Times New Roman"/>
          <w:szCs w:val="24"/>
          <w:lang w:val="en-US"/>
        </w:rPr>
        <w:t>\n";</w:t>
      </w:r>
      <w:r>
        <w:rPr>
          <w:rFonts w:cs="Times New Roman"/>
          <w:szCs w:val="24"/>
          <w:lang w:val="en-US"/>
        </w:rPr>
        <w:br w:type="textWrapping"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>cin.clear();</w:t>
      </w:r>
      <w:r>
        <w:rPr>
          <w:rFonts w:cs="Times New Roman"/>
          <w:szCs w:val="24"/>
          <w:lang w:val="en-US"/>
        </w:rPr>
        <w:br w:type="textWrapping"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>cin.ignore(10,'\n');</w:t>
      </w:r>
      <w:r>
        <w:rPr>
          <w:rFonts w:cs="Times New Roman"/>
          <w:szCs w:val="24"/>
          <w:lang w:val="en-US"/>
        </w:rPr>
        <w:br w:type="textWrapping"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>cin&gt;&gt;choice;</w:t>
      </w:r>
      <w:r>
        <w:rPr>
          <w:rFonts w:cs="Times New Roman"/>
          <w:szCs w:val="24"/>
          <w:lang w:val="en-US"/>
        </w:rPr>
        <w:br w:type="textWrapping"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>}</w:t>
      </w:r>
      <w:r>
        <w:rPr>
          <w:rFonts w:cs="Times New Roman"/>
          <w:szCs w:val="24"/>
          <w:lang w:val="en-US"/>
        </w:rPr>
        <w:br w:type="textWrapping"/>
      </w:r>
      <w:r>
        <w:rPr>
          <w:rFonts w:cs="Times New Roman"/>
          <w:szCs w:val="24"/>
          <w:lang w:val="en-US"/>
        </w:rPr>
        <w:t>return choice;</w:t>
      </w:r>
      <w:r>
        <w:rPr>
          <w:rFonts w:cs="Times New Roman"/>
          <w:szCs w:val="24"/>
          <w:lang w:val="en-US"/>
        </w:rPr>
        <w:br w:type="textWrapping"/>
      </w:r>
      <w:r>
        <w:rPr>
          <w:rFonts w:cs="Times New Roman"/>
          <w:szCs w:val="24"/>
          <w:lang w:val="en-US"/>
        </w:rPr>
        <w:t>}</w:t>
      </w:r>
    </w:p>
    <w:p>
      <w:pPr>
        <w:rPr>
          <w:rFonts w:cs="Times New Roman"/>
          <w:szCs w:val="24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ab/>
      </w:r>
      <w:bookmarkStart w:id="2" w:name="_Toc409125642"/>
      <w:r>
        <w:rPr>
          <w:rFonts w:cs="Times New Roman"/>
          <w:color w:val="008000"/>
          <w:szCs w:val="24"/>
          <w:highlight w:val="white"/>
          <w:lang w:val="en-US"/>
        </w:rPr>
        <w:t>//-----------------</w:t>
      </w:r>
      <w:r>
        <w:rPr>
          <w:rFonts w:cs="Times New Roman"/>
          <w:color w:val="008000"/>
          <w:szCs w:val="24"/>
          <w:highlight w:val="white"/>
        </w:rPr>
        <w:t>класс</w:t>
      </w:r>
      <w:r>
        <w:rPr>
          <w:rFonts w:cs="Times New Roman"/>
          <w:color w:val="008000"/>
          <w:szCs w:val="24"/>
          <w:highlight w:val="white"/>
          <w:lang w:val="en-US"/>
        </w:rPr>
        <w:t xml:space="preserve"> DBDate</w:t>
      </w:r>
      <w:r>
        <w:rPr>
          <w:rFonts w:cs="Times New Roman"/>
          <w:color w:val="008000"/>
          <w:szCs w:val="24"/>
          <w:highlight w:val="white"/>
        </w:rPr>
        <w:t>1</w:t>
      </w:r>
      <w:r>
        <w:rPr>
          <w:rFonts w:cs="Times New Roman"/>
          <w:color w:val="008000"/>
          <w:szCs w:val="24"/>
          <w:highlight w:val="white"/>
          <w:lang w:val="en-US"/>
        </w:rPr>
        <w:t>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  <w:lang w:val="en-US"/>
        </w:rPr>
        <w:t xml:space="preserve">  </w:t>
      </w:r>
      <w:r>
        <w:rPr>
          <w:rFonts w:cs="Times New Roman"/>
          <w:color w:val="0000FF"/>
          <w:szCs w:val="24"/>
          <w:highlight w:val="white"/>
          <w:lang w:val="en-US"/>
        </w:rPr>
        <w:t>class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</w:t>
      </w:r>
      <w:r>
        <w:rPr>
          <w:rFonts w:cs="Times New Roman"/>
          <w:color w:val="2B91AF"/>
          <w:szCs w:val="24"/>
          <w:highlight w:val="white"/>
          <w:lang w:val="en-US"/>
        </w:rPr>
        <w:t>DBDate1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  <w:lang w:val="en-US"/>
        </w:rPr>
        <w:t xml:space="preserve">  {</w:t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FF"/>
          <w:szCs w:val="24"/>
          <w:highlight w:val="white"/>
          <w:lang w:val="en-US"/>
        </w:rPr>
        <w:t>static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4"/>
          <w:highlight w:val="white"/>
          <w:lang w:val="en-US"/>
        </w:rPr>
        <w:t>const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4"/>
          <w:highlight w:val="white"/>
          <w:lang w:val="en-US"/>
        </w:rPr>
        <w:t>int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arrDaysInMonths[13];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FF"/>
          <w:szCs w:val="24"/>
          <w:highlight w:val="white"/>
          <w:lang w:val="en-US"/>
        </w:rPr>
        <w:t>int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GetDaysInMonth(</w:t>
      </w:r>
      <w:r>
        <w:rPr>
          <w:rFonts w:cs="Times New Roman"/>
          <w:color w:val="0000FF"/>
          <w:szCs w:val="24"/>
          <w:highlight w:val="white"/>
          <w:lang w:val="en-US"/>
        </w:rPr>
        <w:t>int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month,</w:t>
      </w:r>
      <w:r>
        <w:rPr>
          <w:rFonts w:cs="Times New Roman"/>
          <w:color w:val="0000FF"/>
          <w:szCs w:val="24"/>
          <w:highlight w:val="white"/>
          <w:lang w:val="en-US"/>
        </w:rPr>
        <w:t>int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year);</w:t>
      </w:r>
      <w:r>
        <w:rPr>
          <w:rFonts w:cs="Times New Roman"/>
          <w:color w:val="008000"/>
          <w:szCs w:val="24"/>
          <w:highlight w:val="white"/>
          <w:lang w:val="en-US"/>
        </w:rPr>
        <w:t>//</w:t>
      </w:r>
      <w:r>
        <w:rPr>
          <w:rFonts w:cs="Times New Roman"/>
          <w:color w:val="008000"/>
          <w:szCs w:val="24"/>
          <w:highlight w:val="white"/>
        </w:rPr>
        <w:t>Количество</w:t>
      </w:r>
      <w:r>
        <w:rPr>
          <w:rFonts w:cs="Times New Roman"/>
          <w:color w:val="008000"/>
          <w:szCs w:val="24"/>
          <w:highlight w:val="white"/>
          <w:lang w:val="en-US"/>
        </w:rPr>
        <w:t xml:space="preserve"> </w:t>
      </w:r>
      <w:r>
        <w:rPr>
          <w:rFonts w:cs="Times New Roman"/>
          <w:color w:val="008000"/>
          <w:szCs w:val="24"/>
          <w:highlight w:val="white"/>
        </w:rPr>
        <w:t>дней</w:t>
      </w:r>
      <w:r>
        <w:rPr>
          <w:rFonts w:cs="Times New Roman"/>
          <w:color w:val="008000"/>
          <w:szCs w:val="24"/>
          <w:highlight w:val="white"/>
          <w:lang w:val="en-US"/>
        </w:rPr>
        <w:t xml:space="preserve"> </w:t>
      </w:r>
      <w:r>
        <w:rPr>
          <w:rFonts w:cs="Times New Roman"/>
          <w:color w:val="008000"/>
          <w:szCs w:val="24"/>
          <w:highlight w:val="white"/>
        </w:rPr>
        <w:t>в</w:t>
      </w:r>
      <w:r>
        <w:rPr>
          <w:rFonts w:cs="Times New Roman"/>
          <w:color w:val="008000"/>
          <w:szCs w:val="24"/>
          <w:highlight w:val="white"/>
          <w:lang w:val="en-US"/>
        </w:rPr>
        <w:t xml:space="preserve"> </w:t>
      </w:r>
      <w:r>
        <w:rPr>
          <w:rFonts w:cs="Times New Roman"/>
          <w:color w:val="008000"/>
          <w:szCs w:val="24"/>
          <w:highlight w:val="white"/>
        </w:rPr>
        <w:t>месяце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FF"/>
          <w:szCs w:val="24"/>
          <w:highlight w:val="white"/>
          <w:lang w:val="en-US"/>
        </w:rPr>
        <w:t>friend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</w:t>
      </w:r>
      <w:r>
        <w:rPr>
          <w:rFonts w:cs="Times New Roman"/>
          <w:color w:val="2B91AF"/>
          <w:szCs w:val="24"/>
          <w:highlight w:val="white"/>
          <w:lang w:val="en-US"/>
        </w:rPr>
        <w:t>string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DateToStr1(</w:t>
      </w:r>
      <w:r>
        <w:rPr>
          <w:rFonts w:cs="Times New Roman"/>
          <w:color w:val="2B91AF"/>
          <w:szCs w:val="24"/>
          <w:highlight w:val="white"/>
          <w:lang w:val="en-US"/>
        </w:rPr>
        <w:t>DBDate1</w:t>
      </w:r>
      <w:r>
        <w:rPr>
          <w:rFonts w:cs="Times New Roman"/>
          <w:color w:val="000000"/>
          <w:szCs w:val="24"/>
          <w:highlight w:val="white"/>
          <w:lang w:val="en-US"/>
        </w:rPr>
        <w:t>&amp; date);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FF"/>
          <w:szCs w:val="24"/>
          <w:highlight w:val="white"/>
          <w:lang w:val="en-US"/>
        </w:rPr>
        <w:t>friend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</w:t>
      </w:r>
      <w:r>
        <w:rPr>
          <w:rFonts w:cs="Times New Roman"/>
          <w:color w:val="2B91AF"/>
          <w:szCs w:val="24"/>
          <w:highlight w:val="white"/>
          <w:lang w:val="en-US"/>
        </w:rPr>
        <w:t>ostream</w:t>
      </w:r>
      <w:r>
        <w:rPr>
          <w:rFonts w:cs="Times New Roman"/>
          <w:color w:val="000000"/>
          <w:szCs w:val="24"/>
          <w:highlight w:val="white"/>
          <w:lang w:val="en-US"/>
        </w:rPr>
        <w:t>&amp; operator&lt;&lt;(</w:t>
      </w:r>
      <w:r>
        <w:rPr>
          <w:rFonts w:cs="Times New Roman"/>
          <w:color w:val="2B91AF"/>
          <w:szCs w:val="24"/>
          <w:highlight w:val="white"/>
          <w:lang w:val="en-US"/>
        </w:rPr>
        <w:t>ostream</w:t>
      </w:r>
      <w:r>
        <w:rPr>
          <w:rFonts w:cs="Times New Roman"/>
          <w:color w:val="000000"/>
          <w:szCs w:val="24"/>
          <w:highlight w:val="white"/>
          <w:lang w:val="en-US"/>
        </w:rPr>
        <w:t>&amp; out,</w:t>
      </w:r>
      <w:r>
        <w:rPr>
          <w:rFonts w:cs="Times New Roman"/>
          <w:color w:val="2B91AF"/>
          <w:szCs w:val="24"/>
          <w:highlight w:val="white"/>
          <w:lang w:val="en-US"/>
        </w:rPr>
        <w:t>DBDate1</w:t>
      </w:r>
      <w:r>
        <w:rPr>
          <w:rFonts w:cs="Times New Roman"/>
          <w:color w:val="000000"/>
          <w:szCs w:val="24"/>
          <w:highlight w:val="white"/>
          <w:lang w:val="en-US"/>
        </w:rPr>
        <w:t>&amp; date);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FF"/>
          <w:szCs w:val="24"/>
          <w:highlight w:val="white"/>
          <w:lang w:val="en-US"/>
        </w:rPr>
        <w:t>int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day, month, year;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FF"/>
          <w:szCs w:val="24"/>
          <w:highlight w:val="white"/>
          <w:lang w:val="en-US"/>
        </w:rPr>
        <w:t>bool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IsCorrectDate(</w:t>
      </w:r>
      <w:r>
        <w:rPr>
          <w:rFonts w:cs="Times New Roman"/>
          <w:color w:val="0000FF"/>
          <w:szCs w:val="24"/>
          <w:highlight w:val="white"/>
          <w:lang w:val="en-US"/>
        </w:rPr>
        <w:t>int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d, </w:t>
      </w:r>
      <w:r>
        <w:rPr>
          <w:rFonts w:cs="Times New Roman"/>
          <w:color w:val="0000FF"/>
          <w:szCs w:val="24"/>
          <w:highlight w:val="white"/>
          <w:lang w:val="en-US"/>
        </w:rPr>
        <w:t>int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m, </w:t>
      </w:r>
      <w:r>
        <w:rPr>
          <w:rFonts w:cs="Times New Roman"/>
          <w:color w:val="0000FF"/>
          <w:szCs w:val="24"/>
          <w:highlight w:val="white"/>
          <w:lang w:val="en-US"/>
        </w:rPr>
        <w:t>int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y);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FF"/>
          <w:szCs w:val="24"/>
          <w:highlight w:val="white"/>
          <w:lang w:val="en-US"/>
        </w:rPr>
        <w:t>public</w:t>
      </w:r>
      <w:r>
        <w:rPr>
          <w:rFonts w:cs="Times New Roman"/>
          <w:color w:val="000000"/>
          <w:szCs w:val="24"/>
          <w:highlight w:val="white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>DBDate1(</w:t>
      </w:r>
      <w:r>
        <w:rPr>
          <w:rFonts w:cs="Times New Roman"/>
          <w:color w:val="2B91AF"/>
          <w:szCs w:val="24"/>
          <w:highlight w:val="white"/>
          <w:lang w:val="en-US"/>
        </w:rPr>
        <w:t>string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date);</w:t>
      </w:r>
      <w:r>
        <w:rPr>
          <w:rFonts w:cs="Times New Roman"/>
          <w:color w:val="008000"/>
          <w:szCs w:val="24"/>
          <w:highlight w:val="white"/>
          <w:lang w:val="en-US"/>
        </w:rPr>
        <w:t>//</w:t>
      </w:r>
      <w:r>
        <w:rPr>
          <w:rFonts w:cs="Times New Roman"/>
          <w:color w:val="008000"/>
          <w:szCs w:val="24"/>
          <w:highlight w:val="white"/>
        </w:rPr>
        <w:t>формат</w:t>
      </w:r>
      <w:r>
        <w:rPr>
          <w:rFonts w:cs="Times New Roman"/>
          <w:color w:val="008000"/>
          <w:szCs w:val="24"/>
          <w:highlight w:val="white"/>
          <w:lang w:val="en-US"/>
        </w:rPr>
        <w:t xml:space="preserve"> </w:t>
      </w:r>
      <w:r>
        <w:rPr>
          <w:rFonts w:cs="Times New Roman"/>
          <w:color w:val="008000"/>
          <w:szCs w:val="24"/>
          <w:highlight w:val="white"/>
        </w:rPr>
        <w:t>строки</w:t>
      </w:r>
      <w:r>
        <w:rPr>
          <w:rFonts w:cs="Times New Roman"/>
          <w:color w:val="008000"/>
          <w:szCs w:val="24"/>
          <w:highlight w:val="white"/>
          <w:lang w:val="en-US"/>
        </w:rPr>
        <w:t>: dd.mm.yyyy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>DBDate1(</w:t>
      </w:r>
      <w:r>
        <w:rPr>
          <w:rFonts w:cs="Times New Roman"/>
          <w:color w:val="0000FF"/>
          <w:szCs w:val="24"/>
          <w:highlight w:val="white"/>
          <w:lang w:val="en-US"/>
        </w:rPr>
        <w:t>int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d,</w:t>
      </w:r>
      <w:r>
        <w:rPr>
          <w:rFonts w:cs="Times New Roman"/>
          <w:color w:val="0000FF"/>
          <w:szCs w:val="24"/>
          <w:highlight w:val="white"/>
          <w:lang w:val="en-US"/>
        </w:rPr>
        <w:t>int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m,</w:t>
      </w:r>
      <w:r>
        <w:rPr>
          <w:rFonts w:cs="Times New Roman"/>
          <w:color w:val="0000FF"/>
          <w:szCs w:val="24"/>
          <w:highlight w:val="white"/>
          <w:lang w:val="en-US"/>
        </w:rPr>
        <w:t>int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y);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</w:rPr>
        <w:t>DBDate1():day(1),month(1),year(1){};</w:t>
      </w:r>
      <w:r>
        <w:rPr>
          <w:rFonts w:cs="Times New Roman"/>
          <w:color w:val="008000"/>
          <w:szCs w:val="24"/>
          <w:highlight w:val="white"/>
        </w:rPr>
        <w:t>//конструктор по умолчанию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</w:rPr>
        <w:tab/>
      </w:r>
      <w:r>
        <w:rPr>
          <w:rFonts w:cs="Times New Roman"/>
          <w:color w:val="000000"/>
          <w:szCs w:val="24"/>
          <w:highlight w:val="white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>DBDate1(</w:t>
      </w:r>
      <w:r>
        <w:rPr>
          <w:rFonts w:cs="Times New Roman"/>
          <w:color w:val="2B91AF"/>
          <w:szCs w:val="24"/>
          <w:highlight w:val="white"/>
          <w:lang w:val="en-US"/>
        </w:rPr>
        <w:t>DBDate1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&amp; </w:t>
      </w:r>
      <w:r>
        <w:rPr>
          <w:rFonts w:cs="Times New Roman"/>
          <w:color w:val="808080"/>
          <w:szCs w:val="24"/>
          <w:highlight w:val="white"/>
          <w:lang w:val="en-US"/>
        </w:rPr>
        <w:t>dat</w:t>
      </w:r>
      <w:r>
        <w:rPr>
          <w:rFonts w:cs="Times New Roman"/>
          <w:color w:val="000000"/>
          <w:szCs w:val="24"/>
          <w:highlight w:val="white"/>
          <w:lang w:val="en-US"/>
        </w:rPr>
        <w:t>):day(</w:t>
      </w:r>
      <w:r>
        <w:rPr>
          <w:rFonts w:cs="Times New Roman"/>
          <w:color w:val="808080"/>
          <w:szCs w:val="24"/>
          <w:highlight w:val="white"/>
          <w:lang w:val="en-US"/>
        </w:rPr>
        <w:t>dat</w:t>
      </w:r>
      <w:r>
        <w:rPr>
          <w:rFonts w:cs="Times New Roman"/>
          <w:color w:val="000000"/>
          <w:szCs w:val="24"/>
          <w:highlight w:val="white"/>
          <w:lang w:val="en-US"/>
        </w:rPr>
        <w:t>.day),month(</w:t>
      </w:r>
      <w:r>
        <w:rPr>
          <w:rFonts w:cs="Times New Roman"/>
          <w:color w:val="808080"/>
          <w:szCs w:val="24"/>
          <w:highlight w:val="white"/>
          <w:lang w:val="en-US"/>
        </w:rPr>
        <w:t>dat</w:t>
      </w:r>
      <w:r>
        <w:rPr>
          <w:rFonts w:cs="Times New Roman"/>
          <w:color w:val="000000"/>
          <w:szCs w:val="24"/>
          <w:highlight w:val="white"/>
          <w:lang w:val="en-US"/>
        </w:rPr>
        <w:t>.month),year(</w:t>
      </w:r>
      <w:r>
        <w:rPr>
          <w:rFonts w:cs="Times New Roman"/>
          <w:color w:val="808080"/>
          <w:szCs w:val="24"/>
          <w:highlight w:val="white"/>
          <w:lang w:val="en-US"/>
        </w:rPr>
        <w:t>dat</w:t>
      </w:r>
      <w:r>
        <w:rPr>
          <w:rFonts w:cs="Times New Roman"/>
          <w:color w:val="000000"/>
          <w:szCs w:val="24"/>
          <w:highlight w:val="white"/>
          <w:lang w:val="en-US"/>
        </w:rPr>
        <w:t>.year){}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FF"/>
          <w:szCs w:val="24"/>
          <w:highlight w:val="white"/>
          <w:lang w:val="en-US"/>
        </w:rPr>
        <w:t>int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GetDay();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FF"/>
          <w:szCs w:val="24"/>
          <w:highlight w:val="white"/>
          <w:lang w:val="en-US"/>
        </w:rPr>
        <w:t>int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GetMonth();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FF"/>
          <w:szCs w:val="24"/>
          <w:highlight w:val="white"/>
          <w:lang w:val="en-US"/>
        </w:rPr>
        <w:t>int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GetYear();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FF"/>
          <w:szCs w:val="24"/>
          <w:highlight w:val="white"/>
          <w:lang w:val="en-US"/>
        </w:rPr>
        <w:t>bool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IsLeapYear (</w:t>
      </w:r>
      <w:r>
        <w:rPr>
          <w:rFonts w:cs="Times New Roman"/>
          <w:color w:val="0000FF"/>
          <w:szCs w:val="24"/>
          <w:highlight w:val="white"/>
          <w:lang w:val="en-US"/>
        </w:rPr>
        <w:t>int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year); </w:t>
      </w:r>
      <w:r>
        <w:rPr>
          <w:rFonts w:cs="Times New Roman"/>
          <w:color w:val="008000"/>
          <w:szCs w:val="24"/>
          <w:highlight w:val="white"/>
          <w:lang w:val="en-US"/>
        </w:rPr>
        <w:t xml:space="preserve">// </w:t>
      </w:r>
      <w:r>
        <w:rPr>
          <w:rFonts w:cs="Times New Roman"/>
          <w:color w:val="008000"/>
          <w:szCs w:val="24"/>
          <w:highlight w:val="white"/>
        </w:rPr>
        <w:t>год</w:t>
      </w:r>
      <w:r>
        <w:rPr>
          <w:rFonts w:cs="Times New Roman"/>
          <w:color w:val="008000"/>
          <w:szCs w:val="24"/>
          <w:highlight w:val="white"/>
          <w:lang w:val="en-US"/>
        </w:rPr>
        <w:t xml:space="preserve"> </w:t>
      </w:r>
      <w:r>
        <w:rPr>
          <w:rFonts w:cs="Times New Roman"/>
          <w:color w:val="008000"/>
          <w:szCs w:val="24"/>
          <w:highlight w:val="white"/>
        </w:rPr>
        <w:t>високосный</w:t>
      </w:r>
      <w:r>
        <w:rPr>
          <w:rFonts w:cs="Times New Roman"/>
          <w:color w:val="008000"/>
          <w:szCs w:val="24"/>
          <w:highlight w:val="white"/>
          <w:lang w:val="en-US"/>
        </w:rPr>
        <w:t>?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FF"/>
          <w:szCs w:val="24"/>
          <w:highlight w:val="white"/>
        </w:rPr>
        <w:t>int</w:t>
      </w:r>
      <w:r>
        <w:rPr>
          <w:rFonts w:cs="Times New Roman"/>
          <w:color w:val="000000"/>
          <w:szCs w:val="24"/>
          <w:highlight w:val="white"/>
        </w:rPr>
        <w:t xml:space="preserve"> DaysInCurYear();</w:t>
      </w:r>
      <w:r>
        <w:rPr>
          <w:rFonts w:cs="Times New Roman"/>
          <w:color w:val="008000"/>
          <w:szCs w:val="24"/>
          <w:highlight w:val="white"/>
        </w:rPr>
        <w:t>//Количество дней от начала года до текущей даты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</w:rPr>
        <w:tab/>
      </w:r>
      <w:r>
        <w:rPr>
          <w:rFonts w:cs="Times New Roman"/>
          <w:color w:val="000000"/>
          <w:szCs w:val="24"/>
          <w:highlight w:val="white"/>
        </w:rPr>
        <w:tab/>
      </w:r>
      <w:r>
        <w:rPr>
          <w:rFonts w:cs="Times New Roman"/>
          <w:color w:val="0000FF"/>
          <w:szCs w:val="24"/>
          <w:highlight w:val="white"/>
          <w:lang w:val="en-US"/>
        </w:rPr>
        <w:t>bool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operator==(</w:t>
      </w:r>
      <w:r>
        <w:rPr>
          <w:rFonts w:cs="Times New Roman"/>
          <w:color w:val="2B91AF"/>
          <w:szCs w:val="24"/>
          <w:highlight w:val="white"/>
          <w:lang w:val="en-US"/>
        </w:rPr>
        <w:t>DBDate1</w:t>
      </w:r>
      <w:r>
        <w:rPr>
          <w:rFonts w:cs="Times New Roman"/>
          <w:color w:val="000000"/>
          <w:szCs w:val="24"/>
          <w:highlight w:val="white"/>
          <w:lang w:val="en-US"/>
        </w:rPr>
        <w:t>&amp; date);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FF"/>
          <w:szCs w:val="24"/>
          <w:highlight w:val="white"/>
          <w:lang w:val="en-US"/>
        </w:rPr>
        <w:t>bool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operator&lt;(</w:t>
      </w:r>
      <w:r>
        <w:rPr>
          <w:rFonts w:cs="Times New Roman"/>
          <w:color w:val="2B91AF"/>
          <w:szCs w:val="24"/>
          <w:highlight w:val="white"/>
          <w:lang w:val="en-US"/>
        </w:rPr>
        <w:t>DBDate1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&amp; date);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FF"/>
          <w:szCs w:val="24"/>
          <w:highlight w:val="white"/>
          <w:lang w:val="en-US"/>
        </w:rPr>
        <w:t>bool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operator&gt;(</w:t>
      </w:r>
      <w:r>
        <w:rPr>
          <w:rFonts w:cs="Times New Roman"/>
          <w:color w:val="2B91AF"/>
          <w:szCs w:val="24"/>
          <w:highlight w:val="white"/>
          <w:lang w:val="en-US"/>
        </w:rPr>
        <w:t>DBDate1</w:t>
      </w:r>
      <w:r>
        <w:rPr>
          <w:rFonts w:cs="Times New Roman"/>
          <w:color w:val="000000"/>
          <w:szCs w:val="24"/>
          <w:highlight w:val="white"/>
          <w:lang w:val="en-US"/>
        </w:rPr>
        <w:t>&amp; date);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FF"/>
          <w:szCs w:val="24"/>
          <w:highlight w:val="white"/>
          <w:lang w:val="en-US"/>
        </w:rPr>
        <w:t>bool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operator&lt;= (</w:t>
      </w:r>
      <w:r>
        <w:rPr>
          <w:rFonts w:cs="Times New Roman"/>
          <w:color w:val="2B91AF"/>
          <w:szCs w:val="24"/>
          <w:highlight w:val="white"/>
          <w:lang w:val="en-US"/>
        </w:rPr>
        <w:t>DBDate1</w:t>
      </w:r>
      <w:r>
        <w:rPr>
          <w:rFonts w:cs="Times New Roman"/>
          <w:color w:val="000000"/>
          <w:szCs w:val="24"/>
          <w:highlight w:val="white"/>
          <w:lang w:val="en-US"/>
        </w:rPr>
        <w:t>&amp; date);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FF"/>
          <w:szCs w:val="24"/>
          <w:highlight w:val="white"/>
          <w:lang w:val="en-US"/>
        </w:rPr>
        <w:t>bool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operator&gt;= (</w:t>
      </w:r>
      <w:r>
        <w:rPr>
          <w:rFonts w:cs="Times New Roman"/>
          <w:color w:val="2B91AF"/>
          <w:szCs w:val="24"/>
          <w:highlight w:val="white"/>
          <w:lang w:val="en-US"/>
        </w:rPr>
        <w:t>DBDate1</w:t>
      </w:r>
      <w:r>
        <w:rPr>
          <w:rFonts w:cs="Times New Roman"/>
          <w:color w:val="000000"/>
          <w:szCs w:val="24"/>
          <w:highlight w:val="white"/>
          <w:lang w:val="en-US"/>
        </w:rPr>
        <w:t>&amp; date);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FF"/>
          <w:szCs w:val="24"/>
          <w:highlight w:val="white"/>
          <w:lang w:val="en-US"/>
        </w:rPr>
        <w:t>bool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operator!= (</w:t>
      </w:r>
      <w:r>
        <w:rPr>
          <w:rFonts w:cs="Times New Roman"/>
          <w:color w:val="2B91AF"/>
          <w:szCs w:val="24"/>
          <w:highlight w:val="white"/>
          <w:lang w:val="en-US"/>
        </w:rPr>
        <w:t>DBDate1</w:t>
      </w:r>
      <w:r>
        <w:rPr>
          <w:rFonts w:cs="Times New Roman"/>
          <w:color w:val="000000"/>
          <w:szCs w:val="24"/>
          <w:highlight w:val="white"/>
          <w:lang w:val="en-US"/>
        </w:rPr>
        <w:t>&amp; date);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2B91AF"/>
          <w:szCs w:val="24"/>
          <w:highlight w:val="white"/>
          <w:lang w:val="en-US"/>
        </w:rPr>
        <w:t>DBDate1</w:t>
      </w:r>
      <w:r>
        <w:rPr>
          <w:rFonts w:cs="Times New Roman"/>
          <w:color w:val="000000"/>
          <w:szCs w:val="24"/>
          <w:highlight w:val="white"/>
          <w:lang w:val="en-US"/>
        </w:rPr>
        <w:t>&amp; operator+=(</w:t>
      </w:r>
      <w:r>
        <w:rPr>
          <w:rFonts w:cs="Times New Roman"/>
          <w:color w:val="0000FF"/>
          <w:szCs w:val="24"/>
          <w:highlight w:val="white"/>
          <w:lang w:val="en-US"/>
        </w:rPr>
        <w:t>int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days);</w:t>
      </w:r>
      <w:r>
        <w:rPr>
          <w:rFonts w:cs="Times New Roman"/>
          <w:color w:val="008000"/>
          <w:szCs w:val="24"/>
          <w:highlight w:val="white"/>
          <w:lang w:val="en-US"/>
        </w:rPr>
        <w:t>//</w:t>
      </w:r>
      <w:r>
        <w:rPr>
          <w:rFonts w:cs="Times New Roman"/>
          <w:color w:val="008000"/>
          <w:szCs w:val="24"/>
          <w:highlight w:val="white"/>
        </w:rPr>
        <w:t>Прибавляет</w:t>
      </w:r>
      <w:r>
        <w:rPr>
          <w:rFonts w:cs="Times New Roman"/>
          <w:color w:val="008000"/>
          <w:szCs w:val="24"/>
          <w:highlight w:val="white"/>
          <w:lang w:val="en-US"/>
        </w:rPr>
        <w:t xml:space="preserve"> </w:t>
      </w:r>
      <w:r>
        <w:rPr>
          <w:rFonts w:cs="Times New Roman"/>
          <w:color w:val="008000"/>
          <w:szCs w:val="24"/>
          <w:highlight w:val="white"/>
        </w:rPr>
        <w:t>к</w:t>
      </w:r>
      <w:r>
        <w:rPr>
          <w:rFonts w:cs="Times New Roman"/>
          <w:color w:val="008000"/>
          <w:szCs w:val="24"/>
          <w:highlight w:val="white"/>
          <w:lang w:val="en-US"/>
        </w:rPr>
        <w:t xml:space="preserve"> </w:t>
      </w:r>
      <w:r>
        <w:rPr>
          <w:rFonts w:cs="Times New Roman"/>
          <w:color w:val="008000"/>
          <w:szCs w:val="24"/>
          <w:highlight w:val="white"/>
        </w:rPr>
        <w:t>текущей</w:t>
      </w:r>
      <w:r>
        <w:rPr>
          <w:rFonts w:cs="Times New Roman"/>
          <w:color w:val="008000"/>
          <w:szCs w:val="24"/>
          <w:highlight w:val="white"/>
          <w:lang w:val="en-US"/>
        </w:rPr>
        <w:t xml:space="preserve"> </w:t>
      </w:r>
      <w:r>
        <w:rPr>
          <w:rFonts w:cs="Times New Roman"/>
          <w:color w:val="008000"/>
          <w:szCs w:val="24"/>
          <w:highlight w:val="white"/>
        </w:rPr>
        <w:t>дате</w:t>
      </w:r>
      <w:r>
        <w:rPr>
          <w:rFonts w:cs="Times New Roman"/>
          <w:color w:val="008000"/>
          <w:szCs w:val="24"/>
          <w:highlight w:val="white"/>
          <w:lang w:val="en-US"/>
        </w:rPr>
        <w:t xml:space="preserve"> days </w:t>
      </w:r>
      <w:r>
        <w:rPr>
          <w:rFonts w:cs="Times New Roman"/>
          <w:color w:val="008000"/>
          <w:szCs w:val="24"/>
          <w:highlight w:val="white"/>
        </w:rPr>
        <w:t>дней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2B91AF"/>
          <w:szCs w:val="24"/>
          <w:highlight w:val="white"/>
          <w:lang w:val="en-US"/>
        </w:rPr>
        <w:t>DBDate1</w:t>
      </w:r>
      <w:r>
        <w:rPr>
          <w:rFonts w:cs="Times New Roman"/>
          <w:color w:val="000000"/>
          <w:szCs w:val="24"/>
          <w:highlight w:val="white"/>
          <w:lang w:val="en-US"/>
        </w:rPr>
        <w:t>&amp; operator-=(</w:t>
      </w:r>
      <w:r>
        <w:rPr>
          <w:rFonts w:cs="Times New Roman"/>
          <w:color w:val="0000FF"/>
          <w:szCs w:val="24"/>
          <w:highlight w:val="white"/>
          <w:lang w:val="en-US"/>
        </w:rPr>
        <w:t>int</w:t>
      </w:r>
      <w:r>
        <w:rPr>
          <w:rFonts w:cs="Times New Roman"/>
          <w:color w:val="000000"/>
          <w:szCs w:val="24"/>
          <w:highlight w:val="white"/>
          <w:lang w:val="en-US"/>
        </w:rPr>
        <w:t xml:space="preserve"> days);</w:t>
      </w:r>
      <w:r>
        <w:rPr>
          <w:rFonts w:cs="Times New Roman"/>
          <w:color w:val="008000"/>
          <w:szCs w:val="24"/>
          <w:highlight w:val="white"/>
          <w:lang w:val="en-US"/>
        </w:rPr>
        <w:t>//</w:t>
      </w:r>
      <w:r>
        <w:rPr>
          <w:rFonts w:cs="Times New Roman"/>
          <w:color w:val="008000"/>
          <w:szCs w:val="24"/>
          <w:highlight w:val="white"/>
        </w:rPr>
        <w:t>Вычитает</w:t>
      </w:r>
      <w:r>
        <w:rPr>
          <w:rFonts w:cs="Times New Roman"/>
          <w:color w:val="008000"/>
          <w:szCs w:val="24"/>
          <w:highlight w:val="white"/>
          <w:lang w:val="en-US"/>
        </w:rPr>
        <w:t xml:space="preserve"> </w:t>
      </w:r>
      <w:r>
        <w:rPr>
          <w:rFonts w:cs="Times New Roman"/>
          <w:color w:val="008000"/>
          <w:szCs w:val="24"/>
          <w:highlight w:val="white"/>
        </w:rPr>
        <w:t>из</w:t>
      </w:r>
      <w:r>
        <w:rPr>
          <w:rFonts w:cs="Times New Roman"/>
          <w:color w:val="008000"/>
          <w:szCs w:val="24"/>
          <w:highlight w:val="white"/>
          <w:lang w:val="en-US"/>
        </w:rPr>
        <w:t xml:space="preserve"> </w:t>
      </w:r>
      <w:r>
        <w:rPr>
          <w:rFonts w:cs="Times New Roman"/>
          <w:color w:val="008000"/>
          <w:szCs w:val="24"/>
          <w:highlight w:val="white"/>
        </w:rPr>
        <w:t>текущей</w:t>
      </w:r>
      <w:r>
        <w:rPr>
          <w:rFonts w:cs="Times New Roman"/>
          <w:color w:val="008000"/>
          <w:szCs w:val="24"/>
          <w:highlight w:val="white"/>
          <w:lang w:val="en-US"/>
        </w:rPr>
        <w:t xml:space="preserve"> </w:t>
      </w:r>
      <w:r>
        <w:rPr>
          <w:rFonts w:cs="Times New Roman"/>
          <w:color w:val="008000"/>
          <w:szCs w:val="24"/>
          <w:highlight w:val="white"/>
        </w:rPr>
        <w:t>даты</w:t>
      </w:r>
      <w:r>
        <w:rPr>
          <w:rFonts w:cs="Times New Roman"/>
          <w:color w:val="008000"/>
          <w:szCs w:val="24"/>
          <w:highlight w:val="white"/>
          <w:lang w:val="en-US"/>
        </w:rPr>
        <w:t xml:space="preserve"> days </w:t>
      </w:r>
      <w:r>
        <w:rPr>
          <w:rFonts w:cs="Times New Roman"/>
          <w:color w:val="008000"/>
          <w:szCs w:val="24"/>
          <w:highlight w:val="white"/>
        </w:rPr>
        <w:t>дней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00"/>
          <w:szCs w:val="24"/>
          <w:highlight w:val="white"/>
          <w:lang w:val="en-US"/>
        </w:rPr>
        <w:tab/>
      </w:r>
      <w:r>
        <w:rPr>
          <w:rFonts w:cs="Times New Roman"/>
          <w:color w:val="0000FF"/>
          <w:szCs w:val="24"/>
          <w:highlight w:val="white"/>
        </w:rPr>
        <w:t>int</w:t>
      </w:r>
      <w:r>
        <w:rPr>
          <w:rFonts w:cs="Times New Roman"/>
          <w:color w:val="000000"/>
          <w:szCs w:val="24"/>
          <w:highlight w:val="white"/>
        </w:rPr>
        <w:t xml:space="preserve"> operator-(</w:t>
      </w:r>
      <w:r>
        <w:rPr>
          <w:rFonts w:cs="Times New Roman"/>
          <w:color w:val="2B91AF"/>
          <w:szCs w:val="24"/>
          <w:highlight w:val="white"/>
        </w:rPr>
        <w:t>DBDate1</w:t>
      </w:r>
      <w:r>
        <w:rPr>
          <w:rFonts w:cs="Times New Roman"/>
          <w:color w:val="000000"/>
          <w:szCs w:val="24"/>
          <w:highlight w:val="white"/>
        </w:rPr>
        <w:t>&amp; date);</w:t>
      </w:r>
      <w:r>
        <w:rPr>
          <w:rFonts w:cs="Times New Roman"/>
          <w:color w:val="008000"/>
          <w:szCs w:val="24"/>
          <w:highlight w:val="white"/>
        </w:rPr>
        <w:t>//Количест</w:t>
      </w:r>
      <w:bookmarkStart w:id="3" w:name="_GoBack"/>
      <w:bookmarkEnd w:id="3"/>
      <w:r>
        <w:rPr>
          <w:rFonts w:cs="Times New Roman"/>
          <w:color w:val="008000"/>
          <w:szCs w:val="24"/>
          <w:highlight w:val="white"/>
        </w:rPr>
        <w:t>во дней между текущей датой и date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>
        <w:rPr>
          <w:rFonts w:cs="Times New Roman"/>
          <w:color w:val="000000"/>
          <w:szCs w:val="24"/>
          <w:highlight w:val="white"/>
        </w:rPr>
        <w:tab/>
      </w:r>
      <w:r>
        <w:rPr>
          <w:rFonts w:cs="Times New Roman"/>
          <w:color w:val="000000"/>
          <w:szCs w:val="24"/>
          <w:highlight w:val="white"/>
        </w:rPr>
        <w:tab/>
      </w:r>
      <w:r>
        <w:rPr>
          <w:rFonts w:cs="Times New Roman"/>
          <w:color w:val="000000"/>
          <w:szCs w:val="24"/>
          <w:highlight w:val="white"/>
        </w:rPr>
        <w:tab/>
      </w:r>
      <w:r>
        <w:rPr>
          <w:rFonts w:cs="Times New Roman"/>
          <w:color w:val="000000"/>
          <w:szCs w:val="24"/>
          <w:highlight w:val="white"/>
        </w:rPr>
        <w:tab/>
      </w:r>
      <w:r>
        <w:rPr>
          <w:rFonts w:cs="Times New Roman"/>
          <w:color w:val="000000"/>
          <w:szCs w:val="24"/>
          <w:highlight w:val="white"/>
        </w:rPr>
        <w:tab/>
      </w:r>
      <w:r>
        <w:rPr>
          <w:rFonts w:cs="Times New Roman"/>
          <w:color w:val="000000"/>
          <w:szCs w:val="24"/>
          <w:highlight w:val="white"/>
        </w:rPr>
        <w:tab/>
      </w:r>
      <w:r>
        <w:rPr>
          <w:rFonts w:cs="Times New Roman"/>
          <w:color w:val="008000"/>
          <w:szCs w:val="24"/>
          <w:highlight w:val="white"/>
        </w:rPr>
        <w:t>//Если текущая дата &gt; date, результат &lt; 0.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  <w:highlight w:val="white"/>
        </w:rPr>
        <w:t xml:space="preserve">  };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eastAsia="TimesNewRomanPSMT"/>
        </w:rPr>
      </w:pPr>
      <w:r>
        <w:rPr>
          <w:rFonts w:eastAsia="TimesNewRomanPSMT"/>
        </w:rPr>
        <w:t>Рекомендуемые источники информации</w:t>
      </w:r>
      <w:bookmarkEnd w:id="2"/>
    </w:p>
    <w:p>
      <w:pPr>
        <w:ind w:left="360"/>
      </w:pPr>
      <w:r>
        <w:t xml:space="preserve">1.    Лафоре Р. Объектно-ориентированное программирование в С++. 4-е изд.- </w:t>
      </w:r>
      <w:r>
        <w:rPr>
          <w:rFonts w:cs="Times New Roman"/>
          <w:szCs w:val="24"/>
        </w:rPr>
        <w:t xml:space="preserve"> СПб.: Питер, 2004.- 922с.: Глава 6. Объекты и классы, Глава 8 «Перегрузка операций»</w:t>
      </w:r>
    </w:p>
    <w:p>
      <w:pPr>
        <w:pStyle w:val="15"/>
        <w:numPr>
          <w:ilvl w:val="0"/>
          <w:numId w:val="1"/>
        </w:num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Эккель Б. Философия С++. Введение в стандартный С++. 2-е изд.- СПб.: Питер, 2004.- 572с.: ил. Глава 12 «Перегрузка операторов»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3.   Эккель Б. Ч. Эллисон  Философия С++. Практическое программирование. 2-е изд.-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СПб.: Питер,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2004.- 608с.: ил. Глава 1. Обработка исключений, Глава 3. Строки.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TimesNewRomanPSMT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8B3712"/>
    <w:multiLevelType w:val="multilevel"/>
    <w:tmpl w:val="1C8B371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31556"/>
    <w:multiLevelType w:val="multilevel"/>
    <w:tmpl w:val="27D31556"/>
    <w:lvl w:ilvl="0" w:tentative="0">
      <w:start w:val="1"/>
      <w:numFmt w:val="bullet"/>
      <w:lvlText w:val="-"/>
      <w:lvlJc w:val="left"/>
      <w:pPr>
        <w:tabs>
          <w:tab w:val="left" w:pos="2547"/>
        </w:tabs>
        <w:ind w:left="2547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24"/>
    <w:rsid w:val="000959B6"/>
    <w:rsid w:val="000F3435"/>
    <w:rsid w:val="0011049A"/>
    <w:rsid w:val="001129BD"/>
    <w:rsid w:val="001722D0"/>
    <w:rsid w:val="001B1BEB"/>
    <w:rsid w:val="001B2E27"/>
    <w:rsid w:val="001F2C2C"/>
    <w:rsid w:val="002636D3"/>
    <w:rsid w:val="002A0347"/>
    <w:rsid w:val="002C0DFA"/>
    <w:rsid w:val="002E4F6D"/>
    <w:rsid w:val="002F7499"/>
    <w:rsid w:val="00350B22"/>
    <w:rsid w:val="00387F4D"/>
    <w:rsid w:val="003D22C9"/>
    <w:rsid w:val="004374D1"/>
    <w:rsid w:val="00583194"/>
    <w:rsid w:val="005C130A"/>
    <w:rsid w:val="00672985"/>
    <w:rsid w:val="00680E73"/>
    <w:rsid w:val="006A6370"/>
    <w:rsid w:val="006D0DFC"/>
    <w:rsid w:val="006E3D18"/>
    <w:rsid w:val="00703753"/>
    <w:rsid w:val="0077215B"/>
    <w:rsid w:val="0077466D"/>
    <w:rsid w:val="0078123F"/>
    <w:rsid w:val="007E7FD0"/>
    <w:rsid w:val="008219E7"/>
    <w:rsid w:val="00835ED1"/>
    <w:rsid w:val="0083614E"/>
    <w:rsid w:val="00884361"/>
    <w:rsid w:val="008A21DB"/>
    <w:rsid w:val="008B44CA"/>
    <w:rsid w:val="008B7E7A"/>
    <w:rsid w:val="008C3A27"/>
    <w:rsid w:val="00906317"/>
    <w:rsid w:val="00960E24"/>
    <w:rsid w:val="009947D5"/>
    <w:rsid w:val="009C7B37"/>
    <w:rsid w:val="00A321AE"/>
    <w:rsid w:val="00A57B83"/>
    <w:rsid w:val="00B70223"/>
    <w:rsid w:val="00BE0227"/>
    <w:rsid w:val="00BE5BCF"/>
    <w:rsid w:val="00C044A0"/>
    <w:rsid w:val="00C27A68"/>
    <w:rsid w:val="00C51824"/>
    <w:rsid w:val="00C86EC6"/>
    <w:rsid w:val="00CA05AC"/>
    <w:rsid w:val="00CE0298"/>
    <w:rsid w:val="00CF1A23"/>
    <w:rsid w:val="00D05058"/>
    <w:rsid w:val="00D14791"/>
    <w:rsid w:val="00D36A85"/>
    <w:rsid w:val="00E3401B"/>
    <w:rsid w:val="00FA6BB3"/>
    <w:rsid w:val="2A3C7909"/>
    <w:rsid w:val="72A8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7">
    <w:name w:val="annotation reference"/>
    <w:basedOn w:val="4"/>
    <w:semiHidden/>
    <w:unhideWhenUsed/>
    <w:uiPriority w:val="99"/>
    <w:rPr>
      <w:sz w:val="16"/>
      <w:szCs w:val="16"/>
    </w:rPr>
  </w:style>
  <w:style w:type="paragraph" w:styleId="8">
    <w:name w:val="annotation text"/>
    <w:basedOn w:val="1"/>
    <w:link w:val="12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13"/>
    <w:semiHidden/>
    <w:unhideWhenUsed/>
    <w:uiPriority w:val="99"/>
    <w:rPr>
      <w:b/>
      <w:bCs/>
    </w:rPr>
  </w:style>
  <w:style w:type="character" w:customStyle="1" w:styleId="10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sz w:val="28"/>
      <w:szCs w:val="26"/>
    </w:rPr>
  </w:style>
  <w:style w:type="character" w:customStyle="1" w:styleId="11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2">
    <w:name w:val="Текст примечания Знак"/>
    <w:basedOn w:val="4"/>
    <w:link w:val="8"/>
    <w:semiHidden/>
    <w:uiPriority w:val="99"/>
    <w:rPr>
      <w:rFonts w:ascii="Times New Roman" w:hAnsi="Times New Roman"/>
      <w:sz w:val="20"/>
      <w:szCs w:val="20"/>
    </w:rPr>
  </w:style>
  <w:style w:type="character" w:customStyle="1" w:styleId="13">
    <w:name w:val="Тема примечания Знак"/>
    <w:basedOn w:val="12"/>
    <w:link w:val="9"/>
    <w:semiHidden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14">
    <w:name w:val="Текст выноски Знак"/>
    <w:basedOn w:val="4"/>
    <w:link w:val="6"/>
    <w:semiHidden/>
    <w:uiPriority w:val="99"/>
    <w:rPr>
      <w:rFonts w:ascii="Segoe UI" w:hAnsi="Segoe UI" w:cs="Segoe UI"/>
      <w:sz w:val="18"/>
      <w:szCs w:val="18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3</Pages>
  <Words>875</Words>
  <Characters>4994</Characters>
  <Lines>41</Lines>
  <Paragraphs>11</Paragraphs>
  <TotalTime>1467</TotalTime>
  <ScaleCrop>false</ScaleCrop>
  <LinksUpToDate>false</LinksUpToDate>
  <CharactersWithSpaces>5858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2018-03-16T07:40:00Z</dcterms:created>
  <dc:creator>Igor Papshev</dc:creator>
  <cp:lastModifiedBy>Lenovo</cp:lastModifiedBy>
  <dcterms:modified xsi:type="dcterms:W3CDTF">2022-02-15T15:11:36Z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786691411904482384E6D36A06426C65</vt:lpwstr>
  </property>
</Properties>
</file>