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F299D" w14:textId="411BF661" w:rsidR="0012681E" w:rsidRDefault="00B76E1E" w:rsidP="00B76E1E">
      <w:pPr>
        <w:jc w:val="center"/>
        <w:rPr>
          <w:b/>
          <w:bCs/>
          <w:sz w:val="32"/>
          <w:szCs w:val="32"/>
        </w:rPr>
      </w:pPr>
      <w:r w:rsidRPr="00B76E1E">
        <w:rPr>
          <w:b/>
          <w:bCs/>
          <w:sz w:val="32"/>
          <w:szCs w:val="32"/>
        </w:rPr>
        <w:t>Экологические факторы среды</w:t>
      </w:r>
    </w:p>
    <w:p w14:paraId="68C7BC81" w14:textId="519795D3" w:rsidR="00B76E1E" w:rsidRDefault="00B76E1E" w:rsidP="00B76E1E">
      <w:pPr>
        <w:jc w:val="center"/>
        <w:rPr>
          <w:b/>
          <w:bCs/>
          <w:sz w:val="32"/>
          <w:szCs w:val="32"/>
        </w:rPr>
      </w:pPr>
    </w:p>
    <w:p w14:paraId="3F5BAE3F" w14:textId="0C05F837" w:rsidR="00B76E1E" w:rsidRDefault="00B76E1E" w:rsidP="00B76E1E">
      <w:r>
        <w:t xml:space="preserve">Любой элемент или свойство среды, способное оказывать прямое или косвенное влияние на живые организмы – </w:t>
      </w:r>
      <w:r w:rsidRPr="00B76E1E">
        <w:rPr>
          <w:i/>
          <w:iCs/>
          <w:u w:val="single"/>
        </w:rPr>
        <w:t>экологический фактор</w:t>
      </w:r>
      <w:r>
        <w:t>.</w:t>
      </w:r>
    </w:p>
    <w:p w14:paraId="5C0FFB38" w14:textId="6C2577BF" w:rsidR="00B76E1E" w:rsidRDefault="00B76E1E" w:rsidP="00B76E1E"/>
    <w:p w14:paraId="7DB461DE" w14:textId="2FCB5207" w:rsidR="00B76E1E" w:rsidRDefault="00B76E1E" w:rsidP="00B76E1E">
      <w:r w:rsidRPr="00B76E1E">
        <w:rPr>
          <w:i/>
          <w:iCs/>
          <w:u w:val="single"/>
        </w:rPr>
        <w:t>Адаптация</w:t>
      </w:r>
      <w:r>
        <w:t xml:space="preserve"> – приспособление организмов к среде.</w:t>
      </w:r>
      <w:r w:rsidR="006526D2">
        <w:t xml:space="preserve"> Способность к адаптации одно из основных свойств организмов, обеспечивающих возможность существования, размножения, выживания.</w:t>
      </w:r>
    </w:p>
    <w:p w14:paraId="2616B0E9" w14:textId="4F8D905E" w:rsidR="006526D2" w:rsidRDefault="006526D2" w:rsidP="00B76E1E"/>
    <w:p w14:paraId="04E8490F" w14:textId="0E8AA2AD" w:rsidR="006526D2" w:rsidRDefault="006526D2" w:rsidP="00B76E1E">
      <w:pPr>
        <w:rPr>
          <w:b/>
          <w:bCs/>
          <w:u w:val="single"/>
        </w:rPr>
      </w:pPr>
      <w:r w:rsidRPr="006526D2">
        <w:rPr>
          <w:b/>
          <w:bCs/>
          <w:u w:val="single"/>
        </w:rPr>
        <w:t>Уровни адаптации</w:t>
      </w:r>
    </w:p>
    <w:p w14:paraId="778F91FF" w14:textId="0B23C6F6" w:rsidR="006526D2" w:rsidRDefault="006526D2" w:rsidP="006526D2">
      <w:pPr>
        <w:pStyle w:val="a3"/>
        <w:numPr>
          <w:ilvl w:val="0"/>
          <w:numId w:val="1"/>
        </w:numPr>
      </w:pPr>
      <w:r>
        <w:t>Молекулярно-биохимический</w:t>
      </w:r>
    </w:p>
    <w:p w14:paraId="76947C24" w14:textId="0FA7B1F4" w:rsidR="006526D2" w:rsidRDefault="006526D2" w:rsidP="006526D2">
      <w:pPr>
        <w:pStyle w:val="a3"/>
        <w:numPr>
          <w:ilvl w:val="0"/>
          <w:numId w:val="1"/>
        </w:numPr>
      </w:pPr>
      <w:r>
        <w:t>Клеточный</w:t>
      </w:r>
    </w:p>
    <w:p w14:paraId="5F929DD5" w14:textId="0B5CD6C6" w:rsidR="006526D2" w:rsidRDefault="006526D2" w:rsidP="006526D2">
      <w:pPr>
        <w:pStyle w:val="a3"/>
        <w:numPr>
          <w:ilvl w:val="0"/>
          <w:numId w:val="1"/>
        </w:numPr>
      </w:pPr>
      <w:r>
        <w:t>Тканево-органный</w:t>
      </w:r>
    </w:p>
    <w:p w14:paraId="03A82B6C" w14:textId="61DED2DF" w:rsidR="006526D2" w:rsidRDefault="006526D2" w:rsidP="006526D2">
      <w:pPr>
        <w:pStyle w:val="a3"/>
        <w:numPr>
          <w:ilvl w:val="0"/>
          <w:numId w:val="1"/>
        </w:numPr>
      </w:pPr>
      <w:r>
        <w:t>Организменный</w:t>
      </w:r>
    </w:p>
    <w:p w14:paraId="3D5598EC" w14:textId="0FC3427C" w:rsidR="006526D2" w:rsidRDefault="006526D2" w:rsidP="006526D2">
      <w:pPr>
        <w:pStyle w:val="a3"/>
        <w:numPr>
          <w:ilvl w:val="0"/>
          <w:numId w:val="1"/>
        </w:numPr>
      </w:pPr>
      <w:r>
        <w:t>Популяционный</w:t>
      </w:r>
    </w:p>
    <w:p w14:paraId="3B5218B8" w14:textId="478F1978" w:rsidR="006526D2" w:rsidRDefault="006526D2" w:rsidP="006526D2">
      <w:pPr>
        <w:pStyle w:val="a3"/>
        <w:numPr>
          <w:ilvl w:val="0"/>
          <w:numId w:val="1"/>
        </w:numPr>
      </w:pPr>
      <w:r>
        <w:t>Биоценотический</w:t>
      </w:r>
    </w:p>
    <w:p w14:paraId="57D0F0F3" w14:textId="77777777" w:rsidR="00ED394E" w:rsidRDefault="00ED394E" w:rsidP="00ED394E"/>
    <w:p w14:paraId="2764F4A5" w14:textId="54E24180" w:rsidR="00ED394E" w:rsidRDefault="00ED394E" w:rsidP="006526D2">
      <w:r>
        <w:t>Все приспособления различных организмов к различным условиям выработались в процессе эволюции. Для каждой биогеографической зоны сформировались специфические комплексы растений и животных.</w:t>
      </w:r>
    </w:p>
    <w:p w14:paraId="06F7AABD" w14:textId="665DC2F7" w:rsidR="008456E8" w:rsidRDefault="008456E8" w:rsidP="006526D2"/>
    <w:p w14:paraId="360D6150" w14:textId="0F1B4570" w:rsidR="008456E8" w:rsidRDefault="008456E8" w:rsidP="008456E8">
      <w:pPr>
        <w:jc w:val="center"/>
        <w:rPr>
          <w:b/>
          <w:bCs/>
          <w:u w:val="single"/>
        </w:rPr>
      </w:pPr>
      <w:r w:rsidRPr="008456E8">
        <w:rPr>
          <w:b/>
          <w:bCs/>
          <w:u w:val="single"/>
        </w:rPr>
        <w:t>Виды факторов</w:t>
      </w:r>
    </w:p>
    <w:p w14:paraId="2443858D" w14:textId="4D674290" w:rsidR="008456E8" w:rsidRDefault="008456E8" w:rsidP="008456E8">
      <w:pPr>
        <w:jc w:val="center"/>
        <w:rPr>
          <w:b/>
          <w:bCs/>
          <w:u w:val="single"/>
        </w:rPr>
      </w:pPr>
    </w:p>
    <w:p w14:paraId="0D717BDC" w14:textId="05EDC1F6" w:rsidR="008456E8" w:rsidRDefault="008456E8" w:rsidP="008456E8">
      <w:pPr>
        <w:rPr>
          <w:i/>
          <w:iCs/>
        </w:rPr>
      </w:pPr>
      <w:r>
        <w:rPr>
          <w:i/>
          <w:iCs/>
        </w:rPr>
        <w:t>1.Биотические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2.Антропогенные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3.Абиотические</w:t>
      </w:r>
    </w:p>
    <w:p w14:paraId="0D369EB6" w14:textId="03736345" w:rsidR="008456E8" w:rsidRDefault="008456E8" w:rsidP="008456E8">
      <w:pPr>
        <w:rPr>
          <w:i/>
          <w:iCs/>
        </w:rPr>
      </w:pPr>
    </w:p>
    <w:p w14:paraId="7CB3F58D" w14:textId="27F8C2C1" w:rsidR="008456E8" w:rsidRDefault="008456E8" w:rsidP="008456E8">
      <w:r>
        <w:t>Действие факторов среды изменяется в зависимости от их концентрации и</w:t>
      </w:r>
      <w:r w:rsidRPr="008456E8">
        <w:t>/</w:t>
      </w:r>
      <w:r>
        <w:t>или их интенсивности.</w:t>
      </w:r>
    </w:p>
    <w:p w14:paraId="0D543C95" w14:textId="73A4EB21" w:rsidR="008456E8" w:rsidRDefault="008456E8" w:rsidP="008456E8"/>
    <w:p w14:paraId="18DD4A60" w14:textId="630A9637" w:rsidR="008456E8" w:rsidRDefault="00606C14" w:rsidP="008456E8">
      <w:r w:rsidRPr="00606C14">
        <w:rPr>
          <w:i/>
          <w:iCs/>
          <w:u w:val="single"/>
        </w:rPr>
        <w:t>Эврибионты</w:t>
      </w:r>
      <w:r>
        <w:t xml:space="preserve"> – организмы, выдерживающие большие вариации значений действующего фактора без существенных изменений.</w:t>
      </w:r>
    </w:p>
    <w:p w14:paraId="2831AD46" w14:textId="14D1227C" w:rsidR="00606C14" w:rsidRDefault="00606C14" w:rsidP="008456E8"/>
    <w:p w14:paraId="3624B089" w14:textId="00247991" w:rsidR="00606C14" w:rsidRDefault="00675939" w:rsidP="008456E8">
      <w:r w:rsidRPr="00675939">
        <w:rPr>
          <w:i/>
          <w:iCs/>
          <w:u w:val="single"/>
        </w:rPr>
        <w:t>Стенобионты</w:t>
      </w:r>
      <w:r>
        <w:t xml:space="preserve"> – организмы с узким пределом выносливости по отношению к какому-либо фактору среды.</w:t>
      </w:r>
    </w:p>
    <w:p w14:paraId="1258616E" w14:textId="639E83D0" w:rsidR="00675939" w:rsidRDefault="00675939" w:rsidP="008456E8"/>
    <w:p w14:paraId="5333BC60" w14:textId="77777777" w:rsidR="00675939" w:rsidRPr="00606C14" w:rsidRDefault="00675939" w:rsidP="008456E8"/>
    <w:sectPr w:rsidR="00675939" w:rsidRPr="00606C14" w:rsidSect="008C19D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A4B2C"/>
    <w:multiLevelType w:val="hybridMultilevel"/>
    <w:tmpl w:val="2350F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3528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E1E"/>
    <w:rsid w:val="00056A9D"/>
    <w:rsid w:val="00606C14"/>
    <w:rsid w:val="006526D2"/>
    <w:rsid w:val="00675939"/>
    <w:rsid w:val="008456E8"/>
    <w:rsid w:val="008C19D1"/>
    <w:rsid w:val="00B76E1E"/>
    <w:rsid w:val="00ED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3D9104"/>
  <w15:chartTrackingRefBased/>
  <w15:docId w15:val="{7AED03AE-126B-984D-A334-3D3D9758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2022-10-18T14:29:00Z</dcterms:created>
  <dcterms:modified xsi:type="dcterms:W3CDTF">2022-10-18T15:42:00Z</dcterms:modified>
</cp:coreProperties>
</file>