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BDB6" w14:textId="77777777" w:rsidR="005B7F80" w:rsidRPr="0037763B" w:rsidRDefault="005B7F80" w:rsidP="005B7F80">
      <w:pPr>
        <w:jc w:val="right"/>
        <w:rPr>
          <w:sz w:val="24"/>
          <w:szCs w:val="24"/>
        </w:rPr>
      </w:pPr>
      <w:r>
        <w:rPr>
          <w:sz w:val="24"/>
          <w:szCs w:val="24"/>
        </w:rPr>
        <w:t>Коновалов И</w:t>
      </w:r>
      <w:r w:rsidRPr="0037763B">
        <w:rPr>
          <w:sz w:val="24"/>
          <w:szCs w:val="24"/>
        </w:rPr>
        <w:t xml:space="preserve">. </w:t>
      </w:r>
      <w:r>
        <w:rPr>
          <w:sz w:val="24"/>
          <w:szCs w:val="24"/>
        </w:rPr>
        <w:t>Н</w:t>
      </w:r>
      <w:r w:rsidRPr="008736FD">
        <w:rPr>
          <w:sz w:val="24"/>
          <w:szCs w:val="24"/>
        </w:rPr>
        <w:t>.</w:t>
      </w:r>
    </w:p>
    <w:p w14:paraId="4B80C163" w14:textId="77777777" w:rsidR="005B7F80" w:rsidRDefault="005B7F80" w:rsidP="005B7F80">
      <w:pPr>
        <w:jc w:val="right"/>
        <w:rPr>
          <w:sz w:val="24"/>
          <w:szCs w:val="24"/>
        </w:rPr>
      </w:pPr>
      <w:r w:rsidRPr="00762854">
        <w:rPr>
          <w:sz w:val="24"/>
          <w:szCs w:val="24"/>
        </w:rPr>
        <w:t>ИУ5-45Б</w:t>
      </w:r>
    </w:p>
    <w:p w14:paraId="2587DDBD" w14:textId="77777777" w:rsidR="005B7F80" w:rsidRDefault="005B7F80" w:rsidP="005B7F80">
      <w:pPr>
        <w:jc w:val="center"/>
        <w:rPr>
          <w:sz w:val="24"/>
          <w:szCs w:val="24"/>
        </w:rPr>
      </w:pPr>
      <w:r>
        <w:rPr>
          <w:sz w:val="24"/>
          <w:szCs w:val="24"/>
        </w:rPr>
        <w:t>РК № 2 по СП</w:t>
      </w:r>
    </w:p>
    <w:p w14:paraId="68526F47" w14:textId="77777777" w:rsidR="005B7F80" w:rsidRDefault="005B7F80" w:rsidP="005B7F80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7</w:t>
      </w:r>
    </w:p>
    <w:p w14:paraId="3D83EBE8" w14:textId="77777777" w:rsidR="005B7F80" w:rsidRPr="00FC3A22" w:rsidRDefault="005B7F80" w:rsidP="005B7F80">
      <w:pPr>
        <w:pStyle w:val="a4"/>
        <w:numPr>
          <w:ilvl w:val="0"/>
          <w:numId w:val="2"/>
        </w:numPr>
        <w:rPr>
          <w:sz w:val="24"/>
          <w:szCs w:val="24"/>
        </w:rPr>
      </w:pPr>
      <w:r w:rsidRPr="005F3D6C">
        <w:rPr>
          <w:sz w:val="24"/>
          <w:szCs w:val="24"/>
        </w:rPr>
        <w:t>ЛР № 5 – зачтена</w:t>
      </w:r>
      <w:r w:rsidRPr="00FC3A22">
        <w:rPr>
          <w:sz w:val="24"/>
          <w:szCs w:val="24"/>
        </w:rPr>
        <w:t xml:space="preserve"> с отчетом МВ</w:t>
      </w:r>
    </w:p>
    <w:p w14:paraId="03DA3162" w14:textId="543404A3" w:rsidR="005F3D6C" w:rsidRPr="005F3D6C" w:rsidRDefault="0012593D" w:rsidP="005F3D6C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ЛР № 6 </w:t>
      </w:r>
      <w:r w:rsidRPr="0012593D">
        <w:rPr>
          <w:rFonts w:asciiTheme="minorHAnsi" w:eastAsiaTheme="minorHAnsi" w:hAnsiTheme="minorHAnsi" w:cstheme="minorBidi"/>
          <w:sz w:val="24"/>
          <w:szCs w:val="24"/>
          <w:lang w:eastAsia="en-US"/>
        </w:rPr>
        <w:t>–</w:t>
      </w:r>
      <w:r w:rsidRPr="0012593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13</w:t>
      </w:r>
      <w:r w:rsidR="005F3D6C" w:rsidRPr="005F3D6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CD2059">
        <w:rPr>
          <w:rFonts w:asciiTheme="minorHAnsi" w:eastAsiaTheme="minorHAnsi" w:hAnsiTheme="minorHAnsi" w:cstheme="minorBidi"/>
          <w:sz w:val="24"/>
          <w:szCs w:val="24"/>
          <w:lang w:eastAsia="en-US"/>
        </w:rPr>
        <w:t>Какие классы прерываний Вы знаете</w:t>
      </w:r>
      <w:r w:rsidR="005F3D6C" w:rsidRPr="005F3D6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? </w:t>
      </w:r>
    </w:p>
    <w:p w14:paraId="08FDF974" w14:textId="28C997E1" w:rsidR="005B7F80" w:rsidRPr="00FC3A22" w:rsidRDefault="005B7F80" w:rsidP="005F3D6C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>Существует несколько классификаций прерываний, но в общем можно выделить три основных класса прерываний:</w:t>
      </w:r>
    </w:p>
    <w:p w14:paraId="12578646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42C6E892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>1. Программные прерывания. Эти прерывания генерируются программным обеспечением и используются для обработки различных событий, например, завершения выполнения операции или обнаружения ошибки. Программные прерывания могут быть вызваны инструкциями процессора, такими как INT (</w:t>
      </w:r>
      <w:proofErr w:type="spellStart"/>
      <w:r w:rsidRPr="00FC3A22">
        <w:rPr>
          <w:sz w:val="24"/>
          <w:szCs w:val="24"/>
        </w:rPr>
        <w:t>interrupt</w:t>
      </w:r>
      <w:proofErr w:type="spellEnd"/>
      <w:r w:rsidRPr="00FC3A22">
        <w:rPr>
          <w:sz w:val="24"/>
          <w:szCs w:val="24"/>
        </w:rPr>
        <w:t>), CALL (</w:t>
      </w:r>
      <w:proofErr w:type="spellStart"/>
      <w:r w:rsidRPr="00FC3A22">
        <w:rPr>
          <w:sz w:val="24"/>
          <w:szCs w:val="24"/>
        </w:rPr>
        <w:t>call</w:t>
      </w:r>
      <w:proofErr w:type="spellEnd"/>
      <w:r w:rsidRPr="00FC3A22">
        <w:rPr>
          <w:sz w:val="24"/>
          <w:szCs w:val="24"/>
        </w:rPr>
        <w:t xml:space="preserve"> </w:t>
      </w:r>
      <w:proofErr w:type="spellStart"/>
      <w:r w:rsidRPr="00FC3A22">
        <w:rPr>
          <w:sz w:val="24"/>
          <w:szCs w:val="24"/>
        </w:rPr>
        <w:t>subroutine</w:t>
      </w:r>
      <w:proofErr w:type="spellEnd"/>
      <w:r w:rsidRPr="00FC3A22">
        <w:rPr>
          <w:sz w:val="24"/>
          <w:szCs w:val="24"/>
        </w:rPr>
        <w:t>) или RET (</w:t>
      </w:r>
      <w:proofErr w:type="spellStart"/>
      <w:r w:rsidRPr="00FC3A22">
        <w:rPr>
          <w:sz w:val="24"/>
          <w:szCs w:val="24"/>
        </w:rPr>
        <w:t>return</w:t>
      </w:r>
      <w:proofErr w:type="spellEnd"/>
      <w:r w:rsidRPr="00FC3A22">
        <w:rPr>
          <w:sz w:val="24"/>
          <w:szCs w:val="24"/>
        </w:rPr>
        <w:t xml:space="preserve"> </w:t>
      </w:r>
      <w:proofErr w:type="spellStart"/>
      <w:r w:rsidRPr="00FC3A22">
        <w:rPr>
          <w:sz w:val="24"/>
          <w:szCs w:val="24"/>
        </w:rPr>
        <w:t>from</w:t>
      </w:r>
      <w:proofErr w:type="spellEnd"/>
      <w:r w:rsidRPr="00FC3A22">
        <w:rPr>
          <w:sz w:val="24"/>
          <w:szCs w:val="24"/>
        </w:rPr>
        <w:t xml:space="preserve"> </w:t>
      </w:r>
      <w:proofErr w:type="spellStart"/>
      <w:r w:rsidRPr="00FC3A22">
        <w:rPr>
          <w:sz w:val="24"/>
          <w:szCs w:val="24"/>
        </w:rPr>
        <w:t>subroutine</w:t>
      </w:r>
      <w:proofErr w:type="spellEnd"/>
      <w:r w:rsidRPr="00FC3A22">
        <w:rPr>
          <w:sz w:val="24"/>
          <w:szCs w:val="24"/>
        </w:rPr>
        <w:t>), а также могут генерироваться другими программными средствами, такими как операционные системы.</w:t>
      </w:r>
    </w:p>
    <w:p w14:paraId="63D50B45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7F1E34EC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 xml:space="preserve">2. Аппаратные прерывания. Эти прерывания генерируются аппаратными устройствами, такими как клавиатура, мышь, жесткий диск, сетевая карта, </w:t>
      </w:r>
      <w:proofErr w:type="spellStart"/>
      <w:r w:rsidRPr="00FC3A22">
        <w:rPr>
          <w:sz w:val="24"/>
          <w:szCs w:val="24"/>
        </w:rPr>
        <w:t>аудиокарта</w:t>
      </w:r>
      <w:proofErr w:type="spellEnd"/>
      <w:r w:rsidRPr="00FC3A22">
        <w:rPr>
          <w:sz w:val="24"/>
          <w:szCs w:val="24"/>
        </w:rPr>
        <w:t xml:space="preserve"> и т.д. Аппаратные прерывания могут быть вызваны при возникновении различных событий, например, при появлении новых данных, завершении операции или обнаружении ошибки.</w:t>
      </w:r>
    </w:p>
    <w:p w14:paraId="44E1404A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106C28C8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>3. Системные вызовы. Это особый класс программных прерываний, который используется для взаимодействия между программами и операционной системой. Системные вызовы обеспечивают доступ к различным системным ресурсам, таким как файловая система, сеть, устройства ввода-вывода и т.д. Системные вызовы могут быть вызваны инструкцией процессора, такой как INT (</w:t>
      </w:r>
      <w:proofErr w:type="spellStart"/>
      <w:r w:rsidRPr="00FC3A22">
        <w:rPr>
          <w:sz w:val="24"/>
          <w:szCs w:val="24"/>
        </w:rPr>
        <w:t>interrupt</w:t>
      </w:r>
      <w:proofErr w:type="spellEnd"/>
      <w:r w:rsidRPr="00FC3A22">
        <w:rPr>
          <w:sz w:val="24"/>
          <w:szCs w:val="24"/>
        </w:rPr>
        <w:t xml:space="preserve">), или специальными функциями операционной системы, такими как </w:t>
      </w:r>
      <w:proofErr w:type="spellStart"/>
      <w:r w:rsidRPr="00FC3A22">
        <w:rPr>
          <w:sz w:val="24"/>
          <w:szCs w:val="24"/>
        </w:rPr>
        <w:t>sysenter</w:t>
      </w:r>
      <w:proofErr w:type="spellEnd"/>
      <w:r w:rsidRPr="00FC3A22">
        <w:rPr>
          <w:sz w:val="24"/>
          <w:szCs w:val="24"/>
        </w:rPr>
        <w:t xml:space="preserve"> или </w:t>
      </w:r>
      <w:proofErr w:type="spellStart"/>
      <w:r w:rsidRPr="00FC3A22">
        <w:rPr>
          <w:sz w:val="24"/>
          <w:szCs w:val="24"/>
        </w:rPr>
        <w:t>syscall</w:t>
      </w:r>
      <w:proofErr w:type="spellEnd"/>
      <w:r w:rsidRPr="00FC3A22">
        <w:rPr>
          <w:sz w:val="24"/>
          <w:szCs w:val="24"/>
        </w:rPr>
        <w:t>.</w:t>
      </w:r>
    </w:p>
    <w:p w14:paraId="20654897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689E8AB7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>Кроме того, прерывания могут быть классифицированы по их приоритету или важности, что позволяет определить, какие прерывания будут обрабатываться первыми, а какие - в последнюю очередь. Эта классификация используется для определения приоритетов прерываний и управления очередностью их обработки.</w:t>
      </w:r>
    </w:p>
    <w:p w14:paraId="5CBC1A7C" w14:textId="34CCE4C9" w:rsidR="0015330C" w:rsidRPr="0015330C" w:rsidRDefault="0012593D" w:rsidP="0015330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ЛР №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12593D">
        <w:rPr>
          <w:sz w:val="24"/>
          <w:szCs w:val="24"/>
        </w:rPr>
        <w:t>– 1</w:t>
      </w:r>
      <w:r w:rsidRPr="005F3D6C">
        <w:rPr>
          <w:sz w:val="24"/>
          <w:szCs w:val="24"/>
        </w:rPr>
        <w:t xml:space="preserve"> </w:t>
      </w:r>
      <w:r w:rsidR="0015330C" w:rsidRPr="0015330C">
        <w:rPr>
          <w:sz w:val="24"/>
          <w:szCs w:val="24"/>
        </w:rPr>
        <w:t xml:space="preserve">Поясните назначение регистров: CS, DS, SS и ES. </w:t>
      </w:r>
    </w:p>
    <w:p w14:paraId="253C81B9" w14:textId="1A417898" w:rsidR="005B7F80" w:rsidRPr="00FC3A22" w:rsidRDefault="005B7F80" w:rsidP="0015330C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 xml:space="preserve">Регистры CS, DS, SS и ES </w:t>
      </w:r>
      <w:proofErr w:type="gramStart"/>
      <w:r w:rsidRPr="00FC3A22">
        <w:rPr>
          <w:sz w:val="24"/>
          <w:szCs w:val="24"/>
        </w:rPr>
        <w:t>- это</w:t>
      </w:r>
      <w:proofErr w:type="gramEnd"/>
      <w:r w:rsidRPr="00FC3A22">
        <w:rPr>
          <w:sz w:val="24"/>
          <w:szCs w:val="24"/>
        </w:rPr>
        <w:t xml:space="preserve"> регистры сегментов в архитектуре процессоров x86 и x64. Они определяют адреса сегментов в памяти, которые содержат данные и инструкции.</w:t>
      </w:r>
    </w:p>
    <w:p w14:paraId="1D49579F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21B33832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lastRenderedPageBreak/>
        <w:t xml:space="preserve">1. Регистр CS (Code </w:t>
      </w:r>
      <w:proofErr w:type="spellStart"/>
      <w:r w:rsidRPr="00FC3A22">
        <w:rPr>
          <w:sz w:val="24"/>
          <w:szCs w:val="24"/>
        </w:rPr>
        <w:t>Segment</w:t>
      </w:r>
      <w:proofErr w:type="spellEnd"/>
      <w:r w:rsidRPr="00FC3A22">
        <w:rPr>
          <w:sz w:val="24"/>
          <w:szCs w:val="24"/>
        </w:rPr>
        <w:t>) содержит адрес сегмента кода, который используется для выполнения инструкций. Как правило, программа начинается с адреса, хранящегося в регистре CS, и процессор последовательно исполняет инструкции, находящиеся в этом сегменте.</w:t>
      </w:r>
    </w:p>
    <w:p w14:paraId="737F89F0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7EDBA9BB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 xml:space="preserve">2. Регистр DS (Data </w:t>
      </w:r>
      <w:proofErr w:type="spellStart"/>
      <w:r w:rsidRPr="00FC3A22">
        <w:rPr>
          <w:sz w:val="24"/>
          <w:szCs w:val="24"/>
        </w:rPr>
        <w:t>Segment</w:t>
      </w:r>
      <w:proofErr w:type="spellEnd"/>
      <w:r w:rsidRPr="00FC3A22">
        <w:rPr>
          <w:sz w:val="24"/>
          <w:szCs w:val="24"/>
        </w:rPr>
        <w:t>) содержит адрес сегмента данных, который используется для доступа к данным программы, например, переменным и массивам.</w:t>
      </w:r>
    </w:p>
    <w:p w14:paraId="4C0B5A5A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6A960C6E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>3. Регистр SS (</w:t>
      </w:r>
      <w:proofErr w:type="spellStart"/>
      <w:r w:rsidRPr="00FC3A22">
        <w:rPr>
          <w:sz w:val="24"/>
          <w:szCs w:val="24"/>
        </w:rPr>
        <w:t>Stack</w:t>
      </w:r>
      <w:proofErr w:type="spellEnd"/>
      <w:r w:rsidRPr="00FC3A22">
        <w:rPr>
          <w:sz w:val="24"/>
          <w:szCs w:val="24"/>
        </w:rPr>
        <w:t xml:space="preserve"> </w:t>
      </w:r>
      <w:proofErr w:type="spellStart"/>
      <w:r w:rsidRPr="00FC3A22">
        <w:rPr>
          <w:sz w:val="24"/>
          <w:szCs w:val="24"/>
        </w:rPr>
        <w:t>Segment</w:t>
      </w:r>
      <w:proofErr w:type="spellEnd"/>
      <w:r w:rsidRPr="00FC3A22">
        <w:rPr>
          <w:sz w:val="24"/>
          <w:szCs w:val="24"/>
        </w:rPr>
        <w:t>) содержит адрес сегмента стека, который используется для хранения временных данных и адресов возврата из подпрограмм. Когда процедура вызывается, адрес возврата сохраняется в стеке, а локальные переменные и аргументы помещаются в стек.</w:t>
      </w:r>
    </w:p>
    <w:p w14:paraId="1967BAB8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3B72E7C1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 xml:space="preserve">4. Регистр ES (Extra </w:t>
      </w:r>
      <w:proofErr w:type="spellStart"/>
      <w:r w:rsidRPr="00FC3A22">
        <w:rPr>
          <w:sz w:val="24"/>
          <w:szCs w:val="24"/>
        </w:rPr>
        <w:t>Segment</w:t>
      </w:r>
      <w:proofErr w:type="spellEnd"/>
      <w:r w:rsidRPr="00FC3A22">
        <w:rPr>
          <w:sz w:val="24"/>
          <w:szCs w:val="24"/>
        </w:rPr>
        <w:t>) может быть использован как дополнительный регистр сегмента данных. Например, если программа работает с данными, хранящимися в разных сегментах памяти, регистр ES может быть использован для хранения адреса дополнительного сегмента данных.</w:t>
      </w:r>
    </w:p>
    <w:p w14:paraId="4231B8D2" w14:textId="77777777" w:rsidR="005B7F80" w:rsidRPr="00FC3A22" w:rsidRDefault="005B7F80" w:rsidP="005B7F80">
      <w:pPr>
        <w:pStyle w:val="a4"/>
        <w:ind w:left="927"/>
        <w:rPr>
          <w:sz w:val="24"/>
          <w:szCs w:val="24"/>
        </w:rPr>
      </w:pPr>
    </w:p>
    <w:p w14:paraId="62D47AEF" w14:textId="09B7D194" w:rsidR="00170C0A" w:rsidRPr="005F3D6C" w:rsidRDefault="005B7F80" w:rsidP="005B7F80">
      <w:pPr>
        <w:pStyle w:val="a4"/>
        <w:ind w:left="927"/>
        <w:rPr>
          <w:sz w:val="24"/>
          <w:szCs w:val="24"/>
        </w:rPr>
      </w:pPr>
      <w:r w:rsidRPr="00FC3A22">
        <w:rPr>
          <w:sz w:val="24"/>
          <w:szCs w:val="24"/>
        </w:rPr>
        <w:t>В общем, регистры сегментов в архитектуре x86 и x64 позволяют программистам работать с различными сегментами памяти и обеспечивают безопасность выполнения программы, так как они ограничивают доступ к различным сегментам памяти и защищают данные от случайной перезаписи. Однако в более современных архитектурах, таких как ARM, регистры сегментов не используются, и данные и инструкции обычно размещаются в едином адресном пространстве.</w:t>
      </w:r>
    </w:p>
    <w:sectPr w:rsidR="00170C0A" w:rsidRPr="005F3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B49"/>
    <w:multiLevelType w:val="multilevel"/>
    <w:tmpl w:val="2AB2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140E4"/>
    <w:multiLevelType w:val="hybridMultilevel"/>
    <w:tmpl w:val="536E308E"/>
    <w:lvl w:ilvl="0" w:tplc="30D0191C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C2A11FC"/>
    <w:multiLevelType w:val="multilevel"/>
    <w:tmpl w:val="4B7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473C5"/>
    <w:multiLevelType w:val="multilevel"/>
    <w:tmpl w:val="1B0A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63770">
    <w:abstractNumId w:val="3"/>
  </w:num>
  <w:num w:numId="2" w16cid:durableId="752311969">
    <w:abstractNumId w:val="1"/>
  </w:num>
  <w:num w:numId="3" w16cid:durableId="1418593524">
    <w:abstractNumId w:val="0"/>
  </w:num>
  <w:num w:numId="4" w16cid:durableId="146651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0A"/>
    <w:rsid w:val="00056A9D"/>
    <w:rsid w:val="0012593D"/>
    <w:rsid w:val="0015330C"/>
    <w:rsid w:val="00170C0A"/>
    <w:rsid w:val="005B7F80"/>
    <w:rsid w:val="005F3D6C"/>
    <w:rsid w:val="008C19D1"/>
    <w:rsid w:val="009D50C0"/>
    <w:rsid w:val="00C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ABE95"/>
  <w15:chartTrackingRefBased/>
  <w15:docId w15:val="{50B013ED-D675-AF4A-886F-E2E42FC4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F80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C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B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2023-05-10T11:04:00Z</dcterms:created>
  <dcterms:modified xsi:type="dcterms:W3CDTF">2023-05-10T12:00:00Z</dcterms:modified>
</cp:coreProperties>
</file>