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D9A3" w14:textId="77777777" w:rsidR="004E18D1" w:rsidRDefault="004E18D1" w:rsidP="004E18D1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9400A0" wp14:editId="6CE8DD0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F166D0">
        <w:rPr>
          <w:rFonts w:ascii="Times New Roman" w:eastAsia="Times New Roman" w:hAnsi="Times New Roman" w:cs="Times New Roman"/>
          <w:b/>
          <w:bCs/>
          <w:sz w:val="24"/>
        </w:rPr>
        <w:t>высшего</w:t>
      </w:r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4328A5" w14:textId="77777777" w:rsidR="004E18D1" w:rsidRDefault="004E18D1" w:rsidP="004E18D1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7B0107" w14:textId="77777777" w:rsidR="004E18D1" w:rsidRDefault="004E18D1" w:rsidP="004E18D1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E3677F" w14:textId="77777777" w:rsidR="004E18D1" w:rsidRDefault="004E18D1" w:rsidP="004E18D1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065A04" w14:textId="77777777" w:rsidR="004E18D1" w:rsidRDefault="004E18D1" w:rsidP="004E18D1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B80DFD" w14:textId="77777777" w:rsidR="004E18D1" w:rsidRDefault="004E18D1" w:rsidP="004E18D1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8FD8823" w14:textId="77777777" w:rsidR="004E18D1" w:rsidRDefault="004E18D1" w:rsidP="004E18D1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15C8FC4" w14:textId="77777777" w:rsidR="004E18D1" w:rsidRDefault="004E18D1" w:rsidP="004E18D1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47041F28" w14:textId="77777777" w:rsidR="004E18D1" w:rsidRDefault="004E18D1" w:rsidP="004E18D1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C09EA" w14:textId="77777777" w:rsidR="004E18D1" w:rsidRDefault="004E18D1" w:rsidP="004E18D1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28851B51" w14:textId="77777777" w:rsidR="004E18D1" w:rsidRDefault="004E18D1" w:rsidP="004E18D1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1575CCF1" w14:textId="77777777" w:rsidR="004E18D1" w:rsidRDefault="004E18D1" w:rsidP="004E18D1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343FD36" w14:textId="6B78CECD" w:rsidR="004E18D1" w:rsidRDefault="004E18D1" w:rsidP="004E18D1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3E616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электронике </w:t>
      </w:r>
    </w:p>
    <w:p w14:paraId="4255DB48" w14:textId="437840EC" w:rsidR="004E18D1" w:rsidRDefault="004E18D1" w:rsidP="004E18D1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2693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E5E00">
        <w:rPr>
          <w:rFonts w:ascii="Times New Roman" w:eastAsia="Times New Roman" w:hAnsi="Times New Roman" w:cs="Times New Roman"/>
          <w:sz w:val="28"/>
          <w:szCs w:val="28"/>
        </w:rPr>
        <w:t>Стабилизаторы напряжение</w:t>
      </w:r>
      <w:r w:rsidRPr="00C4269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606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CA2AC0" w14:textId="6FC1C844" w:rsidR="004E18D1" w:rsidRPr="00B258A1" w:rsidRDefault="004E18D1" w:rsidP="004E18D1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Pr="00B258A1">
        <w:rPr>
          <w:rFonts w:ascii="Times New Roman" w:eastAsia="Times New Roman" w:hAnsi="Times New Roman" w:cs="Times New Roman"/>
          <w:sz w:val="28"/>
          <w:szCs w:val="28"/>
        </w:rPr>
        <w:t>86</w:t>
      </w:r>
    </w:p>
    <w:p w14:paraId="50D70089" w14:textId="77777777" w:rsidR="004E18D1" w:rsidRDefault="004E18D1" w:rsidP="004E18D1">
      <w:pPr>
        <w:spacing w:after="0" w:line="256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633C5A1D" w14:textId="77777777" w:rsidR="004E18D1" w:rsidRDefault="004E18D1" w:rsidP="004E18D1">
      <w:pPr>
        <w:spacing w:after="0" w:line="256" w:lineRule="auto"/>
        <w:ind w:right="280"/>
        <w:rPr>
          <w:rFonts w:ascii="Calibri" w:eastAsia="Calibri" w:hAnsi="Calibri" w:cs="Times New Roman"/>
        </w:rPr>
      </w:pPr>
    </w:p>
    <w:p w14:paraId="1D59FC47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02FFF4B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C61AF5E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A91A228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006BFDC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DFB20FA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D10A8" w14:textId="77777777" w:rsidR="004E18D1" w:rsidRDefault="004E18D1" w:rsidP="004E18D1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9E4BDD9" w14:textId="77777777" w:rsidR="004E18D1" w:rsidRDefault="004E18D1" w:rsidP="004E18D1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ИУ5-45Б  </w:t>
      </w:r>
    </w:p>
    <w:p w14:paraId="2753E5E1" w14:textId="77777777" w:rsidR="004E18D1" w:rsidRPr="006D22D8" w:rsidRDefault="004E18D1" w:rsidP="004E18D1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Коновалов И. Н</w:t>
      </w:r>
      <w:r w:rsidRPr="006D22D8">
        <w:rPr>
          <w:rFonts w:ascii="Times New Roman" w:eastAsia="Times New Roman" w:hAnsi="Times New Roman" w:cs="Times New Roman"/>
          <w:sz w:val="28"/>
        </w:rPr>
        <w:t>.</w:t>
      </w:r>
    </w:p>
    <w:p w14:paraId="58A6BD7B" w14:textId="77777777" w:rsidR="004E18D1" w:rsidRDefault="004E18D1" w:rsidP="004E18D1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FC0023C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4227683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295AB4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289806F" w14:textId="77777777" w:rsidR="004E18D1" w:rsidRDefault="004E18D1" w:rsidP="004E18D1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0110263" w14:textId="77777777" w:rsidR="004E18D1" w:rsidRDefault="004E18D1" w:rsidP="004E18D1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Белодедов М. В.</w:t>
      </w:r>
    </w:p>
    <w:p w14:paraId="27953E33" w14:textId="77777777" w:rsidR="004E18D1" w:rsidRDefault="004E18D1" w:rsidP="004E18D1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37FE0C7" w14:textId="77777777" w:rsidR="004E18D1" w:rsidRDefault="004E18D1" w:rsidP="004E18D1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BDF06E2" w14:textId="77777777" w:rsidR="004E18D1" w:rsidRDefault="004E18D1" w:rsidP="004E18D1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2B1A12" w14:textId="7761C080" w:rsidR="004E18D1" w:rsidRPr="004E18D1" w:rsidRDefault="004E18D1" w:rsidP="004E18D1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B258A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2023 г. </w:t>
      </w:r>
    </w:p>
    <w:p w14:paraId="56DFB8C8" w14:textId="77777777" w:rsidR="0062069E" w:rsidRDefault="0062069E" w:rsidP="006206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C0B057" w14:textId="77777777" w:rsidR="0062069E" w:rsidRPr="00DD7CA6" w:rsidRDefault="0062069E" w:rsidP="006206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E39D1B8" w14:textId="77777777" w:rsidR="0062069E" w:rsidRDefault="0062069E" w:rsidP="006206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2F7110" w14:textId="77777777" w:rsidR="0062069E" w:rsidRDefault="0062069E" w:rsidP="006206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1137F9" w14:textId="77777777" w:rsidR="0062069E" w:rsidRDefault="0062069E" w:rsidP="006206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9D1809" w14:textId="77777777" w:rsidR="0062069E" w:rsidRDefault="0062069E" w:rsidP="00620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2CA0">
        <w:rPr>
          <w:rFonts w:ascii="Times New Roman" w:eastAsia="Times New Roman" w:hAnsi="Times New Roman" w:cs="Times New Roman"/>
          <w:sz w:val="28"/>
          <w:szCs w:val="28"/>
        </w:rPr>
        <w:t>Полученное задание:</w:t>
      </w:r>
    </w:p>
    <w:p w14:paraId="1EAFDD2D" w14:textId="77777777" w:rsidR="0062069E" w:rsidRPr="00812CA0" w:rsidRDefault="0062069E" w:rsidP="00620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6083E6" w14:textId="3D21E8CD" w:rsidR="00273125" w:rsidRDefault="00B258A1" w:rsidP="00620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58A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8ECDB5C" wp14:editId="07817331">
            <wp:extent cx="3565133" cy="3633070"/>
            <wp:effectExtent l="0" t="0" r="3810" b="0"/>
            <wp:docPr id="210214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44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328" cy="36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490" w14:textId="77777777" w:rsidR="0025262F" w:rsidRPr="0025262F" w:rsidRDefault="0025262F" w:rsidP="00620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EC6D70" w14:textId="137D5786" w:rsidR="0062069E" w:rsidRPr="00434176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Транзистор 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62069E"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62069E"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PN</w:t>
      </w:r>
      <w:r w:rsidR="0062069E" w:rsidRPr="00434176">
        <w:rPr>
          <w:rFonts w:ascii="Times New Roman" w:eastAsia="Times New Roman" w:hAnsi="Times New Roman" w:cs="Times New Roman"/>
          <w:sz w:val="28"/>
          <w:szCs w:val="28"/>
        </w:rPr>
        <w:t>4355</w:t>
      </w:r>
    </w:p>
    <w:p w14:paraId="362F09ED" w14:textId="6C90B556" w:rsidR="0062069E" w:rsidRPr="00434176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Транзистор 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62069E"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62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 w:rsidR="0062069E" w:rsidRPr="00434176">
        <w:rPr>
          <w:rFonts w:ascii="Times New Roman" w:eastAsia="Times New Roman" w:hAnsi="Times New Roman" w:cs="Times New Roman"/>
          <w:sz w:val="28"/>
          <w:szCs w:val="28"/>
        </w:rPr>
        <w:t>328</w:t>
      </w:r>
    </w:p>
    <w:p w14:paraId="459C9154" w14:textId="427E27DD" w:rsidR="0062069E" w:rsidRPr="00294487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Входное напряжение 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="0062069E"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62069E" w:rsidRPr="0029448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2069E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62069E" w:rsidRPr="00DD7CA6">
        <w:rPr>
          <w:rFonts w:ascii="Times New Roman" w:eastAsia="Times New Roman" w:hAnsi="Times New Roman" w:cs="Times New Roman"/>
          <w:sz w:val="28"/>
          <w:szCs w:val="28"/>
        </w:rPr>
        <w:t>40</w:t>
      </w:r>
      <w:r w:rsidR="0062069E" w:rsidRPr="002944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9E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22802141" w14:textId="4BEDE4CA" w:rsidR="0062069E" w:rsidRPr="00294487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Выходное напряжение 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="0062069E"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="0062069E">
        <w:rPr>
          <w:rFonts w:ascii="Times New Roman" w:eastAsia="Times New Roman" w:hAnsi="Times New Roman" w:cs="Times New Roman"/>
          <w:sz w:val="28"/>
          <w:szCs w:val="28"/>
        </w:rPr>
        <w:t xml:space="preserve"> = −</w:t>
      </w:r>
      <w:r w:rsidR="0062069E" w:rsidRPr="00434176">
        <w:rPr>
          <w:rFonts w:ascii="Times New Roman" w:eastAsia="Times New Roman" w:hAnsi="Times New Roman" w:cs="Times New Roman"/>
          <w:sz w:val="28"/>
          <w:szCs w:val="28"/>
        </w:rPr>
        <w:t>15</w:t>
      </w:r>
      <w:r w:rsidR="0062069E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28887702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29448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</w:t>
      </w:r>
      <w:r w:rsidRPr="00B46266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</w:p>
    <w:p w14:paraId="164A4AA4" w14:textId="77777777" w:rsidR="0062069E" w:rsidRPr="0029448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B1E30EC" w14:textId="23D70F13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1055">
        <w:rPr>
          <w:rFonts w:ascii="Times New Roman" w:eastAsia="Times New Roman" w:hAnsi="Times New Roman" w:cs="Times New Roman"/>
          <w:sz w:val="28"/>
          <w:szCs w:val="28"/>
        </w:rPr>
        <w:t>Измерим коэффициент β транзисторов</w:t>
      </w:r>
      <w:r w:rsidRPr="000E017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47A22F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258D63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B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DB6371" wp14:editId="1C82A3CB">
            <wp:extent cx="3442915" cy="1590339"/>
            <wp:effectExtent l="0" t="0" r="5715" b="0"/>
            <wp:docPr id="185293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38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148" cy="15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95A8" w14:textId="77777777" w:rsidR="00273125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ADDE29" w14:textId="40A16E6D" w:rsidR="0062069E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Коэффициент </w:t>
      </w:r>
      <w:r w:rsidR="0062069E" w:rsidRPr="00711055">
        <w:rPr>
          <w:rFonts w:ascii="Times New Roman" w:eastAsia="Times New Roman" w:hAnsi="Times New Roman" w:cs="Times New Roman"/>
          <w:sz w:val="28"/>
          <w:szCs w:val="28"/>
        </w:rPr>
        <w:t>β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62069E" w:rsidRPr="0071105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62069E" w:rsidRPr="0071105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62069E" w:rsidRPr="0071105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62069E" w:rsidRPr="0071105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587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/0,0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03</w:t>
      </w:r>
      <w:r w:rsidR="0062069E"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62069E">
        <w:rPr>
          <w:rFonts w:ascii="Times New Roman" w:eastAsia="Times New Roman" w:hAnsi="Times New Roman" w:cs="Times New Roman"/>
          <w:sz w:val="28"/>
          <w:szCs w:val="28"/>
          <w:lang w:val="en-US"/>
        </w:rPr>
        <w:t>196</w:t>
      </w:r>
    </w:p>
    <w:p w14:paraId="5E2E4797" w14:textId="77777777" w:rsidR="00273125" w:rsidRPr="00DD7CA6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30CADF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3B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D26FFF" wp14:editId="561F6DE4">
            <wp:extent cx="3506525" cy="1604401"/>
            <wp:effectExtent l="0" t="0" r="0" b="0"/>
            <wp:docPr id="199641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11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90" cy="16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B024" w14:textId="0B7996CB" w:rsidR="0062069E" w:rsidRPr="00347177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</w:rPr>
        <w:t>β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2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к2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</w:rPr>
        <w:t>/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б2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</w:rPr>
        <w:t xml:space="preserve"> = 0,</w:t>
      </w:r>
      <w:r w:rsidR="0062069E" w:rsidRPr="00B46266">
        <w:rPr>
          <w:rFonts w:ascii="Times New Roman" w:eastAsia="Times New Roman" w:hAnsi="Times New Roman" w:cs="Times New Roman"/>
          <w:sz w:val="28"/>
          <w:szCs w:val="28"/>
        </w:rPr>
        <w:t>6</w:t>
      </w:r>
      <w:r w:rsidR="0062069E" w:rsidRPr="00347177">
        <w:rPr>
          <w:rFonts w:ascii="Times New Roman" w:eastAsia="Times New Roman" w:hAnsi="Times New Roman" w:cs="Times New Roman"/>
          <w:sz w:val="28"/>
          <w:szCs w:val="28"/>
        </w:rPr>
        <w:t>05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</w:rPr>
        <w:t>/0,0</w:t>
      </w:r>
      <w:r w:rsidR="0062069E" w:rsidRPr="00B46266">
        <w:rPr>
          <w:rFonts w:ascii="Times New Roman" w:eastAsia="Times New Roman" w:hAnsi="Times New Roman" w:cs="Times New Roman"/>
          <w:sz w:val="28"/>
          <w:szCs w:val="28"/>
        </w:rPr>
        <w:t>1</w:t>
      </w:r>
      <w:r w:rsidR="0062069E" w:rsidRPr="00347177">
        <w:rPr>
          <w:rFonts w:ascii="Times New Roman" w:eastAsia="Times New Roman" w:hAnsi="Times New Roman" w:cs="Times New Roman"/>
          <w:sz w:val="28"/>
          <w:szCs w:val="28"/>
        </w:rPr>
        <w:t>9</w:t>
      </w:r>
      <w:r w:rsidR="0062069E" w:rsidRPr="008A27D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2069E" w:rsidRPr="00347177">
        <w:rPr>
          <w:rFonts w:ascii="Times New Roman" w:eastAsia="Times New Roman" w:hAnsi="Times New Roman" w:cs="Times New Roman"/>
          <w:sz w:val="28"/>
          <w:szCs w:val="28"/>
        </w:rPr>
        <w:t>32</w:t>
      </w:r>
    </w:p>
    <w:p w14:paraId="6AE93AD4" w14:textId="77777777" w:rsidR="0062069E" w:rsidRPr="0029448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082CA7C" w14:textId="4F03FAF9" w:rsidR="0062069E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рассчитываем</w:t>
      </w:r>
      <w:r w:rsidR="0062069E"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62069E" w:rsidRPr="00253F4A">
        <w:rPr>
          <w:rFonts w:ascii="Times New Roman" w:eastAsia="Times New Roman" w:hAnsi="Times New Roman" w:cs="Times New Roman"/>
          <w:sz w:val="28"/>
          <w:szCs w:val="28"/>
        </w:rPr>
        <w:t>оминалы элементов:</w:t>
      </w:r>
    </w:p>
    <w:p w14:paraId="6CDD3130" w14:textId="77777777" w:rsidR="00273125" w:rsidRPr="00253F4A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9EA714" w14:textId="77777777" w:rsidR="0062069E" w:rsidRPr="00253F4A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D3B24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557C6E4D" w14:textId="77777777" w:rsidR="0062069E" w:rsidRPr="00253F4A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21,1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21A0571E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4202004B" w14:textId="77777777" w:rsidR="00273125" w:rsidRPr="00B258A1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3AD6E4" w14:textId="7D089E66" w:rsidR="0062069E" w:rsidRPr="00E70F52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диод </w:t>
      </w:r>
      <w:r w:rsidR="0062069E" w:rsidRPr="00DF4414">
        <w:rPr>
          <w:rFonts w:ascii="Times New Roman" w:eastAsia="Times New Roman" w:hAnsi="Times New Roman" w:cs="Times New Roman"/>
          <w:sz w:val="28"/>
          <w:szCs w:val="28"/>
        </w:rPr>
        <w:t>1</w:t>
      </w:r>
      <w:r w:rsidR="0062069E"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2069E" w:rsidRPr="00E70F52">
        <w:rPr>
          <w:rFonts w:ascii="Times New Roman" w:eastAsia="Times New Roman" w:hAnsi="Times New Roman" w:cs="Times New Roman"/>
          <w:sz w:val="28"/>
          <w:szCs w:val="28"/>
        </w:rPr>
        <w:t>4370</w:t>
      </w:r>
      <w:r w:rsidR="0062069E" w:rsidRPr="00DF441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2F52BD20" w14:textId="77777777" w:rsidR="0062069E" w:rsidRPr="00E70F52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42E355E" w14:textId="7EEB325B" w:rsidR="0062069E" w:rsidRPr="002300E7" w:rsidRDefault="00273125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Номинальная нагрузка равна</w:t>
      </w:r>
      <w:r w:rsidRPr="0027312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C2083A" w14:textId="77777777" w:rsidR="0062069E" w:rsidRPr="002300E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D3B24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>/0,</w:t>
      </w:r>
      <w:r w:rsidRPr="00B46266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8D3B24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6DC271EF" w14:textId="77777777" w:rsidR="0062069E" w:rsidRPr="00253F4A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99C7FF" w14:textId="4F488E3E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73125">
        <w:rPr>
          <w:rFonts w:ascii="Times New Roman" w:eastAsia="Times New Roman" w:hAnsi="Times New Roman" w:cs="Times New Roman"/>
          <w:sz w:val="28"/>
          <w:szCs w:val="28"/>
        </w:rPr>
        <w:t>однако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вместо одного </w:t>
      </w:r>
      <w:r w:rsidR="00DB32CD">
        <w:rPr>
          <w:rFonts w:ascii="Times New Roman" w:eastAsia="Times New Roman" w:hAnsi="Times New Roman" w:cs="Times New Roman"/>
          <w:sz w:val="28"/>
          <w:szCs w:val="28"/>
        </w:rPr>
        <w:t>транзистора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8D3B24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используем составной </w:t>
      </w:r>
      <w:r w:rsidR="00DB32CD">
        <w:rPr>
          <w:rFonts w:ascii="Times New Roman" w:eastAsia="Times New Roman" w:hAnsi="Times New Roman" w:cs="Times New Roman"/>
          <w:sz w:val="28"/>
          <w:szCs w:val="28"/>
        </w:rPr>
        <w:t>транзистор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измерим выходное напряжение:</w:t>
      </w:r>
    </w:p>
    <w:p w14:paraId="419A6A50" w14:textId="77777777" w:rsidR="0062069E" w:rsidRPr="00253F4A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ED4F62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8D3B24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EC79F05" wp14:editId="1B2C3878">
            <wp:extent cx="4476584" cy="3078953"/>
            <wp:effectExtent l="0" t="0" r="635" b="7620"/>
            <wp:docPr id="2017693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9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737" cy="30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0BA8" w14:textId="77777777" w:rsidR="002D1181" w:rsidRDefault="002D1181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14:paraId="3A0B5804" w14:textId="77777777" w:rsidR="0062069E" w:rsidRPr="00253F4A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</w:t>
      </w:r>
      <w:proofErr w:type="spellStart"/>
      <w:r w:rsidRPr="00253F4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253F4A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5FEC404C" w14:textId="77777777" w:rsidR="003E6166" w:rsidRDefault="003E6166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CDA65D" w14:textId="55C7754F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F4A">
        <w:rPr>
          <w:rFonts w:ascii="Times New Roman" w:eastAsia="Times New Roman" w:hAnsi="Times New Roman" w:cs="Times New Roman"/>
          <w:sz w:val="28"/>
          <w:szCs w:val="28"/>
        </w:rPr>
        <w:t>Оценим коэффициент стабилизации:</w:t>
      </w:r>
    </w:p>
    <w:p w14:paraId="1A73FC6E" w14:textId="77777777" w:rsidR="0062069E" w:rsidRPr="00253F4A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A7B5BD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B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7F092C" wp14:editId="468F8B97">
            <wp:extent cx="3975453" cy="2769516"/>
            <wp:effectExtent l="0" t="0" r="6350" b="0"/>
            <wp:docPr id="87179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98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310" cy="27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0C0" w14:textId="77777777" w:rsidR="002D1181" w:rsidRDefault="002D1181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F41330" w14:textId="427ECFB0" w:rsidR="0062069E" w:rsidRP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Δ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>/Δ</w:t>
      </w:r>
      <w:r w:rsidRPr="002300E7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2300E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46266">
        <w:rPr>
          <w:rFonts w:ascii="Times New Roman" w:eastAsia="Times New Roman" w:hAnsi="Times New Roman" w:cs="Times New Roman"/>
          <w:sz w:val="28"/>
          <w:szCs w:val="28"/>
        </w:rPr>
        <w:t>35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6266">
        <w:rPr>
          <w:rFonts w:ascii="Times New Roman" w:eastAsia="Times New Roman" w:hAnsi="Times New Roman" w:cs="Times New Roman"/>
          <w:sz w:val="28"/>
          <w:szCs w:val="28"/>
        </w:rPr>
        <w:t>40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2300E7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14,9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E70F5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300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50</w:t>
      </w:r>
    </w:p>
    <w:p w14:paraId="5890F845" w14:textId="58B17828" w:rsidR="0062069E" w:rsidRPr="002300E7" w:rsidRDefault="002D1181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коэффициент стабилизации </w:t>
      </w:r>
      <w:r w:rsidR="0062069E" w:rsidRPr="002300E7">
        <w:rPr>
          <w:rFonts w:ascii="Times New Roman" w:eastAsia="Times New Roman" w:hAnsi="Times New Roman" w:cs="Times New Roman"/>
          <w:sz w:val="28"/>
          <w:szCs w:val="28"/>
        </w:rPr>
        <w:t xml:space="preserve">К&gt;20,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="0062069E" w:rsidRPr="002300E7">
        <w:rPr>
          <w:rFonts w:ascii="Times New Roman" w:eastAsia="Times New Roman" w:hAnsi="Times New Roman" w:cs="Times New Roman"/>
          <w:sz w:val="28"/>
          <w:szCs w:val="28"/>
        </w:rPr>
        <w:t xml:space="preserve"> значение достаточно </w:t>
      </w:r>
      <w:r>
        <w:rPr>
          <w:rFonts w:ascii="Times New Roman" w:eastAsia="Times New Roman" w:hAnsi="Times New Roman" w:cs="Times New Roman"/>
          <w:sz w:val="28"/>
          <w:szCs w:val="28"/>
        </w:rPr>
        <w:t>большое</w:t>
      </w:r>
      <w:r w:rsidR="0062069E" w:rsidRPr="002300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551E" w14:textId="77777777" w:rsidR="0062069E" w:rsidRPr="00B070EF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E7B48DF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</w:rPr>
        <w:t>Снимем нагрузочную характеристику стабилизатора:</w:t>
      </w:r>
    </w:p>
    <w:p w14:paraId="5AA77F35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AF8F3" wp14:editId="62E7F7D7">
            <wp:extent cx="4643437" cy="2743200"/>
            <wp:effectExtent l="0" t="0" r="17780" b="12700"/>
            <wp:docPr id="2391138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F59E77-5E93-CF1C-716F-1945DC89C3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C7F92E" w14:textId="77777777" w:rsidR="0062069E" w:rsidRPr="00EF33C4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5EDCB7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9B984A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4E0763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585CE5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8F6843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EE5CCE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F2C5FF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AF4D41" w14:textId="466B06DA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вх1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40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00336D8A" w14:textId="77777777" w:rsidR="0062069E" w:rsidRPr="00EF33C4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62069E" w:rsidRPr="00996177" w14:paraId="236BC69F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4FFE0014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5E55DAE7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1EBBBDC4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</w:tr>
      <w:tr w:rsidR="0062069E" w:rsidRPr="005A3529" w14:paraId="48493D92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78AF810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  <w:tc>
          <w:tcPr>
            <w:tcW w:w="1167" w:type="dxa"/>
            <w:noWrap/>
            <w:hideMark/>
          </w:tcPr>
          <w:p w14:paraId="7FF4C28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15,08</w:t>
            </w:r>
          </w:p>
        </w:tc>
        <w:tc>
          <w:tcPr>
            <w:tcW w:w="2268" w:type="dxa"/>
            <w:noWrap/>
            <w:hideMark/>
          </w:tcPr>
          <w:p w14:paraId="6BD793AD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1,508E-07</w:t>
            </w:r>
          </w:p>
        </w:tc>
      </w:tr>
      <w:tr w:rsidR="0062069E" w:rsidRPr="005A3529" w14:paraId="23F315E4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3CCBEF4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167" w:type="dxa"/>
            <w:noWrap/>
            <w:hideMark/>
          </w:tcPr>
          <w:p w14:paraId="76A6ECC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15,07</w:t>
            </w:r>
          </w:p>
        </w:tc>
        <w:tc>
          <w:tcPr>
            <w:tcW w:w="2268" w:type="dxa"/>
            <w:noWrap/>
            <w:hideMark/>
          </w:tcPr>
          <w:p w14:paraId="7CD574E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0,01507</w:t>
            </w:r>
          </w:p>
        </w:tc>
      </w:tr>
      <w:tr w:rsidR="0062069E" w:rsidRPr="005A3529" w14:paraId="56B821BF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3F9BA06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50662BD8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15,07</w:t>
            </w:r>
          </w:p>
        </w:tc>
        <w:tc>
          <w:tcPr>
            <w:tcW w:w="2268" w:type="dxa"/>
            <w:noWrap/>
            <w:hideMark/>
          </w:tcPr>
          <w:p w14:paraId="7AACEAC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0,1507</w:t>
            </w:r>
          </w:p>
        </w:tc>
      </w:tr>
      <w:tr w:rsidR="0062069E" w:rsidRPr="005A3529" w14:paraId="52A9A0F6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70F3789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67" w:type="dxa"/>
            <w:noWrap/>
            <w:hideMark/>
          </w:tcPr>
          <w:p w14:paraId="47675C9B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14,98</w:t>
            </w:r>
          </w:p>
        </w:tc>
        <w:tc>
          <w:tcPr>
            <w:tcW w:w="2268" w:type="dxa"/>
            <w:noWrap/>
            <w:hideMark/>
          </w:tcPr>
          <w:p w14:paraId="63586F1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0,75</w:t>
            </w:r>
          </w:p>
        </w:tc>
      </w:tr>
      <w:tr w:rsidR="0062069E" w:rsidRPr="005A3529" w14:paraId="1926E985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5090E9A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67" w:type="dxa"/>
            <w:noWrap/>
            <w:hideMark/>
          </w:tcPr>
          <w:p w14:paraId="625FFE1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14,61</w:t>
            </w:r>
          </w:p>
        </w:tc>
        <w:tc>
          <w:tcPr>
            <w:tcW w:w="2268" w:type="dxa"/>
            <w:noWrap/>
            <w:hideMark/>
          </w:tcPr>
          <w:p w14:paraId="17A46798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1,461</w:t>
            </w:r>
          </w:p>
        </w:tc>
      </w:tr>
      <w:tr w:rsidR="0062069E" w:rsidRPr="005A3529" w14:paraId="60CB5AD6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04D948B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67" w:type="dxa"/>
            <w:noWrap/>
            <w:hideMark/>
          </w:tcPr>
          <w:p w14:paraId="1EC8680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14,4</w:t>
            </w:r>
          </w:p>
        </w:tc>
        <w:tc>
          <w:tcPr>
            <w:tcW w:w="2268" w:type="dxa"/>
            <w:noWrap/>
            <w:hideMark/>
          </w:tcPr>
          <w:p w14:paraId="094CC26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</w:tr>
      <w:tr w:rsidR="0062069E" w:rsidRPr="005A3529" w14:paraId="54B33122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7468A70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</w:t>
            </w:r>
          </w:p>
        </w:tc>
        <w:tc>
          <w:tcPr>
            <w:tcW w:w="1167" w:type="dxa"/>
            <w:noWrap/>
            <w:hideMark/>
          </w:tcPr>
          <w:p w14:paraId="6DDC5E8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14,2</w:t>
            </w:r>
          </w:p>
        </w:tc>
        <w:tc>
          <w:tcPr>
            <w:tcW w:w="2268" w:type="dxa"/>
            <w:noWrap/>
            <w:hideMark/>
          </w:tcPr>
          <w:p w14:paraId="3A22661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1,67</w:t>
            </w:r>
          </w:p>
        </w:tc>
      </w:tr>
      <w:tr w:rsidR="0062069E" w:rsidRPr="005A3529" w14:paraId="4F00E941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7970C8B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67" w:type="dxa"/>
            <w:noWrap/>
            <w:hideMark/>
          </w:tcPr>
          <w:p w14:paraId="76D09C0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13,85</w:t>
            </w:r>
          </w:p>
        </w:tc>
        <w:tc>
          <w:tcPr>
            <w:tcW w:w="2268" w:type="dxa"/>
            <w:noWrap/>
            <w:hideMark/>
          </w:tcPr>
          <w:p w14:paraId="3BFF5F8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1,73</w:t>
            </w:r>
          </w:p>
        </w:tc>
      </w:tr>
      <w:tr w:rsidR="0062069E" w:rsidRPr="005A3529" w14:paraId="1880BECF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71013E5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167" w:type="dxa"/>
            <w:noWrap/>
            <w:hideMark/>
          </w:tcPr>
          <w:p w14:paraId="57C0DC9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13,3</w:t>
            </w:r>
          </w:p>
        </w:tc>
        <w:tc>
          <w:tcPr>
            <w:tcW w:w="2268" w:type="dxa"/>
            <w:noWrap/>
            <w:hideMark/>
          </w:tcPr>
          <w:p w14:paraId="1CDAFF4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1,77</w:t>
            </w:r>
          </w:p>
        </w:tc>
      </w:tr>
      <w:tr w:rsidR="0062069E" w:rsidRPr="005A3529" w14:paraId="6BA014E7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1E24C78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67" w:type="dxa"/>
            <w:noWrap/>
            <w:hideMark/>
          </w:tcPr>
          <w:p w14:paraId="0406F54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12,66</w:t>
            </w:r>
          </w:p>
        </w:tc>
        <w:tc>
          <w:tcPr>
            <w:tcW w:w="2268" w:type="dxa"/>
            <w:noWrap/>
            <w:hideMark/>
          </w:tcPr>
          <w:p w14:paraId="19FBCAC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1,81</w:t>
            </w:r>
          </w:p>
        </w:tc>
      </w:tr>
      <w:tr w:rsidR="0062069E" w:rsidRPr="005A3529" w14:paraId="3CCE3349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774EDA7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67" w:type="dxa"/>
            <w:noWrap/>
            <w:hideMark/>
          </w:tcPr>
          <w:p w14:paraId="27205E3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9,78</w:t>
            </w:r>
          </w:p>
        </w:tc>
        <w:tc>
          <w:tcPr>
            <w:tcW w:w="2268" w:type="dxa"/>
            <w:noWrap/>
            <w:hideMark/>
          </w:tcPr>
          <w:p w14:paraId="1FCAA95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1,957</w:t>
            </w:r>
          </w:p>
        </w:tc>
      </w:tr>
      <w:tr w:rsidR="0062069E" w:rsidRPr="005A3529" w14:paraId="5CEC67DA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4D924D7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7" w:type="dxa"/>
            <w:noWrap/>
            <w:hideMark/>
          </w:tcPr>
          <w:p w14:paraId="00B28ED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6,39</w:t>
            </w:r>
          </w:p>
        </w:tc>
        <w:tc>
          <w:tcPr>
            <w:tcW w:w="2268" w:type="dxa"/>
            <w:noWrap/>
            <w:hideMark/>
          </w:tcPr>
          <w:p w14:paraId="5D1DD7CB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2,13</w:t>
            </w:r>
          </w:p>
        </w:tc>
      </w:tr>
      <w:tr w:rsidR="0062069E" w:rsidRPr="005A3529" w14:paraId="017BECD9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74590B1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7" w:type="dxa"/>
            <w:noWrap/>
            <w:hideMark/>
          </w:tcPr>
          <w:p w14:paraId="170B0C42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2,34</w:t>
            </w:r>
          </w:p>
        </w:tc>
        <w:tc>
          <w:tcPr>
            <w:tcW w:w="2268" w:type="dxa"/>
            <w:noWrap/>
            <w:hideMark/>
          </w:tcPr>
          <w:p w14:paraId="1DE1FB8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2,34</w:t>
            </w:r>
          </w:p>
        </w:tc>
      </w:tr>
      <w:tr w:rsidR="0062069E" w:rsidRPr="005A3529" w14:paraId="7008FD8D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0A3A032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7" w:type="dxa"/>
            <w:noWrap/>
            <w:hideMark/>
          </w:tcPr>
          <w:p w14:paraId="6E9772C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431AA3C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2,46</w:t>
            </w:r>
          </w:p>
        </w:tc>
      </w:tr>
    </w:tbl>
    <w:p w14:paraId="23F3ED48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5FE29BBA" w14:textId="77777777" w:rsidR="0062069E" w:rsidRPr="0034717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17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вых1 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= −</w:t>
      </w:r>
      <w:proofErr w:type="spellStart"/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 xml:space="preserve"> = −(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14,98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15,07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99617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0,75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−0,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1507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) = 0,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 xml:space="preserve"> Ом</w:t>
      </w:r>
    </w:p>
    <w:p w14:paraId="137D0DBB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F848CA2" w14:textId="77777777" w:rsidR="0062069E" w:rsidRPr="00711055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B140A8D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вх2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28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2AE5AC0D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06269E" w14:textId="77777777" w:rsidR="0062069E" w:rsidRPr="00EF33C4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4815" w:type="dxa"/>
        <w:tblLayout w:type="fixed"/>
        <w:tblLook w:val="04A0" w:firstRow="1" w:lastRow="0" w:firstColumn="1" w:lastColumn="0" w:noHBand="0" w:noVBand="1"/>
      </w:tblPr>
      <w:tblGrid>
        <w:gridCol w:w="1380"/>
        <w:gridCol w:w="1167"/>
        <w:gridCol w:w="2268"/>
      </w:tblGrid>
      <w:tr w:rsidR="0062069E" w:rsidRPr="00996177" w14:paraId="140A621C" w14:textId="77777777" w:rsidTr="00012485">
        <w:trPr>
          <w:trHeight w:val="290"/>
        </w:trPr>
        <w:tc>
          <w:tcPr>
            <w:tcW w:w="1380" w:type="dxa"/>
            <w:noWrap/>
            <w:hideMark/>
          </w:tcPr>
          <w:p w14:paraId="2F046892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67" w:type="dxa"/>
            <w:noWrap/>
            <w:hideMark/>
          </w:tcPr>
          <w:p w14:paraId="572C7577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68" w:type="dxa"/>
            <w:noWrap/>
            <w:hideMark/>
          </w:tcPr>
          <w:p w14:paraId="5FA33A8F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</w:tr>
      <w:tr w:rsidR="0062069E" w:rsidRPr="00996177" w14:paraId="14E544A6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D627DB2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67" w:type="dxa"/>
            <w:noWrap/>
            <w:vAlign w:val="bottom"/>
            <w:hideMark/>
          </w:tcPr>
          <w:p w14:paraId="767D185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14,82</w:t>
            </w:r>
          </w:p>
        </w:tc>
        <w:tc>
          <w:tcPr>
            <w:tcW w:w="2268" w:type="dxa"/>
            <w:noWrap/>
            <w:vAlign w:val="bottom"/>
            <w:hideMark/>
          </w:tcPr>
          <w:p w14:paraId="381B930E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1,482E-07</w:t>
            </w:r>
          </w:p>
        </w:tc>
      </w:tr>
      <w:tr w:rsidR="0062069E" w:rsidRPr="00996177" w14:paraId="08722765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A874F8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67" w:type="dxa"/>
            <w:noWrap/>
            <w:vAlign w:val="bottom"/>
            <w:hideMark/>
          </w:tcPr>
          <w:p w14:paraId="7401A80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14,82</w:t>
            </w:r>
          </w:p>
        </w:tc>
        <w:tc>
          <w:tcPr>
            <w:tcW w:w="2268" w:type="dxa"/>
            <w:noWrap/>
            <w:vAlign w:val="bottom"/>
            <w:hideMark/>
          </w:tcPr>
          <w:p w14:paraId="7E972BA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0,01482</w:t>
            </w:r>
          </w:p>
        </w:tc>
      </w:tr>
      <w:tr w:rsidR="0062069E" w:rsidRPr="00996177" w14:paraId="08CAAC19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E5E081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</w:t>
            </w:r>
          </w:p>
        </w:tc>
        <w:tc>
          <w:tcPr>
            <w:tcW w:w="1167" w:type="dxa"/>
            <w:noWrap/>
            <w:vAlign w:val="bottom"/>
            <w:hideMark/>
          </w:tcPr>
          <w:p w14:paraId="1868146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14,8</w:t>
            </w:r>
          </w:p>
        </w:tc>
        <w:tc>
          <w:tcPr>
            <w:tcW w:w="2268" w:type="dxa"/>
            <w:noWrap/>
            <w:vAlign w:val="bottom"/>
            <w:hideMark/>
          </w:tcPr>
          <w:p w14:paraId="6BE3449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0,148</w:t>
            </w:r>
          </w:p>
        </w:tc>
      </w:tr>
      <w:tr w:rsidR="0062069E" w:rsidRPr="00996177" w14:paraId="4C24AFDC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6238F5C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1167" w:type="dxa"/>
            <w:noWrap/>
            <w:vAlign w:val="bottom"/>
            <w:hideMark/>
          </w:tcPr>
          <w:p w14:paraId="3E38A93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14,59</w:t>
            </w:r>
          </w:p>
        </w:tc>
        <w:tc>
          <w:tcPr>
            <w:tcW w:w="2268" w:type="dxa"/>
            <w:noWrap/>
            <w:vAlign w:val="bottom"/>
            <w:hideMark/>
          </w:tcPr>
          <w:p w14:paraId="1EC023A8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0,73</w:t>
            </w:r>
          </w:p>
        </w:tc>
      </w:tr>
      <w:tr w:rsidR="0062069E" w:rsidRPr="00996177" w14:paraId="4E9AB8C1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67B5DDE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67" w:type="dxa"/>
            <w:noWrap/>
            <w:vAlign w:val="bottom"/>
            <w:hideMark/>
          </w:tcPr>
          <w:p w14:paraId="35CCEA6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14,33</w:t>
            </w:r>
          </w:p>
        </w:tc>
        <w:tc>
          <w:tcPr>
            <w:tcW w:w="2268" w:type="dxa"/>
            <w:noWrap/>
            <w:vAlign w:val="bottom"/>
            <w:hideMark/>
          </w:tcPr>
          <w:p w14:paraId="1149930B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0,955</w:t>
            </w:r>
          </w:p>
        </w:tc>
      </w:tr>
      <w:tr w:rsidR="0062069E" w:rsidRPr="00996177" w14:paraId="0905797B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20AEA0F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</w:t>
            </w:r>
          </w:p>
        </w:tc>
        <w:tc>
          <w:tcPr>
            <w:tcW w:w="1167" w:type="dxa"/>
            <w:noWrap/>
            <w:vAlign w:val="bottom"/>
            <w:hideMark/>
          </w:tcPr>
          <w:p w14:paraId="6661662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14,08</w:t>
            </w:r>
          </w:p>
        </w:tc>
        <w:tc>
          <w:tcPr>
            <w:tcW w:w="2268" w:type="dxa"/>
            <w:noWrap/>
            <w:vAlign w:val="bottom"/>
            <w:hideMark/>
          </w:tcPr>
          <w:p w14:paraId="4198411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</w:t>
            </w:r>
          </w:p>
        </w:tc>
      </w:tr>
      <w:tr w:rsidR="0062069E" w:rsidRPr="00996177" w14:paraId="3374736C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21215A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67" w:type="dxa"/>
            <w:noWrap/>
            <w:vAlign w:val="bottom"/>
            <w:hideMark/>
          </w:tcPr>
          <w:p w14:paraId="7AD5D42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13,47</w:t>
            </w:r>
          </w:p>
        </w:tc>
        <w:tc>
          <w:tcPr>
            <w:tcW w:w="2268" w:type="dxa"/>
            <w:noWrap/>
            <w:vAlign w:val="bottom"/>
            <w:hideMark/>
          </w:tcPr>
          <w:p w14:paraId="7838BB4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</w:t>
            </w:r>
          </w:p>
        </w:tc>
      </w:tr>
      <w:tr w:rsidR="0062069E" w:rsidRPr="00996177" w14:paraId="5CC55FF4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57CC2BD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67" w:type="dxa"/>
            <w:noWrap/>
            <w:vAlign w:val="bottom"/>
            <w:hideMark/>
          </w:tcPr>
          <w:p w14:paraId="6E479197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12,07</w:t>
            </w:r>
          </w:p>
        </w:tc>
        <w:tc>
          <w:tcPr>
            <w:tcW w:w="2268" w:type="dxa"/>
            <w:noWrap/>
            <w:vAlign w:val="bottom"/>
            <w:hideMark/>
          </w:tcPr>
          <w:p w14:paraId="4AA9524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1,207</w:t>
            </w:r>
          </w:p>
        </w:tc>
      </w:tr>
      <w:tr w:rsidR="0062069E" w:rsidRPr="00996177" w14:paraId="5678FA6B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3C83234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67" w:type="dxa"/>
            <w:noWrap/>
            <w:vAlign w:val="bottom"/>
            <w:hideMark/>
          </w:tcPr>
          <w:p w14:paraId="0DECC97D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7,32</w:t>
            </w:r>
          </w:p>
        </w:tc>
        <w:tc>
          <w:tcPr>
            <w:tcW w:w="2268" w:type="dxa"/>
            <w:noWrap/>
            <w:vAlign w:val="bottom"/>
            <w:hideMark/>
          </w:tcPr>
          <w:p w14:paraId="4FFA757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</w:t>
            </w:r>
          </w:p>
        </w:tc>
      </w:tr>
      <w:tr w:rsidR="0062069E" w:rsidRPr="00996177" w14:paraId="2D044F24" w14:textId="77777777" w:rsidTr="00012485">
        <w:trPr>
          <w:trHeight w:val="290"/>
        </w:trPr>
        <w:tc>
          <w:tcPr>
            <w:tcW w:w="1380" w:type="dxa"/>
            <w:noWrap/>
            <w:vAlign w:val="bottom"/>
          </w:tcPr>
          <w:p w14:paraId="7A2BD0CE" w14:textId="77777777" w:rsidR="0062069E" w:rsidRPr="005A3529" w:rsidRDefault="0062069E" w:rsidP="0001248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67" w:type="dxa"/>
            <w:noWrap/>
            <w:vAlign w:val="bottom"/>
          </w:tcPr>
          <w:p w14:paraId="7DF66B4A" w14:textId="77777777" w:rsidR="0062069E" w:rsidRPr="005A3529" w:rsidRDefault="0062069E" w:rsidP="0001248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2268" w:type="dxa"/>
            <w:noWrap/>
            <w:vAlign w:val="bottom"/>
          </w:tcPr>
          <w:p w14:paraId="717EEAD8" w14:textId="77777777" w:rsidR="0062069E" w:rsidRPr="005A3529" w:rsidRDefault="0062069E" w:rsidP="0001248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</w:t>
            </w:r>
          </w:p>
        </w:tc>
      </w:tr>
      <w:tr w:rsidR="0062069E" w:rsidRPr="00996177" w14:paraId="2393E2FB" w14:textId="77777777" w:rsidTr="00012485">
        <w:trPr>
          <w:trHeight w:val="290"/>
        </w:trPr>
        <w:tc>
          <w:tcPr>
            <w:tcW w:w="1380" w:type="dxa"/>
            <w:noWrap/>
            <w:vAlign w:val="bottom"/>
            <w:hideMark/>
          </w:tcPr>
          <w:p w14:paraId="195CD67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7" w:type="dxa"/>
            <w:noWrap/>
            <w:vAlign w:val="bottom"/>
            <w:hideMark/>
          </w:tcPr>
          <w:p w14:paraId="199D856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268" w:type="dxa"/>
            <w:noWrap/>
            <w:vAlign w:val="bottom"/>
            <w:hideMark/>
          </w:tcPr>
          <w:p w14:paraId="4B129967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</w:t>
            </w:r>
          </w:p>
        </w:tc>
      </w:tr>
    </w:tbl>
    <w:p w14:paraId="20DE6A48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77737F" w14:textId="06A2713A" w:rsidR="0062069E" w:rsidRPr="00E241E0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2 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= −</w:t>
      </w:r>
      <w:proofErr w:type="spellStart"/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96177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 w:rsidRPr="009961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 xml:space="preserve"> = −(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14,59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14,8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E241E0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0,73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>−0,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148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0,361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3096D7CF" w14:textId="77777777" w:rsidR="0062069E" w:rsidRPr="00E241E0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915F068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2CBB35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AD0FF0" w14:textId="77777777" w:rsidR="008D5154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E1DFAA" w14:textId="711689B0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33C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EF33C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r w:rsidRPr="00E241E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3 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60</w:t>
      </w:r>
      <w:r w:rsidRPr="00E241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33C4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7C373B14" w14:textId="77777777" w:rsidR="008D5154" w:rsidRPr="00E241E0" w:rsidRDefault="008D5154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1127"/>
        <w:gridCol w:w="1843"/>
      </w:tblGrid>
      <w:tr w:rsidR="0062069E" w:rsidRPr="00996177" w14:paraId="128354FA" w14:textId="77777777" w:rsidTr="00012485">
        <w:trPr>
          <w:trHeight w:val="290"/>
        </w:trPr>
        <w:tc>
          <w:tcPr>
            <w:tcW w:w="1136" w:type="dxa"/>
            <w:noWrap/>
          </w:tcPr>
          <w:p w14:paraId="654E50D3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27" w:type="dxa"/>
            <w:noWrap/>
          </w:tcPr>
          <w:p w14:paraId="087FA737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43" w:type="dxa"/>
            <w:noWrap/>
          </w:tcPr>
          <w:p w14:paraId="243EA66C" w14:textId="77777777" w:rsidR="0062069E" w:rsidRPr="0099617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996177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</w:tr>
      <w:tr w:rsidR="0062069E" w:rsidRPr="00996177" w14:paraId="0FDF7BE2" w14:textId="77777777" w:rsidTr="00012485">
        <w:trPr>
          <w:trHeight w:val="290"/>
        </w:trPr>
        <w:tc>
          <w:tcPr>
            <w:tcW w:w="1136" w:type="dxa"/>
            <w:noWrap/>
            <w:vAlign w:val="bottom"/>
          </w:tcPr>
          <w:p w14:paraId="535FC932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127" w:type="dxa"/>
            <w:noWrap/>
            <w:vAlign w:val="bottom"/>
          </w:tcPr>
          <w:p w14:paraId="1CB65CDB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15,35</w:t>
            </w:r>
          </w:p>
        </w:tc>
        <w:tc>
          <w:tcPr>
            <w:tcW w:w="1843" w:type="dxa"/>
            <w:noWrap/>
            <w:vAlign w:val="bottom"/>
          </w:tcPr>
          <w:p w14:paraId="1B15014C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1,535E-07</w:t>
            </w:r>
          </w:p>
        </w:tc>
      </w:tr>
      <w:tr w:rsidR="0062069E" w:rsidRPr="00996177" w14:paraId="4C8E6D09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0BA03438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27" w:type="dxa"/>
            <w:noWrap/>
            <w:vAlign w:val="bottom"/>
            <w:hideMark/>
          </w:tcPr>
          <w:p w14:paraId="1BFFF4C7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15,35</w:t>
            </w:r>
          </w:p>
        </w:tc>
        <w:tc>
          <w:tcPr>
            <w:tcW w:w="1843" w:type="dxa"/>
            <w:noWrap/>
            <w:vAlign w:val="bottom"/>
            <w:hideMark/>
          </w:tcPr>
          <w:p w14:paraId="455E451E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0,01535</w:t>
            </w:r>
          </w:p>
        </w:tc>
      </w:tr>
      <w:tr w:rsidR="0062069E" w:rsidRPr="00996177" w14:paraId="5EE8B13C" w14:textId="77777777" w:rsidTr="00012485">
        <w:trPr>
          <w:trHeight w:val="290"/>
        </w:trPr>
        <w:tc>
          <w:tcPr>
            <w:tcW w:w="1136" w:type="dxa"/>
            <w:noWrap/>
            <w:vAlign w:val="bottom"/>
          </w:tcPr>
          <w:p w14:paraId="0EF9C3A5" w14:textId="77777777" w:rsidR="0062069E" w:rsidRPr="005A3529" w:rsidRDefault="0062069E" w:rsidP="0001248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</w:t>
            </w:r>
          </w:p>
        </w:tc>
        <w:tc>
          <w:tcPr>
            <w:tcW w:w="1127" w:type="dxa"/>
            <w:noWrap/>
            <w:vAlign w:val="bottom"/>
          </w:tcPr>
          <w:p w14:paraId="1ED34E76" w14:textId="77777777" w:rsidR="0062069E" w:rsidRPr="005A3529" w:rsidRDefault="0062069E" w:rsidP="0001248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15,34</w:t>
            </w:r>
          </w:p>
        </w:tc>
        <w:tc>
          <w:tcPr>
            <w:tcW w:w="1843" w:type="dxa"/>
            <w:noWrap/>
            <w:vAlign w:val="bottom"/>
          </w:tcPr>
          <w:p w14:paraId="2B75BD37" w14:textId="77777777" w:rsidR="0062069E" w:rsidRPr="005A3529" w:rsidRDefault="0062069E" w:rsidP="0001248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0,1534</w:t>
            </w:r>
          </w:p>
        </w:tc>
      </w:tr>
      <w:tr w:rsidR="0062069E" w:rsidRPr="00996177" w14:paraId="127F3B65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1FE424DD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1127" w:type="dxa"/>
            <w:noWrap/>
            <w:vAlign w:val="bottom"/>
            <w:hideMark/>
          </w:tcPr>
          <w:p w14:paraId="0E66F28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15,3</w:t>
            </w:r>
          </w:p>
        </w:tc>
        <w:tc>
          <w:tcPr>
            <w:tcW w:w="1843" w:type="dxa"/>
            <w:noWrap/>
            <w:vAlign w:val="bottom"/>
            <w:hideMark/>
          </w:tcPr>
          <w:p w14:paraId="1E71E587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0,765</w:t>
            </w:r>
          </w:p>
        </w:tc>
      </w:tr>
      <w:tr w:rsidR="0062069E" w:rsidRPr="00996177" w14:paraId="2CA4828C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361652E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27" w:type="dxa"/>
            <w:noWrap/>
            <w:vAlign w:val="bottom"/>
            <w:hideMark/>
          </w:tcPr>
          <w:p w14:paraId="11765CA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15,17</w:t>
            </w:r>
          </w:p>
        </w:tc>
        <w:tc>
          <w:tcPr>
            <w:tcW w:w="1843" w:type="dxa"/>
            <w:noWrap/>
            <w:vAlign w:val="bottom"/>
            <w:hideMark/>
          </w:tcPr>
          <w:p w14:paraId="04CC4CA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1,517</w:t>
            </w:r>
          </w:p>
        </w:tc>
      </w:tr>
      <w:tr w:rsidR="0062069E" w:rsidRPr="00996177" w14:paraId="49D0BBDC" w14:textId="77777777" w:rsidTr="00012485">
        <w:trPr>
          <w:trHeight w:val="290"/>
        </w:trPr>
        <w:tc>
          <w:tcPr>
            <w:tcW w:w="1136" w:type="dxa"/>
            <w:noWrap/>
            <w:vAlign w:val="bottom"/>
          </w:tcPr>
          <w:p w14:paraId="3E310854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27" w:type="dxa"/>
            <w:noWrap/>
            <w:vAlign w:val="bottom"/>
          </w:tcPr>
          <w:p w14:paraId="7A1965B0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15,05</w:t>
            </w:r>
          </w:p>
        </w:tc>
        <w:tc>
          <w:tcPr>
            <w:tcW w:w="1843" w:type="dxa"/>
            <w:noWrap/>
            <w:vAlign w:val="bottom"/>
          </w:tcPr>
          <w:p w14:paraId="3B5F15B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</w:t>
            </w:r>
          </w:p>
        </w:tc>
      </w:tr>
      <w:tr w:rsidR="0062069E" w:rsidRPr="00996177" w14:paraId="2FCB34A1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67C3D178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27" w:type="dxa"/>
            <w:noWrap/>
            <w:vAlign w:val="bottom"/>
            <w:hideMark/>
          </w:tcPr>
          <w:p w14:paraId="5E47CDAC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14,94</w:t>
            </w:r>
          </w:p>
        </w:tc>
        <w:tc>
          <w:tcPr>
            <w:tcW w:w="1843" w:type="dxa"/>
            <w:noWrap/>
            <w:vAlign w:val="bottom"/>
            <w:hideMark/>
          </w:tcPr>
          <w:p w14:paraId="03AA1A9A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</w:t>
            </w:r>
          </w:p>
        </w:tc>
      </w:tr>
      <w:tr w:rsidR="0062069E" w:rsidRPr="00996177" w14:paraId="44A2CC41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21AEBE2F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27" w:type="dxa"/>
            <w:noWrap/>
            <w:vAlign w:val="bottom"/>
            <w:hideMark/>
          </w:tcPr>
          <w:p w14:paraId="47C2E5AB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14,71</w:t>
            </w:r>
          </w:p>
        </w:tc>
        <w:tc>
          <w:tcPr>
            <w:tcW w:w="1843" w:type="dxa"/>
            <w:noWrap/>
            <w:vAlign w:val="bottom"/>
            <w:hideMark/>
          </w:tcPr>
          <w:p w14:paraId="1AF1ADBC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</w:t>
            </w:r>
          </w:p>
        </w:tc>
      </w:tr>
      <w:tr w:rsidR="0062069E" w:rsidRPr="00996177" w14:paraId="689F8E48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3482B3FA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127" w:type="dxa"/>
            <w:noWrap/>
            <w:vAlign w:val="bottom"/>
            <w:hideMark/>
          </w:tcPr>
          <w:p w14:paraId="153F59E9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14,45</w:t>
            </w:r>
          </w:p>
        </w:tc>
        <w:tc>
          <w:tcPr>
            <w:tcW w:w="1843" w:type="dxa"/>
            <w:noWrap/>
            <w:vAlign w:val="bottom"/>
            <w:hideMark/>
          </w:tcPr>
          <w:p w14:paraId="3A68FC30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2,63</w:t>
            </w:r>
          </w:p>
        </w:tc>
      </w:tr>
      <w:tr w:rsidR="0062069E" w:rsidRPr="00996177" w14:paraId="59776C62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4C225FFC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27" w:type="dxa"/>
            <w:noWrap/>
            <w:vAlign w:val="bottom"/>
            <w:hideMark/>
          </w:tcPr>
          <w:p w14:paraId="5DC91BBD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13,81</w:t>
            </w:r>
          </w:p>
        </w:tc>
        <w:tc>
          <w:tcPr>
            <w:tcW w:w="1843" w:type="dxa"/>
            <w:noWrap/>
            <w:vAlign w:val="bottom"/>
            <w:hideMark/>
          </w:tcPr>
          <w:p w14:paraId="073A0FA9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</w:t>
            </w:r>
          </w:p>
        </w:tc>
      </w:tr>
      <w:tr w:rsidR="0062069E" w:rsidRPr="00996177" w14:paraId="27301857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5585C8F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127" w:type="dxa"/>
            <w:noWrap/>
            <w:vAlign w:val="bottom"/>
            <w:hideMark/>
          </w:tcPr>
          <w:p w14:paraId="087B6BA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12,73</w:t>
            </w:r>
          </w:p>
        </w:tc>
        <w:tc>
          <w:tcPr>
            <w:tcW w:w="1843" w:type="dxa"/>
            <w:noWrap/>
            <w:vAlign w:val="bottom"/>
            <w:hideMark/>
          </w:tcPr>
          <w:p w14:paraId="01DD707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2,83</w:t>
            </w:r>
          </w:p>
        </w:tc>
      </w:tr>
      <w:tr w:rsidR="0062069E" w:rsidRPr="00996177" w14:paraId="7DA8FA91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7B22814B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27" w:type="dxa"/>
            <w:noWrap/>
            <w:vAlign w:val="bottom"/>
            <w:hideMark/>
          </w:tcPr>
          <w:p w14:paraId="75C71A38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9,06</w:t>
            </w:r>
          </w:p>
        </w:tc>
        <w:tc>
          <w:tcPr>
            <w:tcW w:w="1843" w:type="dxa"/>
            <w:noWrap/>
            <w:vAlign w:val="bottom"/>
            <w:hideMark/>
          </w:tcPr>
          <w:p w14:paraId="7245DFD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</w:t>
            </w:r>
          </w:p>
        </w:tc>
      </w:tr>
      <w:tr w:rsidR="0062069E" w:rsidRPr="00996177" w14:paraId="5A765E79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56A1872F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27" w:type="dxa"/>
            <w:noWrap/>
            <w:vAlign w:val="bottom"/>
            <w:hideMark/>
          </w:tcPr>
          <w:p w14:paraId="0DCBEF5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3,32</w:t>
            </w:r>
          </w:p>
        </w:tc>
        <w:tc>
          <w:tcPr>
            <w:tcW w:w="1843" w:type="dxa"/>
            <w:noWrap/>
            <w:vAlign w:val="bottom"/>
            <w:hideMark/>
          </w:tcPr>
          <w:p w14:paraId="63A8B6B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3,32</w:t>
            </w:r>
          </w:p>
        </w:tc>
      </w:tr>
      <w:tr w:rsidR="0062069E" w:rsidRPr="00996177" w14:paraId="7B9794DC" w14:textId="77777777" w:rsidTr="00012485">
        <w:trPr>
          <w:trHeight w:val="290"/>
        </w:trPr>
        <w:tc>
          <w:tcPr>
            <w:tcW w:w="1136" w:type="dxa"/>
            <w:noWrap/>
            <w:vAlign w:val="bottom"/>
            <w:hideMark/>
          </w:tcPr>
          <w:p w14:paraId="0A13398D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7" w:type="dxa"/>
            <w:noWrap/>
            <w:vAlign w:val="bottom"/>
            <w:hideMark/>
          </w:tcPr>
          <w:p w14:paraId="1E9397CA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43" w:type="dxa"/>
            <w:noWrap/>
            <w:vAlign w:val="bottom"/>
            <w:hideMark/>
          </w:tcPr>
          <w:p w14:paraId="1F32D163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3,49</w:t>
            </w:r>
          </w:p>
        </w:tc>
      </w:tr>
    </w:tbl>
    <w:p w14:paraId="0136AA38" w14:textId="77777777" w:rsidR="0062069E" w:rsidRPr="00B070EF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вых3 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= −</w:t>
      </w:r>
      <w:proofErr w:type="spellStart"/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84564"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 w:rsidRPr="00B84564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 xml:space="preserve"> = −(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15,3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15,34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B84564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0,765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−0,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1534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>) = 0,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065</w:t>
      </w:r>
      <w:r w:rsidRPr="00B845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177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292CE835" w14:textId="77777777" w:rsidR="0062069E" w:rsidRPr="00B070EF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D50622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Снимем передаточную характеристику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591345" w14:textId="77777777" w:rsidR="0062069E" w:rsidRPr="0034717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8E0BA" wp14:editId="49AA1992">
            <wp:extent cx="4619624" cy="3524251"/>
            <wp:effectExtent l="0" t="0" r="16510" b="6350"/>
            <wp:docPr id="19916059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A3B3C84-4E59-4287-B23A-CE666995D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A40A12" w14:textId="77777777" w:rsidR="00C1469E" w:rsidRDefault="00C14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1C2EEB" w14:textId="77777777" w:rsidR="00C1469E" w:rsidRDefault="00C14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E33C73" w14:textId="77777777" w:rsidR="00C1469E" w:rsidRDefault="00C14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3E7E96" w14:textId="77777777" w:rsidR="00C1469E" w:rsidRDefault="00C14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44EFD3" w14:textId="428B1BD4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н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25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Ом:</w:t>
      </w:r>
    </w:p>
    <w:p w14:paraId="0AFFD0B1" w14:textId="77777777" w:rsidR="003E6166" w:rsidRPr="005F7327" w:rsidRDefault="003E6166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62069E" w:rsidRPr="005F7327" w14:paraId="2EF056A7" w14:textId="77777777" w:rsidTr="00012485">
        <w:trPr>
          <w:trHeight w:val="290"/>
        </w:trPr>
        <w:tc>
          <w:tcPr>
            <w:tcW w:w="1300" w:type="dxa"/>
            <w:noWrap/>
            <w:hideMark/>
          </w:tcPr>
          <w:p w14:paraId="34B11625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00" w:type="dxa"/>
            <w:noWrap/>
            <w:hideMark/>
          </w:tcPr>
          <w:p w14:paraId="08AB4E87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2069E" w:rsidRPr="005F7327" w14:paraId="4A294B44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553914B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14:paraId="09DBA3D8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2069E" w:rsidRPr="005F7327" w14:paraId="67AC6E9C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2D395994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14:paraId="0C2E4F7F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7,24</w:t>
            </w:r>
          </w:p>
        </w:tc>
      </w:tr>
      <w:tr w:rsidR="0062069E" w:rsidRPr="005F7327" w14:paraId="1A5D0CAB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5D1C4EB5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noWrap/>
            <w:vAlign w:val="bottom"/>
            <w:hideMark/>
          </w:tcPr>
          <w:p w14:paraId="22044F25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12,22</w:t>
            </w:r>
          </w:p>
        </w:tc>
      </w:tr>
      <w:tr w:rsidR="0062069E" w:rsidRPr="005F7327" w14:paraId="791A65B9" w14:textId="77777777" w:rsidTr="00012485">
        <w:trPr>
          <w:trHeight w:val="290"/>
        </w:trPr>
        <w:tc>
          <w:tcPr>
            <w:tcW w:w="0" w:type="auto"/>
            <w:noWrap/>
            <w:vAlign w:val="bottom"/>
          </w:tcPr>
          <w:p w14:paraId="7EBBC7DF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noWrap/>
            <w:vAlign w:val="bottom"/>
          </w:tcPr>
          <w:p w14:paraId="04EFA85B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13,89</w:t>
            </w:r>
          </w:p>
        </w:tc>
      </w:tr>
      <w:tr w:rsidR="0062069E" w:rsidRPr="005F7327" w14:paraId="611AEF7B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04BD7308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22,5</w:t>
            </w:r>
          </w:p>
        </w:tc>
        <w:tc>
          <w:tcPr>
            <w:tcW w:w="0" w:type="auto"/>
            <w:noWrap/>
            <w:vAlign w:val="bottom"/>
            <w:hideMark/>
          </w:tcPr>
          <w:p w14:paraId="72F2A117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14,33</w:t>
            </w:r>
          </w:p>
        </w:tc>
      </w:tr>
      <w:tr w:rsidR="0062069E" w:rsidRPr="005F7327" w14:paraId="46F924F9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616232E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noWrap/>
            <w:vAlign w:val="bottom"/>
            <w:hideMark/>
          </w:tcPr>
          <w:p w14:paraId="0F478D0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14,53</w:t>
            </w:r>
          </w:p>
        </w:tc>
      </w:tr>
      <w:tr w:rsidR="0062069E" w:rsidRPr="005F7327" w14:paraId="091B62DF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5F0C347B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noWrap/>
            <w:vAlign w:val="bottom"/>
            <w:hideMark/>
          </w:tcPr>
          <w:p w14:paraId="72462C38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14,76</w:t>
            </w:r>
          </w:p>
        </w:tc>
      </w:tr>
      <w:tr w:rsidR="0062069E" w:rsidRPr="005F7327" w14:paraId="4D52088D" w14:textId="77777777" w:rsidTr="00012485">
        <w:trPr>
          <w:trHeight w:val="290"/>
        </w:trPr>
        <w:tc>
          <w:tcPr>
            <w:tcW w:w="0" w:type="auto"/>
            <w:noWrap/>
            <w:vAlign w:val="bottom"/>
          </w:tcPr>
          <w:p w14:paraId="7AACC8AB" w14:textId="77777777" w:rsidR="0062069E" w:rsidRPr="005A3529" w:rsidRDefault="0062069E" w:rsidP="0001248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</w:t>
            </w:r>
          </w:p>
        </w:tc>
        <w:tc>
          <w:tcPr>
            <w:tcW w:w="0" w:type="auto"/>
            <w:noWrap/>
            <w:vAlign w:val="bottom"/>
          </w:tcPr>
          <w:p w14:paraId="519B4926" w14:textId="77777777" w:rsidR="0062069E" w:rsidRPr="005A3529" w:rsidRDefault="0062069E" w:rsidP="0001248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15,01</w:t>
            </w:r>
          </w:p>
        </w:tc>
      </w:tr>
      <w:tr w:rsidR="0062069E" w:rsidRPr="005F7327" w14:paraId="0595A0EE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5F1EE994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14:paraId="3FF3C33C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15,31</w:t>
            </w:r>
          </w:p>
        </w:tc>
      </w:tr>
      <w:tr w:rsidR="0062069E" w:rsidRPr="005F7327" w14:paraId="1B54A7AE" w14:textId="77777777" w:rsidTr="00012485">
        <w:trPr>
          <w:trHeight w:val="290"/>
        </w:trPr>
        <w:tc>
          <w:tcPr>
            <w:tcW w:w="0" w:type="auto"/>
            <w:noWrap/>
            <w:vAlign w:val="bottom"/>
            <w:hideMark/>
          </w:tcPr>
          <w:p w14:paraId="584B6C8D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14:paraId="60904FDC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15,53</w:t>
            </w:r>
          </w:p>
        </w:tc>
      </w:tr>
    </w:tbl>
    <w:p w14:paraId="19B18240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E8207" w14:textId="77777777" w:rsidR="0062069E" w:rsidRPr="0034717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ст1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5F732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15,31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15,01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67</w:t>
      </w:r>
    </w:p>
    <w:p w14:paraId="782F29E5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0,5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12,5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Ом:</w:t>
      </w:r>
    </w:p>
    <w:p w14:paraId="29519548" w14:textId="77777777" w:rsidR="007D4C21" w:rsidRPr="005F7327" w:rsidRDefault="007D4C21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2689" w:type="dxa"/>
        <w:tblLook w:val="04A0" w:firstRow="1" w:lastRow="0" w:firstColumn="1" w:lastColumn="0" w:noHBand="0" w:noVBand="1"/>
      </w:tblPr>
      <w:tblGrid>
        <w:gridCol w:w="1271"/>
        <w:gridCol w:w="1418"/>
      </w:tblGrid>
      <w:tr w:rsidR="0062069E" w:rsidRPr="005F7327" w14:paraId="6C0A1722" w14:textId="77777777" w:rsidTr="00012485">
        <w:trPr>
          <w:trHeight w:val="290"/>
        </w:trPr>
        <w:tc>
          <w:tcPr>
            <w:tcW w:w="1271" w:type="dxa"/>
            <w:noWrap/>
            <w:hideMark/>
          </w:tcPr>
          <w:p w14:paraId="446730D9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noWrap/>
            <w:hideMark/>
          </w:tcPr>
          <w:p w14:paraId="45C9DC02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2069E" w:rsidRPr="000B625D" w14:paraId="3395DCAC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A266E7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  <w:noWrap/>
            <w:vAlign w:val="bottom"/>
            <w:hideMark/>
          </w:tcPr>
          <w:p w14:paraId="0F68692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2069E" w:rsidRPr="000B625D" w14:paraId="73CC4932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73F897B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bottom"/>
            <w:hideMark/>
          </w:tcPr>
          <w:p w14:paraId="7B89E2B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5,65</w:t>
            </w:r>
          </w:p>
        </w:tc>
      </w:tr>
      <w:tr w:rsidR="0062069E" w:rsidRPr="000B625D" w14:paraId="30C32D3D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F20E99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18" w:type="dxa"/>
            <w:noWrap/>
            <w:vAlign w:val="bottom"/>
            <w:hideMark/>
          </w:tcPr>
          <w:p w14:paraId="2CAE2B63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10,42</w:t>
            </w:r>
          </w:p>
        </w:tc>
      </w:tr>
      <w:tr w:rsidR="0062069E" w:rsidRPr="000B625D" w14:paraId="35CC5AC9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AAB4072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noWrap/>
            <w:vAlign w:val="bottom"/>
            <w:hideMark/>
          </w:tcPr>
          <w:p w14:paraId="26D4339A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13,39</w:t>
            </w:r>
          </w:p>
        </w:tc>
      </w:tr>
      <w:tr w:rsidR="0062069E" w:rsidRPr="000B625D" w14:paraId="53A2D551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BC3A19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18" w:type="dxa"/>
            <w:noWrap/>
            <w:vAlign w:val="bottom"/>
            <w:hideMark/>
          </w:tcPr>
          <w:p w14:paraId="1B1A1BA2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14,17</w:t>
            </w:r>
          </w:p>
        </w:tc>
      </w:tr>
      <w:tr w:rsidR="0062069E" w:rsidRPr="000B625D" w14:paraId="1592EAB0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8DE587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18" w:type="dxa"/>
            <w:noWrap/>
            <w:vAlign w:val="bottom"/>
            <w:hideMark/>
          </w:tcPr>
          <w:p w14:paraId="74F5D25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14,49</w:t>
            </w:r>
          </w:p>
        </w:tc>
      </w:tr>
      <w:tr w:rsidR="0062069E" w:rsidRPr="000B625D" w14:paraId="0FE90A2A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042135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</w:t>
            </w:r>
          </w:p>
        </w:tc>
        <w:tc>
          <w:tcPr>
            <w:tcW w:w="1418" w:type="dxa"/>
            <w:noWrap/>
            <w:vAlign w:val="bottom"/>
            <w:hideMark/>
          </w:tcPr>
          <w:p w14:paraId="41EBD8CD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14,81</w:t>
            </w:r>
          </w:p>
        </w:tc>
      </w:tr>
      <w:tr w:rsidR="0062069E" w:rsidRPr="000B625D" w14:paraId="6F204ED4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A37B0FD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60</w:t>
            </w:r>
          </w:p>
        </w:tc>
        <w:tc>
          <w:tcPr>
            <w:tcW w:w="1418" w:type="dxa"/>
            <w:noWrap/>
            <w:vAlign w:val="bottom"/>
            <w:hideMark/>
          </w:tcPr>
          <w:p w14:paraId="458DE1E8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15,23</w:t>
            </w:r>
          </w:p>
        </w:tc>
      </w:tr>
      <w:tr w:rsidR="0062069E" w:rsidRPr="000B625D" w14:paraId="3AAE99B2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57D1B25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18" w:type="dxa"/>
            <w:noWrap/>
            <w:vAlign w:val="bottom"/>
            <w:hideMark/>
          </w:tcPr>
          <w:p w14:paraId="6B87254B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15,48</w:t>
            </w:r>
          </w:p>
        </w:tc>
      </w:tr>
    </w:tbl>
    <w:p w14:paraId="574B076C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689831" w14:textId="77777777" w:rsidR="0062069E" w:rsidRPr="005A3529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ст2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вх2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вых2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B4626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5F732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15,23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14,81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48</w:t>
      </w:r>
    </w:p>
    <w:p w14:paraId="6BA38775" w14:textId="77777777" w:rsidR="0062069E" w:rsidRPr="00B070EF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B9096DA" w14:textId="77777777" w:rsidR="0062069E" w:rsidRPr="005F732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н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62069E" w:rsidRPr="005F7327" w14:paraId="6662F87C" w14:textId="77777777" w:rsidTr="00012485">
        <w:trPr>
          <w:trHeight w:val="290"/>
        </w:trPr>
        <w:tc>
          <w:tcPr>
            <w:tcW w:w="1271" w:type="dxa"/>
            <w:noWrap/>
            <w:hideMark/>
          </w:tcPr>
          <w:p w14:paraId="74F81311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6C006657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2069E" w:rsidRPr="00B46266" w14:paraId="1FFEDFC8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7DE3A80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  <w:hideMark/>
          </w:tcPr>
          <w:p w14:paraId="21B10AFA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2069E" w:rsidRPr="00B46266" w14:paraId="51E80DCE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0FDBAFA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noWrap/>
            <w:vAlign w:val="bottom"/>
            <w:hideMark/>
          </w:tcPr>
          <w:p w14:paraId="79EE9C1D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8,13</w:t>
            </w:r>
          </w:p>
        </w:tc>
      </w:tr>
      <w:tr w:rsidR="0062069E" w:rsidRPr="00B46266" w14:paraId="0641E3D5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E6668A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noWrap/>
            <w:vAlign w:val="bottom"/>
            <w:hideMark/>
          </w:tcPr>
          <w:p w14:paraId="49CADB0A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12,54</w:t>
            </w:r>
          </w:p>
        </w:tc>
      </w:tr>
      <w:tr w:rsidR="0062069E" w:rsidRPr="00B46266" w14:paraId="6E54E164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8CE03A6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59" w:type="dxa"/>
            <w:noWrap/>
            <w:vAlign w:val="bottom"/>
            <w:hideMark/>
          </w:tcPr>
          <w:p w14:paraId="026EC3A9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13,85</w:t>
            </w:r>
          </w:p>
        </w:tc>
      </w:tr>
      <w:tr w:rsidR="0062069E" w:rsidRPr="00B46266" w14:paraId="3C6DFAC8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9579F9B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59" w:type="dxa"/>
            <w:noWrap/>
            <w:vAlign w:val="bottom"/>
            <w:hideMark/>
          </w:tcPr>
          <w:p w14:paraId="4192EBD4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14,11</w:t>
            </w:r>
          </w:p>
        </w:tc>
      </w:tr>
      <w:tr w:rsidR="0062069E" w:rsidRPr="00B46266" w14:paraId="6AEE7090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23AB188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  <w:hideMark/>
          </w:tcPr>
          <w:p w14:paraId="00B9974F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14,37</w:t>
            </w:r>
          </w:p>
        </w:tc>
      </w:tr>
      <w:tr w:rsidR="0062069E" w:rsidRPr="00B46266" w14:paraId="2301A863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8612D5D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</w:t>
            </w:r>
          </w:p>
        </w:tc>
        <w:tc>
          <w:tcPr>
            <w:tcW w:w="1559" w:type="dxa"/>
            <w:noWrap/>
            <w:vAlign w:val="bottom"/>
            <w:hideMark/>
          </w:tcPr>
          <w:p w14:paraId="2316212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15,05</w:t>
            </w:r>
          </w:p>
        </w:tc>
      </w:tr>
      <w:tr w:rsidR="0062069E" w:rsidRPr="00B46266" w14:paraId="4CC41FF1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1A596B0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60</w:t>
            </w:r>
          </w:p>
        </w:tc>
        <w:tc>
          <w:tcPr>
            <w:tcW w:w="1559" w:type="dxa"/>
            <w:noWrap/>
            <w:vAlign w:val="bottom"/>
            <w:hideMark/>
          </w:tcPr>
          <w:p w14:paraId="1892A4AC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15,34</w:t>
            </w:r>
          </w:p>
        </w:tc>
      </w:tr>
      <w:tr w:rsidR="0062069E" w:rsidRPr="00B46266" w14:paraId="2236E212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B0A4901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59" w:type="dxa"/>
            <w:noWrap/>
            <w:vAlign w:val="bottom"/>
            <w:hideMark/>
          </w:tcPr>
          <w:p w14:paraId="749F66C7" w14:textId="77777777" w:rsidR="0062069E" w:rsidRPr="005A3529" w:rsidRDefault="0062069E" w:rsidP="0001248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15,55</w:t>
            </w:r>
          </w:p>
        </w:tc>
      </w:tr>
    </w:tbl>
    <w:p w14:paraId="5DCDDD39" w14:textId="77777777" w:rsidR="003E6166" w:rsidRDefault="003E6166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0434B" w14:textId="0BE4A656" w:rsidR="0062069E" w:rsidRPr="00913DE9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ст3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вх3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вых3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)/(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15,34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15,05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</w:p>
    <w:p w14:paraId="66065A21" w14:textId="77777777" w:rsidR="0062069E" w:rsidRPr="00B070EF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CBC8B9E" w14:textId="77777777" w:rsidR="0062069E" w:rsidRPr="005F7327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режиме холостого хода: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62069E" w:rsidRPr="005F7327" w14:paraId="2CBEF60D" w14:textId="77777777" w:rsidTr="00012485">
        <w:trPr>
          <w:trHeight w:val="290"/>
        </w:trPr>
        <w:tc>
          <w:tcPr>
            <w:tcW w:w="1271" w:type="dxa"/>
            <w:noWrap/>
            <w:hideMark/>
          </w:tcPr>
          <w:p w14:paraId="0844E7E5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559" w:type="dxa"/>
            <w:noWrap/>
            <w:hideMark/>
          </w:tcPr>
          <w:p w14:paraId="5680F835" w14:textId="77777777" w:rsidR="0062069E" w:rsidRPr="005F7327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5F7327">
              <w:rPr>
                <w:rFonts w:ascii="Times New Roman" w:eastAsia="Times New Roman" w:hAnsi="Times New Roman" w:cs="Times New Roman"/>
                <w:sz w:val="28"/>
                <w:szCs w:val="28"/>
              </w:rPr>
              <w:t>, В</w:t>
            </w:r>
          </w:p>
        </w:tc>
      </w:tr>
      <w:tr w:rsidR="0062069E" w:rsidRPr="005F7327" w14:paraId="6685AE5E" w14:textId="77777777" w:rsidTr="00012485">
        <w:trPr>
          <w:trHeight w:val="290"/>
        </w:trPr>
        <w:tc>
          <w:tcPr>
            <w:tcW w:w="1271" w:type="dxa"/>
            <w:noWrap/>
            <w:vAlign w:val="bottom"/>
          </w:tcPr>
          <w:p w14:paraId="34F220AC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noWrap/>
            <w:vAlign w:val="bottom"/>
          </w:tcPr>
          <w:p w14:paraId="47DC390E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2069E" w:rsidRPr="005F7327" w14:paraId="61F49CAA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17F35A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9" w:type="dxa"/>
            <w:noWrap/>
            <w:vAlign w:val="bottom"/>
            <w:hideMark/>
          </w:tcPr>
          <w:p w14:paraId="7839F18D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9,05</w:t>
            </w:r>
          </w:p>
        </w:tc>
      </w:tr>
      <w:tr w:rsidR="0062069E" w:rsidRPr="005F7327" w14:paraId="16F75F76" w14:textId="77777777" w:rsidTr="00012485">
        <w:trPr>
          <w:trHeight w:val="290"/>
        </w:trPr>
        <w:tc>
          <w:tcPr>
            <w:tcW w:w="1271" w:type="dxa"/>
            <w:noWrap/>
            <w:vAlign w:val="bottom"/>
          </w:tcPr>
          <w:p w14:paraId="002B1C13" w14:textId="77777777" w:rsidR="0062069E" w:rsidRPr="005A3529" w:rsidRDefault="0062069E" w:rsidP="0001248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59" w:type="dxa"/>
            <w:noWrap/>
            <w:vAlign w:val="bottom"/>
          </w:tcPr>
          <w:p w14:paraId="10E0B11D" w14:textId="77777777" w:rsidR="0062069E" w:rsidRPr="005A3529" w:rsidRDefault="0062069E" w:rsidP="00012485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12,04</w:t>
            </w:r>
          </w:p>
        </w:tc>
      </w:tr>
      <w:tr w:rsidR="0062069E" w:rsidRPr="005F7327" w14:paraId="3CE612A7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2B15DD02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  <w:noWrap/>
            <w:vAlign w:val="bottom"/>
            <w:hideMark/>
          </w:tcPr>
          <w:p w14:paraId="00CC6908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13,72</w:t>
            </w:r>
          </w:p>
        </w:tc>
      </w:tr>
      <w:tr w:rsidR="0062069E" w:rsidRPr="005F7327" w14:paraId="7AF83464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16653BA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59" w:type="dxa"/>
            <w:noWrap/>
            <w:vAlign w:val="bottom"/>
            <w:hideMark/>
          </w:tcPr>
          <w:p w14:paraId="2DA701AE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14,22</w:t>
            </w:r>
          </w:p>
        </w:tc>
      </w:tr>
      <w:tr w:rsidR="0062069E" w:rsidRPr="005F7327" w14:paraId="22742B21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EFEEBC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59" w:type="dxa"/>
            <w:noWrap/>
            <w:vAlign w:val="bottom"/>
            <w:hideMark/>
          </w:tcPr>
          <w:p w14:paraId="34A7BFC1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</w:t>
            </w:r>
          </w:p>
        </w:tc>
      </w:tr>
      <w:tr w:rsidR="0062069E" w:rsidRPr="005F7327" w14:paraId="5331BE3F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DA7468F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</w:t>
            </w:r>
          </w:p>
        </w:tc>
        <w:tc>
          <w:tcPr>
            <w:tcW w:w="1559" w:type="dxa"/>
            <w:noWrap/>
            <w:vAlign w:val="bottom"/>
            <w:hideMark/>
          </w:tcPr>
          <w:p w14:paraId="754AD747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15,08</w:t>
            </w:r>
          </w:p>
        </w:tc>
      </w:tr>
      <w:tr w:rsidR="0062069E" w:rsidRPr="005F7327" w14:paraId="00D57673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65C4FAD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60</w:t>
            </w:r>
          </w:p>
        </w:tc>
        <w:tc>
          <w:tcPr>
            <w:tcW w:w="1559" w:type="dxa"/>
            <w:noWrap/>
            <w:vAlign w:val="bottom"/>
            <w:hideMark/>
          </w:tcPr>
          <w:p w14:paraId="0E69830E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15,35</w:t>
            </w:r>
          </w:p>
        </w:tc>
      </w:tr>
      <w:tr w:rsidR="0062069E" w:rsidRPr="005F7327" w14:paraId="1EEFAC03" w14:textId="77777777" w:rsidTr="00012485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82DBC66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59" w:type="dxa"/>
            <w:noWrap/>
            <w:vAlign w:val="bottom"/>
            <w:hideMark/>
          </w:tcPr>
          <w:p w14:paraId="2DA14563" w14:textId="77777777" w:rsidR="0062069E" w:rsidRPr="005A3529" w:rsidRDefault="0062069E" w:rsidP="00012485">
            <w:pPr>
              <w:shd w:val="clear" w:color="auto" w:fill="FFFFFF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A35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15,56</w:t>
            </w:r>
          </w:p>
        </w:tc>
      </w:tr>
    </w:tbl>
    <w:p w14:paraId="6BA6C465" w14:textId="77777777" w:rsidR="0062069E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C93BF4" w14:textId="77777777" w:rsidR="0062069E" w:rsidRPr="00913DE9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5F732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ст4 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вх4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5F7327">
        <w:rPr>
          <w:rFonts w:ascii="Times New Roman" w:eastAsia="Times New Roman" w:hAnsi="Times New Roman" w:cs="Times New Roman"/>
          <w:sz w:val="28"/>
          <w:szCs w:val="28"/>
          <w:lang w:val="en-US"/>
        </w:rPr>
        <w:t>dU</w:t>
      </w:r>
      <w:proofErr w:type="spellEnd"/>
      <w:r w:rsidRPr="005F732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вых4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40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5F7327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15,35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15,08</w:t>
      </w:r>
      <w:r w:rsidRPr="005F732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74</w:t>
      </w:r>
    </w:p>
    <w:p w14:paraId="7E0DFF64" w14:textId="77777777" w:rsidR="0062069E" w:rsidRPr="00B070EF" w:rsidRDefault="0062069E" w:rsidP="006206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C31B374" w14:textId="77777777" w:rsidR="00BD4E44" w:rsidRDefault="00BD4E44"/>
    <w:sectPr w:rsidR="00BD4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4"/>
    <w:rsid w:val="001A5FAD"/>
    <w:rsid w:val="0025262F"/>
    <w:rsid w:val="00273125"/>
    <w:rsid w:val="002D1181"/>
    <w:rsid w:val="002E7BA1"/>
    <w:rsid w:val="002F2CBA"/>
    <w:rsid w:val="0032189E"/>
    <w:rsid w:val="003E6166"/>
    <w:rsid w:val="004E18D1"/>
    <w:rsid w:val="0052440D"/>
    <w:rsid w:val="005366CC"/>
    <w:rsid w:val="005E5E00"/>
    <w:rsid w:val="0062069E"/>
    <w:rsid w:val="006302E9"/>
    <w:rsid w:val="007D4C21"/>
    <w:rsid w:val="008D5154"/>
    <w:rsid w:val="008E08F5"/>
    <w:rsid w:val="00984DB1"/>
    <w:rsid w:val="00B258A1"/>
    <w:rsid w:val="00B85DED"/>
    <w:rsid w:val="00BD4E44"/>
    <w:rsid w:val="00C1469E"/>
    <w:rsid w:val="00D24B79"/>
    <w:rsid w:val="00D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95AF"/>
  <w15:chartTrackingRefBased/>
  <w15:docId w15:val="{86560A2F-6953-44F6-964E-95CE3D6D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3\86%2028&#1040;&#1055;&#1056;&#1045;&#1051;&#1071;(20%20&#1084;&#1086;&#1078;&#1085;&#1086;%20&#1089;&#1093;&#1077;&#1084;&#1091;)\03elka8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User\Desktop\&#1051;&#1072;&#1073;&#1099;\&#1069;&#1083;&#1077;&#1082;&#1090;&#1088;&#1086;&#1085;&#1080;&#1082;&#1072;\&#1051;&#1072;&#1073;&#1099;%20&#1090;&#1077;&#1089;&#1090;\&#1083;&#1072;&#1073;3\86%2028&#1040;&#1055;&#1056;&#1045;&#1051;&#1071;(20%20&#1084;&#1086;&#1078;&#1085;&#1086;%20&#1089;&#1093;&#1077;&#1084;&#1091;)\03elka8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Uвх = 40В</c:v>
          </c:tx>
          <c:spPr>
            <a:ln w="1905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50000"/>
                </a:schemeClr>
              </a:solidFill>
              <a:ln w="9525">
                <a:solidFill>
                  <a:schemeClr val="bg1">
                    <a:lumMod val="50000"/>
                  </a:schemeClr>
                </a:solidFill>
              </a:ln>
              <a:effectLst/>
            </c:spPr>
          </c:marker>
          <c:xVal>
            <c:numRef>
              <c:f>Лист1!$C$10:$C$23</c:f>
              <c:numCache>
                <c:formatCode>General</c:formatCode>
                <c:ptCount val="14"/>
                <c:pt idx="0">
                  <c:v>1.508E-7</c:v>
                </c:pt>
                <c:pt idx="1">
                  <c:v>1.507E-2</c:v>
                </c:pt>
                <c:pt idx="2">
                  <c:v>0.1507</c:v>
                </c:pt>
                <c:pt idx="3">
                  <c:v>0.75</c:v>
                </c:pt>
                <c:pt idx="4">
                  <c:v>1.4610000000000001</c:v>
                </c:pt>
                <c:pt idx="5">
                  <c:v>1.6</c:v>
                </c:pt>
                <c:pt idx="6">
                  <c:v>1.67</c:v>
                </c:pt>
                <c:pt idx="7">
                  <c:v>1.73</c:v>
                </c:pt>
                <c:pt idx="8">
                  <c:v>1.77</c:v>
                </c:pt>
                <c:pt idx="9">
                  <c:v>1.81</c:v>
                </c:pt>
                <c:pt idx="10">
                  <c:v>1.9570000000000001</c:v>
                </c:pt>
                <c:pt idx="11">
                  <c:v>2.13</c:v>
                </c:pt>
                <c:pt idx="12">
                  <c:v>2.34</c:v>
                </c:pt>
                <c:pt idx="13">
                  <c:v>2.46</c:v>
                </c:pt>
              </c:numCache>
            </c:numRef>
          </c:xVal>
          <c:yVal>
            <c:numRef>
              <c:f>Лист1!$B$10:$B$23</c:f>
              <c:numCache>
                <c:formatCode>General</c:formatCode>
                <c:ptCount val="14"/>
                <c:pt idx="0">
                  <c:v>15.08</c:v>
                </c:pt>
                <c:pt idx="1">
                  <c:v>15.07</c:v>
                </c:pt>
                <c:pt idx="2">
                  <c:v>15.07</c:v>
                </c:pt>
                <c:pt idx="3">
                  <c:v>14.98</c:v>
                </c:pt>
                <c:pt idx="4">
                  <c:v>14.61</c:v>
                </c:pt>
                <c:pt idx="5">
                  <c:v>14.4</c:v>
                </c:pt>
                <c:pt idx="6">
                  <c:v>14.2</c:v>
                </c:pt>
                <c:pt idx="7">
                  <c:v>13.85</c:v>
                </c:pt>
                <c:pt idx="8">
                  <c:v>13.3</c:v>
                </c:pt>
                <c:pt idx="9">
                  <c:v>12.66</c:v>
                </c:pt>
                <c:pt idx="10">
                  <c:v>9.7799999999999994</c:v>
                </c:pt>
                <c:pt idx="11">
                  <c:v>6.39</c:v>
                </c:pt>
                <c:pt idx="12">
                  <c:v>2.34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5B-4870-ACB2-18F9C4AA44DC}"/>
            </c:ext>
          </c:extLst>
        </c:ser>
        <c:ser>
          <c:idx val="1"/>
          <c:order val="1"/>
          <c:tx>
            <c:v>Uвх = 28В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Лист1!$F$10:$F$29</c:f>
              <c:numCache>
                <c:formatCode>General</c:formatCode>
                <c:ptCount val="20"/>
                <c:pt idx="0">
                  <c:v>1.4819999999999999E-7</c:v>
                </c:pt>
                <c:pt idx="1">
                  <c:v>1.482E-2</c:v>
                </c:pt>
                <c:pt idx="2">
                  <c:v>0.14799999999999999</c:v>
                </c:pt>
                <c:pt idx="3">
                  <c:v>0.73</c:v>
                </c:pt>
                <c:pt idx="4">
                  <c:v>0.95499999999999996</c:v>
                </c:pt>
                <c:pt idx="5">
                  <c:v>1.04</c:v>
                </c:pt>
                <c:pt idx="6">
                  <c:v>1.1200000000000001</c:v>
                </c:pt>
                <c:pt idx="7">
                  <c:v>1.2070000000000001</c:v>
                </c:pt>
                <c:pt idx="8">
                  <c:v>1.46</c:v>
                </c:pt>
                <c:pt idx="9">
                  <c:v>1.75</c:v>
                </c:pt>
                <c:pt idx="10">
                  <c:v>1.84</c:v>
                </c:pt>
              </c:numCache>
            </c:numRef>
          </c:xVal>
          <c:yVal>
            <c:numRef>
              <c:f>Лист1!$E$10:$E$29</c:f>
              <c:numCache>
                <c:formatCode>General</c:formatCode>
                <c:ptCount val="20"/>
                <c:pt idx="0">
                  <c:v>14.82</c:v>
                </c:pt>
                <c:pt idx="1">
                  <c:v>14.82</c:v>
                </c:pt>
                <c:pt idx="2">
                  <c:v>14.8</c:v>
                </c:pt>
                <c:pt idx="3">
                  <c:v>14.59</c:v>
                </c:pt>
                <c:pt idx="4">
                  <c:v>14.33</c:v>
                </c:pt>
                <c:pt idx="5">
                  <c:v>14.08</c:v>
                </c:pt>
                <c:pt idx="6">
                  <c:v>13.47</c:v>
                </c:pt>
                <c:pt idx="7">
                  <c:v>12.07</c:v>
                </c:pt>
                <c:pt idx="8">
                  <c:v>7.32</c:v>
                </c:pt>
                <c:pt idx="9">
                  <c:v>1.75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5B-4870-ACB2-18F9C4AA44DC}"/>
            </c:ext>
          </c:extLst>
        </c:ser>
        <c:ser>
          <c:idx val="2"/>
          <c:order val="2"/>
          <c:tx>
            <c:v>Uвх = 60В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Лист1!$I$10:$I$30</c:f>
              <c:numCache>
                <c:formatCode>General</c:formatCode>
                <c:ptCount val="21"/>
                <c:pt idx="0">
                  <c:v>1.5349999999999999E-7</c:v>
                </c:pt>
                <c:pt idx="1">
                  <c:v>1.5350000000000001E-2</c:v>
                </c:pt>
                <c:pt idx="2">
                  <c:v>0.15340000000000001</c:v>
                </c:pt>
                <c:pt idx="3">
                  <c:v>0.76500000000000001</c:v>
                </c:pt>
                <c:pt idx="4">
                  <c:v>1.5169999999999999</c:v>
                </c:pt>
                <c:pt idx="5">
                  <c:v>1.88</c:v>
                </c:pt>
                <c:pt idx="6">
                  <c:v>2.13</c:v>
                </c:pt>
                <c:pt idx="7">
                  <c:v>2.4500000000000002</c:v>
                </c:pt>
                <c:pt idx="8">
                  <c:v>2.63</c:v>
                </c:pt>
                <c:pt idx="9">
                  <c:v>2.76</c:v>
                </c:pt>
                <c:pt idx="10">
                  <c:v>2.83</c:v>
                </c:pt>
                <c:pt idx="11">
                  <c:v>3.02</c:v>
                </c:pt>
                <c:pt idx="12">
                  <c:v>3.32</c:v>
                </c:pt>
                <c:pt idx="13">
                  <c:v>3.49</c:v>
                </c:pt>
              </c:numCache>
            </c:numRef>
          </c:xVal>
          <c:yVal>
            <c:numRef>
              <c:f>Лист1!$H$10:$H$30</c:f>
              <c:numCache>
                <c:formatCode>General</c:formatCode>
                <c:ptCount val="21"/>
                <c:pt idx="0">
                  <c:v>15.35</c:v>
                </c:pt>
                <c:pt idx="1">
                  <c:v>15.35</c:v>
                </c:pt>
                <c:pt idx="2">
                  <c:v>15.34</c:v>
                </c:pt>
                <c:pt idx="3">
                  <c:v>15.3</c:v>
                </c:pt>
                <c:pt idx="4">
                  <c:v>15.17</c:v>
                </c:pt>
                <c:pt idx="5">
                  <c:v>15.05</c:v>
                </c:pt>
                <c:pt idx="6">
                  <c:v>14.94</c:v>
                </c:pt>
                <c:pt idx="7">
                  <c:v>14.71</c:v>
                </c:pt>
                <c:pt idx="8">
                  <c:v>14.45</c:v>
                </c:pt>
                <c:pt idx="9">
                  <c:v>13.81</c:v>
                </c:pt>
                <c:pt idx="10">
                  <c:v>12.73</c:v>
                </c:pt>
                <c:pt idx="11">
                  <c:v>9.06</c:v>
                </c:pt>
                <c:pt idx="12">
                  <c:v>3.32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5B-4870-ACB2-18F9C4AA4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I</a:t>
                </a:r>
                <a:r>
                  <a:rPr lang="ru-RU" sz="1200" baseline="-25000"/>
                  <a:t>вых</a:t>
                </a:r>
                <a:r>
                  <a:rPr lang="ru-RU" sz="1200"/>
                  <a:t>, А</a:t>
                </a:r>
              </a:p>
            </c:rich>
          </c:tx>
          <c:layout>
            <c:manualLayout>
              <c:xMode val="edge"/>
              <c:yMode val="edge"/>
              <c:x val="0.88567471872361692"/>
              <c:y val="0.809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</a:t>
                </a:r>
                <a:r>
                  <a:rPr lang="ru-RU" sz="1200" baseline="-25000"/>
                  <a:t>вых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6.1281207463946656E-2"/>
              <c:y val="2.979549431321084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75902022777787337"/>
          <c:y val="8.1885753864100325E-2"/>
          <c:w val="0.1910973315835520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281714785651793E-2"/>
          <c:y val="5.0925925925925923E-2"/>
          <c:w val="0.89084251968503947"/>
          <c:h val="0.84072543015456402"/>
        </c:manualLayout>
      </c:layout>
      <c:scatterChart>
        <c:scatterStyle val="lineMarker"/>
        <c:varyColors val="0"/>
        <c:ser>
          <c:idx val="0"/>
          <c:order val="0"/>
          <c:tx>
            <c:v>Rн = 25 Ом</c:v>
          </c:tx>
          <c:spPr>
            <a:ln w="19050" cap="rnd">
              <a:solidFill>
                <a:sysClr val="window" lastClr="FFFFFF">
                  <a:lumMod val="65000"/>
                </a:sys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" lastClr="FFFFFF">
                  <a:lumMod val="75000"/>
                </a:sysClr>
              </a:solidFill>
              <a:ln w="9525">
                <a:solidFill>
                  <a:sysClr val="window" lastClr="FFFFFF">
                    <a:lumMod val="75000"/>
                  </a:sysClr>
                </a:solidFill>
              </a:ln>
              <a:effectLst/>
            </c:spPr>
          </c:marker>
          <c:xVal>
            <c:numRef>
              <c:f>Лист1!$K$10:$K$20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17</c:v>
                </c:pt>
                <c:pt idx="3">
                  <c:v>20</c:v>
                </c:pt>
                <c:pt idx="4">
                  <c:v>22.5</c:v>
                </c:pt>
                <c:pt idx="5">
                  <c:v>25</c:v>
                </c:pt>
                <c:pt idx="6">
                  <c:v>30</c:v>
                </c:pt>
                <c:pt idx="7">
                  <c:v>40</c:v>
                </c:pt>
                <c:pt idx="8">
                  <c:v>60</c:v>
                </c:pt>
                <c:pt idx="9">
                  <c:v>80</c:v>
                </c:pt>
              </c:numCache>
            </c:numRef>
          </c:xVal>
          <c:yVal>
            <c:numRef>
              <c:f>Лист1!$L$10:$L$20</c:f>
              <c:numCache>
                <c:formatCode>General</c:formatCode>
                <c:ptCount val="11"/>
                <c:pt idx="0">
                  <c:v>0</c:v>
                </c:pt>
                <c:pt idx="1">
                  <c:v>7.24</c:v>
                </c:pt>
                <c:pt idx="2">
                  <c:v>12.22</c:v>
                </c:pt>
                <c:pt idx="3">
                  <c:v>13.89</c:v>
                </c:pt>
                <c:pt idx="4">
                  <c:v>14.33</c:v>
                </c:pt>
                <c:pt idx="5">
                  <c:v>14.53</c:v>
                </c:pt>
                <c:pt idx="6">
                  <c:v>14.76</c:v>
                </c:pt>
                <c:pt idx="7">
                  <c:v>15.01</c:v>
                </c:pt>
                <c:pt idx="8">
                  <c:v>15.31</c:v>
                </c:pt>
                <c:pt idx="9">
                  <c:v>15.53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6C-4EFB-A977-16DC529370AF}"/>
            </c:ext>
          </c:extLst>
        </c:ser>
        <c:ser>
          <c:idx val="1"/>
          <c:order val="1"/>
          <c:tx>
            <c:v>Rн = 12,5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Лист1!$M$10:$M$21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27</c:v>
                </c:pt>
                <c:pt idx="4">
                  <c:v>30</c:v>
                </c:pt>
                <c:pt idx="5">
                  <c:v>33</c:v>
                </c:pt>
                <c:pt idx="6">
                  <c:v>40</c:v>
                </c:pt>
                <c:pt idx="7">
                  <c:v>60</c:v>
                </c:pt>
                <c:pt idx="8">
                  <c:v>80</c:v>
                </c:pt>
              </c:numCache>
            </c:numRef>
          </c:xVal>
          <c:yVal>
            <c:numRef>
              <c:f>Лист1!$N$10:$N$21</c:f>
              <c:numCache>
                <c:formatCode>General</c:formatCode>
                <c:ptCount val="12"/>
                <c:pt idx="0">
                  <c:v>0</c:v>
                </c:pt>
                <c:pt idx="1">
                  <c:v>5.65</c:v>
                </c:pt>
                <c:pt idx="2">
                  <c:v>10.42</c:v>
                </c:pt>
                <c:pt idx="3">
                  <c:v>13.39</c:v>
                </c:pt>
                <c:pt idx="4">
                  <c:v>14.17</c:v>
                </c:pt>
                <c:pt idx="5">
                  <c:v>14.49</c:v>
                </c:pt>
                <c:pt idx="6">
                  <c:v>14.81</c:v>
                </c:pt>
                <c:pt idx="7">
                  <c:v>15.23</c:v>
                </c:pt>
                <c:pt idx="8">
                  <c:v>15.48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6C-4EFB-A977-16DC529370AF}"/>
            </c:ext>
          </c:extLst>
        </c:ser>
        <c:ser>
          <c:idx val="2"/>
          <c:order val="2"/>
          <c:tx>
            <c:v>Rн = 50 Ом</c:v>
          </c:tx>
          <c:spPr>
            <a:ln w="19050" cap="rnd">
              <a:solidFill>
                <a:srgbClr val="4472C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472C4"/>
              </a:solidFill>
              <a:ln w="9525">
                <a:solidFill>
                  <a:srgbClr val="4472C4"/>
                </a:solidFill>
              </a:ln>
              <a:effectLst/>
            </c:spPr>
          </c:marker>
          <c:xVal>
            <c:numRef>
              <c:f>Лист1!$O$10:$O$21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17</c:v>
                </c:pt>
                <c:pt idx="4">
                  <c:v>18</c:v>
                </c:pt>
                <c:pt idx="5">
                  <c:v>20</c:v>
                </c:pt>
                <c:pt idx="6">
                  <c:v>40</c:v>
                </c:pt>
                <c:pt idx="7">
                  <c:v>60</c:v>
                </c:pt>
                <c:pt idx="8">
                  <c:v>80</c:v>
                </c:pt>
              </c:numCache>
            </c:numRef>
          </c:xVal>
          <c:yVal>
            <c:numRef>
              <c:f>Лист1!$P$10:$P$21</c:f>
              <c:numCache>
                <c:formatCode>General</c:formatCode>
                <c:ptCount val="12"/>
                <c:pt idx="0">
                  <c:v>0</c:v>
                </c:pt>
                <c:pt idx="1">
                  <c:v>8.1300000000000008</c:v>
                </c:pt>
                <c:pt idx="2">
                  <c:v>12.54</c:v>
                </c:pt>
                <c:pt idx="3">
                  <c:v>13.85</c:v>
                </c:pt>
                <c:pt idx="4">
                  <c:v>14.11</c:v>
                </c:pt>
                <c:pt idx="5">
                  <c:v>14.37</c:v>
                </c:pt>
                <c:pt idx="6">
                  <c:v>15.05</c:v>
                </c:pt>
                <c:pt idx="7">
                  <c:v>15.34</c:v>
                </c:pt>
                <c:pt idx="8">
                  <c:v>15.55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26C-4EFB-A977-16DC529370AF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ysClr val="windowText" lastClr="000000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xVal>
            <c:numRef>
              <c:f>Лист1!$Q$10:$Q$21</c:f>
              <c:numCache>
                <c:formatCode>General</c:formatCode>
                <c:ptCount val="12"/>
                <c:pt idx="0">
                  <c:v>0</c:v>
                </c:pt>
                <c:pt idx="1">
                  <c:v>10</c:v>
                </c:pt>
                <c:pt idx="2">
                  <c:v>13</c:v>
                </c:pt>
                <c:pt idx="3">
                  <c:v>15</c:v>
                </c:pt>
                <c:pt idx="4">
                  <c:v>17</c:v>
                </c:pt>
                <c:pt idx="5">
                  <c:v>20</c:v>
                </c:pt>
                <c:pt idx="6">
                  <c:v>40</c:v>
                </c:pt>
                <c:pt idx="7">
                  <c:v>60</c:v>
                </c:pt>
                <c:pt idx="8">
                  <c:v>80</c:v>
                </c:pt>
              </c:numCache>
            </c:numRef>
          </c:xVal>
          <c:yVal>
            <c:numRef>
              <c:f>Лист1!$R$10:$R$21</c:f>
              <c:numCache>
                <c:formatCode>General</c:formatCode>
                <c:ptCount val="12"/>
                <c:pt idx="0">
                  <c:v>0</c:v>
                </c:pt>
                <c:pt idx="1">
                  <c:v>9.0500000000000007</c:v>
                </c:pt>
                <c:pt idx="2">
                  <c:v>12.04</c:v>
                </c:pt>
                <c:pt idx="3">
                  <c:v>13.72</c:v>
                </c:pt>
                <c:pt idx="4">
                  <c:v>14.22</c:v>
                </c:pt>
                <c:pt idx="5">
                  <c:v>14.5</c:v>
                </c:pt>
                <c:pt idx="6">
                  <c:v>15.08</c:v>
                </c:pt>
                <c:pt idx="7">
                  <c:v>15.35</c:v>
                </c:pt>
                <c:pt idx="8">
                  <c:v>15.56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26C-4EFB-A977-16DC529370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327960"/>
        <c:axId val="454329760"/>
      </c:scatterChart>
      <c:valAx>
        <c:axId val="454327960"/>
        <c:scaling>
          <c:orientation val="minMax"/>
          <c:max val="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U</a:t>
                </a:r>
                <a:r>
                  <a:rPr lang="ru-RU" sz="1200" baseline="-25000"/>
                  <a:t>вх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0.87954271388333827"/>
              <c:y val="0.8236504220756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9760"/>
        <c:crosses val="autoZero"/>
        <c:crossBetween val="midCat"/>
      </c:valAx>
      <c:valAx>
        <c:axId val="45432976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U</a:t>
                </a:r>
                <a:r>
                  <a:rPr lang="ru-RU" sz="1200" baseline="-25000"/>
                  <a:t>вых</a:t>
                </a:r>
                <a:r>
                  <a:rPr lang="ru-RU" sz="1200"/>
                  <a:t>, В</a:t>
                </a:r>
              </a:p>
            </c:rich>
          </c:tx>
          <c:layout>
            <c:manualLayout>
              <c:xMode val="edge"/>
              <c:yMode val="edge"/>
              <c:x val="4.7476612852593324E-2"/>
              <c:y val="1.467262538128679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327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489332083420823"/>
          <c:y val="0.49369284244874789"/>
          <c:w val="0.26789020058775348"/>
          <c:h val="0.243244876712810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Kotov</dc:creator>
  <cp:keywords/>
  <dc:description/>
  <cp:lastModifiedBy>Microsoft Office User</cp:lastModifiedBy>
  <cp:revision>24</cp:revision>
  <dcterms:created xsi:type="dcterms:W3CDTF">2023-05-12T09:16:00Z</dcterms:created>
  <dcterms:modified xsi:type="dcterms:W3CDTF">2023-05-15T15:46:00Z</dcterms:modified>
</cp:coreProperties>
</file>