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4EC" w:rsidRPr="001874EC" w:rsidRDefault="001874EC" w:rsidP="001874EC">
      <w:pPr>
        <w:pStyle w:val="Heading1"/>
        <w:jc w:val="center"/>
        <w:rPr>
          <w:rFonts w:ascii="Trebuchet MS" w:hAnsi="Trebuchet MS"/>
        </w:rPr>
      </w:pPr>
      <w:r>
        <w:rPr>
          <w:rFonts w:ascii="Trebuchet MS" w:hAnsi="Trebuchet MS"/>
        </w:rPr>
        <w:t>BLE Mesh Demo</w:t>
      </w:r>
    </w:p>
    <w:p w:rsidR="001874EC" w:rsidRDefault="001874EC"/>
    <w:p w:rsidR="001874EC" w:rsidRDefault="001874EC" w:rsidP="001874EC">
      <w:pPr>
        <w:pStyle w:val="Heading2"/>
      </w:pPr>
      <w:r>
        <w:t>Purpose</w:t>
      </w:r>
    </w:p>
    <w:p w:rsidR="00E76B4F" w:rsidRDefault="001874EC">
      <w:r>
        <w:t>This document will explain the Mesh Demo and the motivations behind the design decisions.</w:t>
      </w:r>
    </w:p>
    <w:p w:rsidR="001874EC" w:rsidRDefault="00881526" w:rsidP="00881526">
      <w:pPr>
        <w:pStyle w:val="Heading2"/>
      </w:pPr>
      <w:r>
        <w:t>Architecture</w:t>
      </w:r>
    </w:p>
    <w:p w:rsidR="00881526" w:rsidRDefault="000D06C7" w:rsidP="00881526">
      <w:r>
        <w:t>The mesh network realized in this demo has the following points to show:</w:t>
      </w:r>
    </w:p>
    <w:p w:rsidR="000D06C7" w:rsidRDefault="000C5D66" w:rsidP="000D06C7">
      <w:pPr>
        <w:pStyle w:val="ListParagraph"/>
        <w:numPr>
          <w:ilvl w:val="0"/>
          <w:numId w:val="1"/>
        </w:numPr>
      </w:pPr>
      <w:r>
        <w:t>Create a mesh network with two groups of Thingy52s.  The two groups are on the same Mesh network (common network key) but they cannot decode the other group’s messages because they have separate application keys.  The purpose of creating and bifurcating two groups such as this is to simulate two separate drawers on a station.</w:t>
      </w:r>
    </w:p>
    <w:p w:rsidR="000C5D66" w:rsidRDefault="000C5D66" w:rsidP="000D06C7">
      <w:pPr>
        <w:pStyle w:val="ListParagraph"/>
        <w:numPr>
          <w:ilvl w:val="0"/>
          <w:numId w:val="1"/>
        </w:numPr>
      </w:pPr>
      <w:r>
        <w:t xml:space="preserve">Demonstrate </w:t>
      </w:r>
      <w:r w:rsidR="00F1396D">
        <w:t>one</w:t>
      </w:r>
      <w:r>
        <w:t xml:space="preserve"> Thingy52 from </w:t>
      </w:r>
      <w:r w:rsidR="00F1396D">
        <w:t>one</w:t>
      </w:r>
      <w:r>
        <w:t xml:space="preserve"> group to be able to “move” to the other group</w:t>
      </w:r>
      <w:r w:rsidR="00F1396D">
        <w:t xml:space="preserve"> and be part of the new group</w:t>
      </w:r>
      <w:r>
        <w:t xml:space="preserve">.  This would demonstrate the cubies </w:t>
      </w:r>
      <w:r w:rsidR="00F1396D">
        <w:t>switching drawers by wirelessly being reconfigured to belong in the new group.</w:t>
      </w:r>
    </w:p>
    <w:p w:rsidR="00F1396D" w:rsidRDefault="00F1396D" w:rsidP="00F1396D">
      <w:r>
        <w:t xml:space="preserve">The above two points should demonstrate isolation of traffic between two drawers while allowing for any cubie to be reconfigured for </w:t>
      </w:r>
      <w:r w:rsidR="00F01506">
        <w:t>re-</w:t>
      </w:r>
      <w:r>
        <w:t>use with either drawer.</w:t>
      </w:r>
    </w:p>
    <w:p w:rsidR="00F01506" w:rsidRDefault="00F01506" w:rsidP="00F1396D">
      <w:r>
        <w:t>Below is a diagram of a node and the capabilities built into it via the firmware:</w:t>
      </w:r>
    </w:p>
    <w:p w:rsidR="00761940" w:rsidRDefault="002E555B" w:rsidP="00F1396D">
      <w:r>
        <w:rPr>
          <w:noProof/>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74930</wp:posOffset>
                </wp:positionV>
                <wp:extent cx="6229350" cy="3162300"/>
                <wp:effectExtent l="0" t="0" r="19050" b="19050"/>
                <wp:wrapTopAndBottom/>
                <wp:docPr id="7" name="Group 7"/>
                <wp:cNvGraphicFramePr/>
                <a:graphic xmlns:a="http://schemas.openxmlformats.org/drawingml/2006/main">
                  <a:graphicData uri="http://schemas.microsoft.com/office/word/2010/wordprocessingGroup">
                    <wpg:wgp>
                      <wpg:cNvGrpSpPr/>
                      <wpg:grpSpPr>
                        <a:xfrm>
                          <a:off x="0" y="0"/>
                          <a:ext cx="6229350" cy="3162300"/>
                          <a:chOff x="0" y="0"/>
                          <a:chExt cx="6229350" cy="3162300"/>
                        </a:xfrm>
                      </wpg:grpSpPr>
                      <wps:wsp>
                        <wps:cNvPr id="1" name="Rounded Rectangle 1"/>
                        <wps:cNvSpPr/>
                        <wps:spPr>
                          <a:xfrm>
                            <a:off x="0" y="0"/>
                            <a:ext cx="6229350" cy="3162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752475" y="561975"/>
                            <a:ext cx="4419600" cy="1028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5002B" w:rsidRDefault="00D5002B" w:rsidP="00E4063D">
                              <w:pPr>
                                <w:pStyle w:val="ListParagraph"/>
                                <w:numPr>
                                  <w:ilvl w:val="0"/>
                                  <w:numId w:val="3"/>
                                </w:numPr>
                                <w:jc w:val="both"/>
                              </w:pPr>
                              <w:r>
                                <w:t>Configuration Server</w:t>
                              </w:r>
                            </w:p>
                            <w:p w:rsidR="00D5002B" w:rsidRDefault="00D5002B" w:rsidP="00E4063D">
                              <w:pPr>
                                <w:pStyle w:val="ListParagraph"/>
                                <w:numPr>
                                  <w:ilvl w:val="0"/>
                                  <w:numId w:val="3"/>
                                </w:numPr>
                              </w:pPr>
                              <w:r>
                                <w:t>Health Server</w:t>
                              </w:r>
                            </w:p>
                            <w:p w:rsidR="00D5002B" w:rsidRDefault="00D5002B" w:rsidP="00E4063D">
                              <w:pPr>
                                <w:pStyle w:val="ListParagraph"/>
                                <w:numPr>
                                  <w:ilvl w:val="0"/>
                                  <w:numId w:val="3"/>
                                </w:numPr>
                              </w:pPr>
                              <w:r>
                                <w:t>Generic On/Off Server</w:t>
                              </w:r>
                            </w:p>
                            <w:p w:rsidR="00D5002B" w:rsidRPr="00E4063D" w:rsidRDefault="00D5002B" w:rsidP="00E4063D">
                              <w:pPr>
                                <w:pStyle w:val="ListParagraph"/>
                                <w:numPr>
                                  <w:ilvl w:val="0"/>
                                  <w:numId w:val="3"/>
                                </w:numPr>
                              </w:pPr>
                              <w:r>
                                <w:t>Generic On/Off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ounded Rectangle 4"/>
                        <wps:cNvSpPr/>
                        <wps:spPr>
                          <a:xfrm>
                            <a:off x="752475" y="2190750"/>
                            <a:ext cx="4419600" cy="657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5002B" w:rsidRDefault="00D5002B" w:rsidP="00D5002B">
                              <w:pPr>
                                <w:pStyle w:val="Heading1Char"/>
                                <w:numPr>
                                  <w:ilvl w:val="0"/>
                                  <w:numId w:val="1"/>
                                </w:numPr>
                              </w:pPr>
                              <w:r>
                                <w:t>Generic On/Off Server</w:t>
                              </w:r>
                            </w:p>
                            <w:p w:rsidR="00D5002B" w:rsidRPr="00E4063D" w:rsidRDefault="00D5002B" w:rsidP="00D5002B">
                              <w:pPr>
                                <w:pStyle w:val="Heading1Char"/>
                                <w:numPr>
                                  <w:ilvl w:val="0"/>
                                  <w:numId w:val="1"/>
                                </w:numPr>
                              </w:pPr>
                              <w:r>
                                <w:t>Generic On/Off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
                        <wps:cNvSpPr txBox="1">
                          <a:spLocks noChangeArrowheads="1"/>
                        </wps:cNvSpPr>
                        <wps:spPr bwMode="auto">
                          <a:xfrm>
                            <a:off x="781050" y="228600"/>
                            <a:ext cx="2354580" cy="266700"/>
                          </a:xfrm>
                          <a:prstGeom prst="rect">
                            <a:avLst/>
                          </a:prstGeom>
                          <a:solidFill>
                            <a:srgbClr val="FFFFFF"/>
                          </a:solidFill>
                          <a:ln w="9525">
                            <a:solidFill>
                              <a:srgbClr val="000000"/>
                            </a:solidFill>
                            <a:miter lim="800000"/>
                            <a:headEnd/>
                            <a:tailEnd/>
                          </a:ln>
                        </wps:spPr>
                        <wps:txbx>
                          <w:txbxContent>
                            <w:p w:rsidR="00D5002B" w:rsidRDefault="00D5002B">
                              <w:r>
                                <w:t>Element 1</w:t>
                              </w:r>
                            </w:p>
                          </w:txbxContent>
                        </wps:txbx>
                        <wps:bodyPr rot="0" vert="horz" wrap="square" lIns="91440" tIns="45720" rIns="91440" bIns="45720" anchor="t" anchorCtr="0">
                          <a:noAutofit/>
                        </wps:bodyPr>
                      </wps:wsp>
                      <wps:wsp>
                        <wps:cNvPr id="6" name="Text Box 2"/>
                        <wps:cNvSpPr txBox="1">
                          <a:spLocks noChangeArrowheads="1"/>
                        </wps:cNvSpPr>
                        <wps:spPr bwMode="auto">
                          <a:xfrm>
                            <a:off x="800100" y="1866900"/>
                            <a:ext cx="2354580" cy="266700"/>
                          </a:xfrm>
                          <a:prstGeom prst="rect">
                            <a:avLst/>
                          </a:prstGeom>
                          <a:solidFill>
                            <a:srgbClr val="FFFFFF"/>
                          </a:solidFill>
                          <a:ln w="9525">
                            <a:solidFill>
                              <a:srgbClr val="000000"/>
                            </a:solidFill>
                            <a:miter lim="800000"/>
                            <a:headEnd/>
                            <a:tailEnd/>
                          </a:ln>
                        </wps:spPr>
                        <wps:txbx>
                          <w:txbxContent>
                            <w:p w:rsidR="00D5002B" w:rsidRDefault="00D5002B">
                              <w:r>
                                <w:t>Element 2</w:t>
                              </w:r>
                            </w:p>
                            <w:p w:rsidR="00D5002B" w:rsidRDefault="00D5002B"/>
                          </w:txbxContent>
                        </wps:txbx>
                        <wps:bodyPr rot="0" vert="horz" wrap="square" lIns="91440" tIns="45720" rIns="91440" bIns="45720" anchor="t" anchorCtr="0">
                          <a:noAutofit/>
                        </wps:bodyPr>
                      </wps:wsp>
                    </wpg:wgp>
                  </a:graphicData>
                </a:graphic>
              </wp:anchor>
            </w:drawing>
          </mc:Choice>
          <mc:Fallback>
            <w:pict>
              <v:group id="Group 7" o:spid="_x0000_s1026" style="position:absolute;margin-left:0;margin-top:5.9pt;width:490.5pt;height:249pt;z-index:251666432" coordsize="62293,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">
                <v:roundrect id="Rounded Rectangle 1" o:spid="_x0000_s1027" style="position:absolute;width:62293;height:31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5b9bd5 [3204]" strokecolor="#1f4d78 [1604]" strokeweight="1pt">
                  <v:stroke joinstyle="miter"/>
                </v:roundrect>
                <v:roundrect id="Rounded Rectangle 2" o:spid="_x0000_s1028" style="position:absolute;left:7524;top:5619;width:44196;height:10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" fillcolor="white [3201]" strokecolor="#5b9bd5 [3204]" strokeweight="1pt">
                  <v:stroke joinstyle="miter"/>
                  <v:textbox>
                    <w:txbxContent>
                      <w:p w:rsidR="00D5002B" w:rsidRDefault="00D5002B" w:rsidP="00E4063D">
                        <w:pPr>
                          <w:pStyle w:val="ListParagraph"/>
                          <w:numPr>
                            <w:ilvl w:val="0"/>
                            <w:numId w:val="3"/>
                          </w:numPr>
                          <w:jc w:val="both"/>
                        </w:pPr>
                        <w:r>
                          <w:t>Configuration Server</w:t>
                        </w:r>
                      </w:p>
                      <w:p w:rsidR="00D5002B" w:rsidRDefault="00D5002B" w:rsidP="00E4063D">
                        <w:pPr>
                          <w:pStyle w:val="ListParagraph"/>
                          <w:numPr>
                            <w:ilvl w:val="0"/>
                            <w:numId w:val="3"/>
                          </w:numPr>
                        </w:pPr>
                        <w:r>
                          <w:t>Health Server</w:t>
                        </w:r>
                      </w:p>
                      <w:p w:rsidR="00D5002B" w:rsidRDefault="00D5002B" w:rsidP="00E4063D">
                        <w:pPr>
                          <w:pStyle w:val="ListParagraph"/>
                          <w:numPr>
                            <w:ilvl w:val="0"/>
                            <w:numId w:val="3"/>
                          </w:numPr>
                        </w:pPr>
                        <w:r>
                          <w:t>Generic On/Off Server</w:t>
                        </w:r>
                      </w:p>
                      <w:p w:rsidR="00D5002B" w:rsidRPr="00E4063D" w:rsidRDefault="00D5002B" w:rsidP="00E4063D">
                        <w:pPr>
                          <w:pStyle w:val="ListParagraph"/>
                          <w:numPr>
                            <w:ilvl w:val="0"/>
                            <w:numId w:val="3"/>
                          </w:numPr>
                        </w:pPr>
                        <w:r>
                          <w:t>Generic On/Off Client</w:t>
                        </w:r>
                      </w:p>
                    </w:txbxContent>
                  </v:textbox>
                </v:roundrect>
                <v:roundrect id="Rounded Rectangle 4" o:spid="_x0000_s1029" style="position:absolute;left:7524;top:21907;width:44196;height:6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" fillcolor="white [3201]" strokecolor="#5b9bd5 [3204]" strokeweight="1pt">
                  <v:stroke joinstyle="miter"/>
                  <v:textbox>
                    <w:txbxContent>
                      <w:p w:rsidR="00D5002B" w:rsidRDefault="00D5002B" w:rsidP="00D5002B">
                        <w:pPr>
                          <w:pStyle w:val="Heading1Char"/>
                          <w:numPr>
                            <w:ilvl w:val="0"/>
                            <w:numId w:val="1"/>
                          </w:numPr>
                        </w:pPr>
                        <w:r>
                          <w:t>Generic On/Off Server</w:t>
                        </w:r>
                      </w:p>
                      <w:p w:rsidR="00D5002B" w:rsidRPr="00E4063D" w:rsidRDefault="00D5002B" w:rsidP="00D5002B">
                        <w:pPr>
                          <w:pStyle w:val="Heading1Char"/>
                          <w:numPr>
                            <w:ilvl w:val="0"/>
                            <w:numId w:val="1"/>
                          </w:numPr>
                        </w:pPr>
                        <w:r>
                          <w:t>Generic On/Off Client</w:t>
                        </w:r>
                      </w:p>
                    </w:txbxContent>
                  </v:textbox>
                </v:roundrect>
                <v:shapetype id="_x0000_t202" coordsize="21600,21600" o:spt="202" path="m,l,21600r21600,l21600,xe">
                  <v:stroke joinstyle="miter"/>
                  <v:path gradientshapeok="t" o:connecttype="rect"/>
                </v:shapetype>
                <v:shape id="Text Box 2" o:spid="_x0000_s1030" type="#_x0000_t202" style="position:absolute;left:7810;top:2286;width:2354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D5002B" w:rsidRDefault="00D5002B">
                        <w:r>
                          <w:t>Element 1</w:t>
                        </w:r>
                      </w:p>
                    </w:txbxContent>
                  </v:textbox>
                </v:shape>
                <v:shape id="Text Box 2" o:spid="_x0000_s1031" type="#_x0000_t202" style="position:absolute;left:8001;top:18669;width:235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D5002B" w:rsidRDefault="00D5002B">
                        <w:r>
                          <w:t>Element 2</w:t>
                        </w:r>
                      </w:p>
                      <w:p w:rsidR="00D5002B" w:rsidRDefault="00D5002B"/>
                    </w:txbxContent>
                  </v:textbox>
                </v:shape>
                <w10:wrap type="topAndBottom"/>
              </v:group>
            </w:pict>
          </mc:Fallback>
        </mc:AlternateContent>
      </w:r>
      <w:r w:rsidR="00761940">
        <w:t>Please see BLE Mesh profile document for definitions of Elements.</w:t>
      </w:r>
    </w:p>
    <w:p w:rsidR="00F540AF" w:rsidRDefault="00761940" w:rsidP="00F1396D">
      <w:r>
        <w:lastRenderedPageBreak/>
        <w:t xml:space="preserve">In this demo, we only use the Generic On/Off Server </w:t>
      </w:r>
      <w:r w:rsidR="00253B91">
        <w:t xml:space="preserve">on Element 1.  In a mesh network, a server controls access to a resource.  In this case, the resource is the LED.  We will command the Generic On/Off Server via a Generic On/Off Client.  In this case, the Client will be the same as the Provisioner but they do not have to be.  In other words, another node in the mesh network with the proper network and application key can successfully command the server to switch </w:t>
      </w:r>
      <w:r w:rsidR="00F540AF">
        <w:t xml:space="preserve">the LED </w:t>
      </w:r>
      <w:r w:rsidR="00253B91">
        <w:t xml:space="preserve">on and off.  The Provisioner is a </w:t>
      </w:r>
      <w:r w:rsidR="00F540AF">
        <w:t xml:space="preserve">special </w:t>
      </w:r>
      <w:r w:rsidR="00253B91">
        <w:t>node that assigns each node its role.  So, in this instance, a provisioner assign</w:t>
      </w:r>
      <w:r w:rsidR="00F540AF">
        <w:t>s</w:t>
      </w:r>
      <w:r w:rsidR="00253B91">
        <w:t xml:space="preserve"> which application key and which group an unprovisioned node belongs to.</w:t>
      </w:r>
      <w:r w:rsidR="00F540AF">
        <w:t xml:space="preserve">  The demo comes as pre-provisioned nodes, ready to run.  The diagram below </w:t>
      </w:r>
      <w:r w:rsidR="004C25FE">
        <w:t xml:space="preserve">illustrates </w:t>
      </w:r>
    </w:p>
    <w:p w:rsidR="00CB1F3D" w:rsidRDefault="00CB1F3D" w:rsidP="00F1396D"/>
    <w:p w:rsidR="00CB1F3D" w:rsidRDefault="00CB1F3D" w:rsidP="00F1396D"/>
    <w:p w:rsidR="00CB1F3D" w:rsidRDefault="00CB1F3D">
      <w:r>
        <w:br w:type="page"/>
      </w:r>
    </w:p>
    <w:p w:rsidR="00CB1F3D" w:rsidRDefault="00CB1F3D" w:rsidP="00CB1F3D">
      <w:pPr>
        <w:pStyle w:val="Heading2"/>
      </w:pPr>
      <w:r>
        <w:lastRenderedPageBreak/>
        <w:t>Provisioning</w:t>
      </w:r>
    </w:p>
    <w:p w:rsidR="00CB1F3D" w:rsidRDefault="00CB1F3D" w:rsidP="00CB1F3D"/>
    <w:p w:rsidR="00CB1F3D" w:rsidRPr="00CB1F3D" w:rsidRDefault="00CB1F3D" w:rsidP="00CB1F3D">
      <w:pPr>
        <w:pStyle w:val="ListParagraph"/>
        <w:numPr>
          <w:ilvl w:val="0"/>
          <w:numId w:val="4"/>
        </w:numPr>
        <w:rPr>
          <w:rFonts w:asciiTheme="minorHAnsi" w:hAnsiTheme="minorHAnsi"/>
          <w:sz w:val="22"/>
          <w:szCs w:val="22"/>
        </w:rPr>
      </w:pPr>
      <w:r>
        <w:t>All nodes should be programmed with the firmware and they should come up blinking red:</w:t>
      </w:r>
    </w:p>
    <w:p w:rsidR="00CB1F3D" w:rsidRDefault="00CB1F3D" w:rsidP="00CB1F3D">
      <w:pPr>
        <w:pStyle w:val="ListParagraph"/>
      </w:pPr>
      <w:r w:rsidRPr="00CB1F3D">
        <w:rPr>
          <w:noProof/>
        </w:rPr>
        <w:drawing>
          <wp:inline distT="0" distB="0" distL="0" distR="0">
            <wp:extent cx="5943600" cy="3343624"/>
            <wp:effectExtent l="0" t="0" r="0" b="9525"/>
            <wp:docPr id="8" name="Picture 8" descr="C:\Users\Mark\Pictures\Camera Roll\WIN_20181112_21_14_32_Pr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Pictures\Camera Roll\WIN_20181112_21_14_32_Pr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624"/>
                    </a:xfrm>
                    <a:prstGeom prst="rect">
                      <a:avLst/>
                    </a:prstGeom>
                    <a:noFill/>
                    <a:ln>
                      <a:noFill/>
                    </a:ln>
                  </pic:spPr>
                </pic:pic>
              </a:graphicData>
            </a:graphic>
          </wp:inline>
        </w:drawing>
      </w:r>
    </w:p>
    <w:p w:rsidR="00F94FF8" w:rsidRDefault="00F94FF8">
      <w:r>
        <w:br w:type="page"/>
      </w:r>
    </w:p>
    <w:p w:rsidR="00CB1F3D" w:rsidRPr="00F94FF8" w:rsidRDefault="005557CC" w:rsidP="00CB1F3D">
      <w:pPr>
        <w:pStyle w:val="ListParagraph"/>
        <w:numPr>
          <w:ilvl w:val="0"/>
          <w:numId w:val="4"/>
        </w:numPr>
      </w:pPr>
      <w:r w:rsidRPr="00F94FF8">
        <w:lastRenderedPageBreak/>
        <w:t>Connect a nRF52-DK to the PC; launch SES with the project in &lt;Mesh SDK 2.2&gt;/examples/serial/</w:t>
      </w:r>
      <w:r w:rsidR="00F94FF8" w:rsidRPr="00F94FF8">
        <w:t>.  Open the nrf_mesh_config_app.h</w:t>
      </w:r>
      <w:r w:rsidRPr="00F94FF8">
        <w:t xml:space="preserve"> file and modify DSM_DEVICE_MAX to surpass or equal the maximum number of nodes you intend</w:t>
      </w:r>
      <w:r w:rsidR="009A6672" w:rsidRPr="00F94FF8">
        <w:t xml:space="preserve"> to provision using this nRF 52-</w:t>
      </w:r>
      <w:r w:rsidRPr="00F94FF8">
        <w:t>DK pr</w:t>
      </w:r>
      <w:r w:rsidR="00F94FF8" w:rsidRPr="00F94FF8">
        <w:t>ovisioner:</w:t>
      </w:r>
    </w:p>
    <w:p w:rsidR="00F94FF8" w:rsidRDefault="00F94FF8" w:rsidP="00F94FF8">
      <w:pPr>
        <w:pStyle w:val="ListParagraph"/>
      </w:pPr>
      <w:r w:rsidRPr="00F94FF8">
        <w:drawing>
          <wp:inline distT="0" distB="0" distL="0" distR="0" wp14:anchorId="3B5D2269" wp14:editId="3ED019F0">
            <wp:extent cx="5943600" cy="2720340"/>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0340"/>
                    </a:xfrm>
                    <a:prstGeom prst="rect">
                      <a:avLst/>
                    </a:prstGeom>
                    <a:ln>
                      <a:solidFill>
                        <a:schemeClr val="accent1"/>
                      </a:solidFill>
                    </a:ln>
                  </pic:spPr>
                </pic:pic>
              </a:graphicData>
            </a:graphic>
          </wp:inline>
        </w:drawing>
      </w:r>
    </w:p>
    <w:p w:rsidR="00E42569" w:rsidRDefault="00E42569" w:rsidP="00F94FF8">
      <w:pPr>
        <w:pStyle w:val="ListParagraph"/>
      </w:pPr>
    </w:p>
    <w:p w:rsidR="00E42569" w:rsidRPr="002431D7" w:rsidRDefault="00E42569" w:rsidP="002431D7">
      <w:pPr>
        <w:pStyle w:val="ListParagraph"/>
        <w:numPr>
          <w:ilvl w:val="0"/>
          <w:numId w:val="4"/>
        </w:numPr>
        <w:rPr>
          <w:rFonts w:asciiTheme="minorHAnsi" w:hAnsiTheme="minorHAnsi"/>
          <w:sz w:val="22"/>
          <w:szCs w:val="22"/>
        </w:rPr>
      </w:pPr>
      <w:r>
        <w:t>Compile, flash, and run</w:t>
      </w:r>
      <w:r w:rsidR="002431D7">
        <w:t xml:space="preserve"> the firmware on</w:t>
      </w:r>
      <w:r>
        <w:t xml:space="preserve"> the nRF52-DK.</w:t>
      </w:r>
    </w:p>
    <w:p w:rsidR="000B7955" w:rsidRDefault="000B7955" w:rsidP="00F94FF8">
      <w:pPr>
        <w:pStyle w:val="ListParagraph"/>
      </w:pPr>
    </w:p>
    <w:p w:rsidR="000B7955" w:rsidRDefault="000B7955">
      <w:r>
        <w:br w:type="page"/>
      </w:r>
    </w:p>
    <w:p w:rsidR="000B7955" w:rsidRDefault="00880026" w:rsidP="000B7955">
      <w:pPr>
        <w:pStyle w:val="ListParagraph"/>
        <w:numPr>
          <w:ilvl w:val="0"/>
          <w:numId w:val="4"/>
        </w:numPr>
      </w:pPr>
      <w:r>
        <w:lastRenderedPageBreak/>
        <w:t xml:space="preserve">Follow instructions </w:t>
      </w:r>
      <w:hyperlink r:id="rId10" w:history="1">
        <w:r w:rsidRPr="00880026">
          <w:rPr>
            <w:rStyle w:val="Hyperlink"/>
          </w:rPr>
          <w:t>here</w:t>
        </w:r>
      </w:hyperlink>
      <w:r>
        <w:t xml:space="preserve"> to install Python 3 and launch the PyACI tool under </w:t>
      </w:r>
      <w:r w:rsidRPr="00F94FF8">
        <w:t>&lt;Mesh SDK 2.2&gt;/</w:t>
      </w:r>
      <w:r>
        <w:t>scripts/interactive_pyaci:</w:t>
      </w:r>
    </w:p>
    <w:p w:rsidR="00880026" w:rsidRDefault="00880026" w:rsidP="00880026">
      <w:pPr>
        <w:pStyle w:val="ListParagraph"/>
      </w:pPr>
      <w:r>
        <w:rPr>
          <w:noProof/>
        </w:rPr>
        <w:drawing>
          <wp:inline distT="0" distB="0" distL="0" distR="0" wp14:anchorId="05F8FDB0" wp14:editId="576FB857">
            <wp:extent cx="5943600" cy="1315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5720"/>
                    </a:xfrm>
                    <a:prstGeom prst="rect">
                      <a:avLst/>
                    </a:prstGeom>
                  </pic:spPr>
                </pic:pic>
              </a:graphicData>
            </a:graphic>
          </wp:inline>
        </w:drawing>
      </w:r>
    </w:p>
    <w:p w:rsidR="002431D7" w:rsidRDefault="002431D7" w:rsidP="002431D7"/>
    <w:p w:rsidR="00880026" w:rsidRDefault="00880026" w:rsidP="00880026">
      <w:pPr>
        <w:pStyle w:val="ListParagraph"/>
        <w:numPr>
          <w:ilvl w:val="0"/>
          <w:numId w:val="4"/>
        </w:numPr>
      </w:pPr>
      <w:r>
        <w:t>Now we will provision each node one-at-a-time.  The easiest way is to turn off all the nodes except one which is the one that shall be provisioned.  So turn off all nodes except one which would be blinking red indicating that it is unprovisioned.</w:t>
      </w:r>
    </w:p>
    <w:p w:rsidR="002431D7" w:rsidRDefault="002431D7" w:rsidP="002431D7">
      <w:pPr>
        <w:pStyle w:val="ListParagraph"/>
      </w:pPr>
    </w:p>
    <w:p w:rsidR="002431D7" w:rsidRDefault="005817D3" w:rsidP="002431D7">
      <w:pPr>
        <w:pStyle w:val="ListParagraph"/>
        <w:numPr>
          <w:ilvl w:val="0"/>
          <w:numId w:val="4"/>
        </w:numPr>
      </w:pPr>
      <w:bookmarkStart w:id="0" w:name="_Ref529841233"/>
      <w:r>
        <w:t xml:space="preserve">Now we will provision the first node.  </w:t>
      </w:r>
      <w:r w:rsidR="002431D7">
        <w:t>In PyACI shell</w:t>
      </w:r>
      <w:r w:rsidR="00E9033F">
        <w:t>, type</w:t>
      </w:r>
      <w:r>
        <w:t xml:space="preserve"> in the highlighted input; example output shown for clarity (not highlighted)</w:t>
      </w:r>
      <w:r w:rsidR="002431D7">
        <w:t>:</w:t>
      </w:r>
      <w:bookmarkEnd w:id="0"/>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 xml:space="preserve">db </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MeshDB</w:t>
      </w:r>
      <w:r w:rsidRPr="00D5002B">
        <w:rPr>
          <w:rFonts w:ascii="Courier New" w:hAnsi="Courier New" w:cs="Courier New"/>
          <w:b/>
          <w:bCs/>
          <w:color w:val="000080"/>
          <w:sz w:val="20"/>
          <w:szCs w:val="20"/>
          <w:highlight w:val="yellow"/>
        </w:rPr>
        <w:t>(</w:t>
      </w:r>
      <w:r w:rsidRPr="00D5002B">
        <w:rPr>
          <w:rFonts w:ascii="Courier New" w:hAnsi="Courier New" w:cs="Courier New"/>
          <w:color w:val="808080"/>
          <w:sz w:val="20"/>
          <w:szCs w:val="20"/>
          <w:highlight w:val="yellow"/>
        </w:rPr>
        <w:t>"database/example_database.json"</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db</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provisioners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Out</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'name'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'BT Mesh Provisioner'</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'UUID'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_UUID</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b'\x00\x00\x00\x00\x00\x00\x00\x00\x00\x00\x00\x00\x00\x00\x00\x00'</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'allocated_unicast_range'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'low_address'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0010</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'high_address'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7fff</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'allocated_group_range'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'low_address'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c000</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'high_address'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feff</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 xml:space="preserve">p </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Provisioner</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device</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db</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175</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181</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186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SubnetAdd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'subnet_handle'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197</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AppkeyAdd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'appkey_handle'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202</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AppkeyAdd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'appkey_handle'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1</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yellow"/>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p</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scan_start</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40</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555</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343</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Received UUID </w:t>
      </w:r>
      <w:r w:rsidRPr="00D5002B">
        <w:rPr>
          <w:rFonts w:ascii="Courier New" w:hAnsi="Courier New" w:cs="Courier New"/>
          <w:color w:val="FF0000"/>
          <w:sz w:val="20"/>
          <w:szCs w:val="20"/>
          <w:highlight w:val="white"/>
        </w:rPr>
        <w:t>0059ffff00000000a5cb9cc547cdcea9</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FF"/>
          <w:sz w:val="20"/>
          <w:szCs w:val="20"/>
          <w:highlight w:val="white"/>
        </w:rPr>
        <w:t>with</w:t>
      </w:r>
      <w:r w:rsidRPr="00D5002B">
        <w:rPr>
          <w:rFonts w:ascii="Courier New" w:hAnsi="Courier New" w:cs="Courier New"/>
          <w:color w:val="000000"/>
          <w:sz w:val="20"/>
          <w:szCs w:val="20"/>
          <w:highlight w:val="white"/>
        </w:rPr>
        <w:t xml:space="preserve"> RSSI</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48</w:t>
      </w:r>
      <w:r w:rsidRPr="00D5002B">
        <w:rPr>
          <w:rFonts w:ascii="Courier New" w:hAnsi="Courier New" w:cs="Courier New"/>
          <w:color w:val="000000"/>
          <w:sz w:val="20"/>
          <w:szCs w:val="20"/>
          <w:highlight w:val="white"/>
        </w:rPr>
        <w:t xml:space="preserve"> dB</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p</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scan_stop</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6</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714</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6</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6</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p</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provision</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name</w:t>
      </w:r>
      <w:r w:rsidRPr="00D5002B">
        <w:rPr>
          <w:rFonts w:ascii="Courier New" w:hAnsi="Courier New" w:cs="Courier New"/>
          <w:b/>
          <w:bCs/>
          <w:color w:val="000080"/>
          <w:sz w:val="20"/>
          <w:szCs w:val="20"/>
          <w:highlight w:val="yellow"/>
        </w:rPr>
        <w:t>=</w:t>
      </w:r>
      <w:r w:rsidRPr="00D5002B">
        <w:rPr>
          <w:rFonts w:ascii="Courier New" w:hAnsi="Courier New" w:cs="Courier New"/>
          <w:color w:val="808080"/>
          <w:sz w:val="20"/>
          <w:szCs w:val="20"/>
          <w:highlight w:val="yellow"/>
        </w:rPr>
        <w:t>"Light bulb #1"</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lastRenderedPageBreak/>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090</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Provision</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'context'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102</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Link established</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144</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Received capabilities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Number of elements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3</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149</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OobUse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'context'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368</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ECDH request received</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384</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EcdhSecret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'context'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749</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Provisioning complete</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753</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Address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es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0x10</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0x12</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754</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Device key</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ef48f9898373a1cef29db185ee4058b4</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756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Network key</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18eed9c2a56add85049ffc3c59ad0e12</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759</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Adding device key to subnet </w:t>
      </w:r>
      <w:r w:rsidRPr="00D5002B">
        <w:rPr>
          <w:rFonts w:ascii="Courier New" w:hAnsi="Courier New" w:cs="Courier New"/>
          <w:color w:val="FF0000"/>
          <w:sz w:val="20"/>
          <w:szCs w:val="20"/>
          <w:highlight w:val="white"/>
        </w:rPr>
        <w:t>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766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Adding publication address of root element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783</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DevkeyAdd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'devkey_handle'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8</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786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AddrPublicationAdd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'address_handle'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853</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Provisioning link closed</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 xml:space="preserve">cc </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ConfigurationClient</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db</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8</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force_segmented </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b/>
          <w:bCs/>
          <w:color w:val="0000FF"/>
          <w:sz w:val="20"/>
          <w:szCs w:val="20"/>
          <w:highlight w:val="yellow"/>
        </w:rPr>
        <w:t>True</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9</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device</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model_add</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10</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publish_set</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8</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composition_data_get</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12</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420</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521</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Received composition data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page </w:t>
      </w:r>
      <w:r w:rsidRPr="00D5002B">
        <w:rPr>
          <w:rFonts w:ascii="Courier New" w:hAnsi="Courier New" w:cs="Courier New"/>
          <w:color w:val="FF0000"/>
          <w:sz w:val="20"/>
          <w:szCs w:val="20"/>
          <w:highlight w:val="white"/>
        </w:rPr>
        <w:t>0x00</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"cid"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"0059"</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"pid"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"0000"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"vid"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"0000"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"crpl"</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40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"features"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"relay"</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"proxy"</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"friend"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"low_power"</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"elements"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"index"</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"location"</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"0000"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"0000"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"0002"</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lastRenderedPageBreak/>
        <w:t xml:space="preserve">          </w:t>
      </w:r>
      <w:r w:rsidRPr="00D5002B">
        <w:rPr>
          <w:rFonts w:ascii="Courier New" w:hAnsi="Courier New" w:cs="Courier New"/>
          <w:color w:val="808080"/>
          <w:sz w:val="20"/>
          <w:szCs w:val="20"/>
          <w:highlight w:val="white"/>
        </w:rPr>
        <w:t>"modelId"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"1000"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"1001"</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"index"</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1</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"location"</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"0000"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"1000"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"1001"</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12</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12</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appkey_add</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09</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562</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09</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642</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 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AccessStatus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09</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645</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 add </w:t>
      </w:r>
      <w:r w:rsidRPr="00D5002B">
        <w:rPr>
          <w:rFonts w:ascii="Courier New" w:hAnsi="Courier New" w:cs="Courier New"/>
          <w:color w:val="FF0000"/>
          <w:sz w:val="20"/>
          <w:szCs w:val="20"/>
          <w:highlight w:val="white"/>
        </w:rPr>
        <w:t>0</w:t>
      </w:r>
      <w:r w:rsidRPr="00D5002B">
        <w:rPr>
          <w:rFonts w:ascii="Courier New" w:hAnsi="Courier New" w:cs="Courier New"/>
          <w:color w:val="000000"/>
          <w:sz w:val="20"/>
          <w:szCs w:val="20"/>
          <w:highlight w:val="white"/>
        </w:rPr>
        <w:t xml:space="preserve"> succeded </w:t>
      </w:r>
      <w:r w:rsidRPr="00D5002B">
        <w:rPr>
          <w:rFonts w:ascii="Courier New" w:hAnsi="Courier New" w:cs="Courier New"/>
          <w:b/>
          <w:bCs/>
          <w:color w:val="0000FF"/>
          <w:sz w:val="20"/>
          <w:szCs w:val="20"/>
          <w:highlight w:val="white"/>
        </w:rPr>
        <w:t>for</w:t>
      </w:r>
      <w:r w:rsidRPr="00D5002B">
        <w:rPr>
          <w:rFonts w:ascii="Courier New" w:hAnsi="Courier New" w:cs="Courier New"/>
          <w:color w:val="000000"/>
          <w:sz w:val="20"/>
          <w:szCs w:val="20"/>
          <w:highlight w:val="white"/>
        </w:rPr>
        <w:t xml:space="preserve"> subnet </w:t>
      </w:r>
      <w:r w:rsidRPr="00D5002B">
        <w:rPr>
          <w:rFonts w:ascii="Courier New" w:hAnsi="Courier New" w:cs="Courier New"/>
          <w:color w:val="FF0000"/>
          <w:sz w:val="20"/>
          <w:szCs w:val="20"/>
          <w:highlight w:val="white"/>
        </w:rPr>
        <w:t>0</w:t>
      </w:r>
      <w:r w:rsidRPr="00D5002B">
        <w:rPr>
          <w:rFonts w:ascii="Courier New" w:hAnsi="Courier New" w:cs="Courier New"/>
          <w:color w:val="000000"/>
          <w:sz w:val="20"/>
          <w:szCs w:val="20"/>
          <w:highlight w:val="white"/>
        </w:rPr>
        <w:t xml:space="preserve"> at node </w:t>
      </w:r>
      <w:r w:rsidRPr="00D5002B">
        <w:rPr>
          <w:rFonts w:ascii="Courier New" w:hAnsi="Courier New" w:cs="Courier New"/>
          <w:color w:val="FF0000"/>
          <w:sz w:val="20"/>
          <w:szCs w:val="20"/>
          <w:highlight w:val="white"/>
        </w:rPr>
        <w:t>0010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yellow"/>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appkey_add</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1</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850</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936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 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AccessStatus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939</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 add </w:t>
      </w:r>
      <w:r w:rsidRPr="00D5002B">
        <w:rPr>
          <w:rFonts w:ascii="Courier New" w:hAnsi="Courier New" w:cs="Courier New"/>
          <w:color w:val="FF0000"/>
          <w:sz w:val="20"/>
          <w:szCs w:val="20"/>
          <w:highlight w:val="white"/>
        </w:rPr>
        <w:t>1</w:t>
      </w:r>
      <w:r w:rsidRPr="00D5002B">
        <w:rPr>
          <w:rFonts w:ascii="Courier New" w:hAnsi="Courier New" w:cs="Courier New"/>
          <w:color w:val="000000"/>
          <w:sz w:val="20"/>
          <w:szCs w:val="20"/>
          <w:highlight w:val="white"/>
        </w:rPr>
        <w:t xml:space="preserve"> succeded </w:t>
      </w:r>
      <w:r w:rsidRPr="00D5002B">
        <w:rPr>
          <w:rFonts w:ascii="Courier New" w:hAnsi="Courier New" w:cs="Courier New"/>
          <w:b/>
          <w:bCs/>
          <w:color w:val="0000FF"/>
          <w:sz w:val="20"/>
          <w:szCs w:val="20"/>
          <w:highlight w:val="white"/>
        </w:rPr>
        <w:t>for</w:t>
      </w:r>
      <w:r w:rsidRPr="00D5002B">
        <w:rPr>
          <w:rFonts w:ascii="Courier New" w:hAnsi="Courier New" w:cs="Courier New"/>
          <w:color w:val="000000"/>
          <w:sz w:val="20"/>
          <w:szCs w:val="20"/>
          <w:highlight w:val="white"/>
        </w:rPr>
        <w:t xml:space="preserve"> subnet </w:t>
      </w:r>
      <w:r w:rsidRPr="00D5002B">
        <w:rPr>
          <w:rFonts w:ascii="Courier New" w:hAnsi="Courier New" w:cs="Courier New"/>
          <w:color w:val="FF0000"/>
          <w:sz w:val="20"/>
          <w:szCs w:val="20"/>
          <w:highlight w:val="white"/>
        </w:rPr>
        <w:t>0</w:t>
      </w:r>
      <w:r w:rsidRPr="00D5002B">
        <w:rPr>
          <w:rFonts w:ascii="Courier New" w:hAnsi="Courier New" w:cs="Courier New"/>
          <w:color w:val="000000"/>
          <w:sz w:val="20"/>
          <w:szCs w:val="20"/>
          <w:highlight w:val="white"/>
        </w:rPr>
        <w:t xml:space="preserve"> at node </w:t>
      </w:r>
      <w:r w:rsidRPr="00D5002B">
        <w:rPr>
          <w:rFonts w:ascii="Courier New" w:hAnsi="Courier New" w:cs="Courier New"/>
          <w:color w:val="FF0000"/>
          <w:sz w:val="20"/>
          <w:szCs w:val="20"/>
          <w:highlight w:val="white"/>
        </w:rPr>
        <w:t>0010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model_app_bind</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db</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nodes</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unicast_address</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mt</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ModelId</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0x1000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8000"/>
          <w:sz w:val="20"/>
          <w:szCs w:val="20"/>
          <w:highlight w:val="white"/>
        </w:rPr>
        <w:t>#bind to appkey0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24</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401</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361</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Model app bind 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AccessStatus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367</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 bind </w:t>
      </w:r>
      <w:r w:rsidRPr="00D5002B">
        <w:rPr>
          <w:rFonts w:ascii="Courier New" w:hAnsi="Courier New" w:cs="Courier New"/>
          <w:color w:val="FF0000"/>
          <w:sz w:val="20"/>
          <w:szCs w:val="20"/>
          <w:highlight w:val="white"/>
        </w:rPr>
        <w:t>0</w:t>
      </w:r>
      <w:r w:rsidRPr="00D5002B">
        <w:rPr>
          <w:rFonts w:ascii="Courier New" w:hAnsi="Courier New" w:cs="Courier New"/>
          <w:color w:val="000000"/>
          <w:sz w:val="20"/>
          <w:szCs w:val="20"/>
          <w:highlight w:val="white"/>
        </w:rPr>
        <w:t xml:space="preserve"> to model </w:t>
      </w:r>
      <w:r w:rsidRPr="00D5002B">
        <w:rPr>
          <w:rFonts w:ascii="Courier New" w:hAnsi="Courier New" w:cs="Courier New"/>
          <w:color w:val="FF0000"/>
          <w:sz w:val="20"/>
          <w:szCs w:val="20"/>
          <w:highlight w:val="white"/>
        </w:rPr>
        <w:t>1000</w:t>
      </w:r>
      <w:r w:rsidRPr="00D5002B">
        <w:rPr>
          <w:rFonts w:ascii="Courier New" w:hAnsi="Courier New" w:cs="Courier New"/>
          <w:color w:val="000000"/>
          <w:sz w:val="20"/>
          <w:szCs w:val="20"/>
          <w:highlight w:val="white"/>
        </w:rPr>
        <w:t xml:space="preserve"> at </w:t>
      </w:r>
      <w:r w:rsidRPr="00D5002B">
        <w:rPr>
          <w:rFonts w:ascii="Courier New" w:hAnsi="Courier New" w:cs="Courier New"/>
          <w:color w:val="FF0000"/>
          <w:sz w:val="20"/>
          <w:szCs w:val="20"/>
          <w:highlight w:val="white"/>
        </w:rPr>
        <w:t>0010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model_subscription_add</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db</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nodes</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unicast_address</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color w:val="FF0000"/>
          <w:sz w:val="20"/>
          <w:szCs w:val="20"/>
          <w:highlight w:val="yellow"/>
        </w:rPr>
        <w:t>0xc001</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mt</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ModelId</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0x1000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color w:val="008000"/>
          <w:sz w:val="20"/>
          <w:szCs w:val="20"/>
          <w:highlight w:val="white"/>
        </w:rPr>
        <w:t>#Add to group 0xC001</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254</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16</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36</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299</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Model subscription 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AccessStatus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SUCCESS</w:t>
      </w:r>
    </w:p>
    <w:p w:rsidR="00D5002B" w:rsidRDefault="00D5002B" w:rsidP="00D5002B">
      <w:pPr>
        <w:autoSpaceDE w:val="0"/>
        <w:autoSpaceDN w:val="0"/>
        <w:adjustRightInd w:val="0"/>
        <w:spacing w:after="0" w:line="240" w:lineRule="auto"/>
        <w:rPr>
          <w:rFonts w:ascii="Courier New" w:hAnsi="Courier New" w:cs="Courier New"/>
          <w:color w:val="FF0000"/>
          <w:sz w:val="20"/>
          <w:szCs w:val="20"/>
          <w:highlight w:val="white"/>
        </w:rPr>
      </w:pPr>
      <w:r w:rsidRPr="00D5002B">
        <w:rPr>
          <w:rFonts w:ascii="Courier New" w:hAnsi="Courier New" w:cs="Courier New"/>
          <w:color w:val="FF0000"/>
          <w:sz w:val="20"/>
          <w:szCs w:val="20"/>
          <w:highlight w:val="white"/>
        </w:rPr>
        <w:lastRenderedPageBreak/>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36</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306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Added subscription </w:t>
      </w:r>
      <w:r w:rsidRPr="00D5002B">
        <w:rPr>
          <w:rFonts w:ascii="Courier New" w:hAnsi="Courier New" w:cs="Courier New"/>
          <w:color w:val="808080"/>
          <w:sz w:val="20"/>
          <w:szCs w:val="20"/>
          <w:highlight w:val="white"/>
        </w:rPr>
        <w:t>'c001'</w:t>
      </w:r>
      <w:r w:rsidRPr="00D5002B">
        <w:rPr>
          <w:rFonts w:ascii="Courier New" w:hAnsi="Courier New" w:cs="Courier New"/>
          <w:color w:val="000000"/>
          <w:sz w:val="20"/>
          <w:szCs w:val="20"/>
          <w:highlight w:val="white"/>
        </w:rPr>
        <w:t xml:space="preserve"> to model </w:t>
      </w:r>
      <w:r w:rsidRPr="00D5002B">
        <w:rPr>
          <w:rFonts w:ascii="Courier New" w:hAnsi="Courier New" w:cs="Courier New"/>
          <w:color w:val="FF0000"/>
          <w:sz w:val="20"/>
          <w:szCs w:val="20"/>
          <w:highlight w:val="white"/>
        </w:rPr>
        <w:t>1000</w:t>
      </w:r>
      <w:r w:rsidRPr="00D5002B">
        <w:rPr>
          <w:rFonts w:ascii="Courier New" w:hAnsi="Courier New" w:cs="Courier New"/>
          <w:color w:val="000000"/>
          <w:sz w:val="20"/>
          <w:szCs w:val="20"/>
          <w:highlight w:val="white"/>
        </w:rPr>
        <w:t xml:space="preserve"> at element </w:t>
      </w:r>
      <w:r w:rsidRPr="00D5002B">
        <w:rPr>
          <w:rFonts w:ascii="Courier New" w:hAnsi="Courier New" w:cs="Courier New"/>
          <w:color w:val="FF0000"/>
          <w:sz w:val="20"/>
          <w:szCs w:val="20"/>
          <w:highlight w:val="white"/>
        </w:rPr>
        <w:t>0010</w:t>
      </w:r>
    </w:p>
    <w:p w:rsidR="00D5002B" w:rsidRDefault="00D5002B" w:rsidP="00D5002B">
      <w:pPr>
        <w:autoSpaceDE w:val="0"/>
        <w:autoSpaceDN w:val="0"/>
        <w:adjustRightInd w:val="0"/>
        <w:spacing w:after="0" w:line="240" w:lineRule="auto"/>
        <w:rPr>
          <w:rFonts w:ascii="Courier New" w:hAnsi="Courier New" w:cs="Courier New"/>
          <w:color w:val="FF0000"/>
          <w:sz w:val="20"/>
          <w:szCs w:val="20"/>
          <w:highlight w:val="white"/>
        </w:rPr>
      </w:pPr>
    </w:p>
    <w:p w:rsidR="00D5002B" w:rsidRPr="001F07D2" w:rsidRDefault="001F07D2" w:rsidP="001F07D2">
      <w:pPr>
        <w:pStyle w:val="ListParagraph"/>
        <w:numPr>
          <w:ilvl w:val="0"/>
          <w:numId w:val="4"/>
        </w:numPr>
        <w:autoSpaceDE w:val="0"/>
        <w:autoSpaceDN w:val="0"/>
        <w:adjustRightInd w:val="0"/>
        <w:spacing w:after="0" w:line="240" w:lineRule="auto"/>
        <w:rPr>
          <w:rFonts w:ascii="Courier New" w:hAnsi="Courier New" w:cs="Courier New"/>
          <w:color w:val="000000"/>
          <w:sz w:val="20"/>
          <w:szCs w:val="20"/>
          <w:highlight w:val="white"/>
        </w:rPr>
      </w:pPr>
      <w:r>
        <w:rPr>
          <w:rFonts w:cs="Courier New"/>
          <w:color w:val="000000"/>
          <w:highlight w:val="white"/>
        </w:rPr>
        <w:t>We will now provision the second node.  We will leave the first node switched on since it has already been provisioned and its LED should be off.  Switch on the second node and observe its red LED breathing to signify that it is unprovisioned.</w:t>
      </w:r>
    </w:p>
    <w:p w:rsidR="001F07D2" w:rsidRDefault="001F07D2" w:rsidP="001F07D2">
      <w:pPr>
        <w:pStyle w:val="ListParagraph"/>
        <w:autoSpaceDE w:val="0"/>
        <w:autoSpaceDN w:val="0"/>
        <w:adjustRightInd w:val="0"/>
        <w:spacing w:after="0" w:line="240" w:lineRule="auto"/>
        <w:rPr>
          <w:rFonts w:cs="Courier New"/>
          <w:color w:val="000000"/>
          <w:highlight w:val="white"/>
        </w:rPr>
      </w:pPr>
    </w:p>
    <w:p w:rsidR="001F07D2" w:rsidRPr="001F07D2" w:rsidRDefault="001F07D2" w:rsidP="001F07D2">
      <w:pPr>
        <w:pStyle w:val="ListParagraph"/>
        <w:numPr>
          <w:ilvl w:val="0"/>
          <w:numId w:val="4"/>
        </w:numPr>
        <w:autoSpaceDE w:val="0"/>
        <w:autoSpaceDN w:val="0"/>
        <w:adjustRightInd w:val="0"/>
        <w:spacing w:after="0" w:line="240" w:lineRule="auto"/>
        <w:rPr>
          <w:rFonts w:ascii="Courier New" w:hAnsi="Courier New" w:cs="Courier New"/>
          <w:color w:val="000000"/>
          <w:sz w:val="20"/>
          <w:szCs w:val="20"/>
          <w:highlight w:val="white"/>
        </w:rPr>
      </w:pPr>
      <w:r>
        <w:rPr>
          <w:rFonts w:cs="Courier New"/>
          <w:color w:val="000000"/>
          <w:highlight w:val="white"/>
        </w:rPr>
        <w:t xml:space="preserve">In the same PyACI shell from step </w:t>
      </w:r>
      <w:r>
        <w:rPr>
          <w:rFonts w:cs="Courier New"/>
          <w:color w:val="000000"/>
          <w:highlight w:val="white"/>
        </w:rPr>
        <w:fldChar w:fldCharType="begin"/>
      </w:r>
      <w:r>
        <w:rPr>
          <w:rFonts w:cs="Courier New"/>
          <w:color w:val="000000"/>
          <w:highlight w:val="white"/>
        </w:rPr>
        <w:instrText xml:space="preserve"> REF _Ref529841233 \r \h </w:instrText>
      </w:r>
      <w:r>
        <w:rPr>
          <w:rFonts w:cs="Courier New"/>
          <w:color w:val="000000"/>
          <w:highlight w:val="white"/>
        </w:rPr>
      </w:r>
      <w:r>
        <w:rPr>
          <w:rFonts w:cs="Courier New"/>
          <w:color w:val="000000"/>
          <w:highlight w:val="white"/>
        </w:rPr>
        <w:fldChar w:fldCharType="separate"/>
      </w:r>
      <w:r>
        <w:rPr>
          <w:rFonts w:cs="Courier New"/>
          <w:color w:val="000000"/>
          <w:highlight w:val="white"/>
        </w:rPr>
        <w:t>6</w:t>
      </w:r>
      <w:r>
        <w:rPr>
          <w:rFonts w:cs="Courier New"/>
          <w:color w:val="000000"/>
          <w:highlight w:val="white"/>
        </w:rPr>
        <w:fldChar w:fldCharType="end"/>
      </w:r>
      <w:r>
        <w:rPr>
          <w:rFonts w:cs="Courier New"/>
          <w:color w:val="000000"/>
          <w:highlight w:val="white"/>
        </w:rPr>
        <w:t xml:space="preserve"> above, we type in the highlighted Python commands:</w:t>
      </w:r>
    </w:p>
    <w:p w:rsidR="001F07D2" w:rsidRPr="001F07D2" w:rsidRDefault="001F07D2" w:rsidP="001F07D2">
      <w:pPr>
        <w:pStyle w:val="ListParagraph"/>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p</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scan_start</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404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906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Received UUID </w:t>
      </w:r>
      <w:r>
        <w:rPr>
          <w:rFonts w:ascii="Courier New" w:hAnsi="Courier New" w:cs="Courier New"/>
          <w:color w:val="FF0000"/>
          <w:sz w:val="20"/>
          <w:szCs w:val="20"/>
          <w:highlight w:val="white"/>
        </w:rPr>
        <w:t>0059ffff00000000d4164b7a7253618c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with</w:t>
      </w:r>
      <w:r>
        <w:rPr>
          <w:rFonts w:ascii="Courier New" w:hAnsi="Courier New" w:cs="Courier New"/>
          <w:color w:val="000000"/>
          <w:sz w:val="20"/>
          <w:szCs w:val="20"/>
          <w:highlight w:val="white"/>
        </w:rPr>
        <w:t xml:space="preserve"> RSSI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46</w:t>
      </w:r>
      <w:r>
        <w:rPr>
          <w:rFonts w:ascii="Courier New" w:hAnsi="Courier New" w:cs="Courier New"/>
          <w:color w:val="000000"/>
          <w:sz w:val="20"/>
          <w:szCs w:val="20"/>
          <w:highlight w:val="white"/>
        </w:rPr>
        <w:t xml:space="preserve"> dB</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17</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p</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scan_stop</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809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18</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p</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provision</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name</w:t>
      </w:r>
      <w:r w:rsidRPr="007C6E05">
        <w:rPr>
          <w:rFonts w:ascii="Courier New" w:hAnsi="Courier New" w:cs="Courier New"/>
          <w:b/>
          <w:bCs/>
          <w:color w:val="000080"/>
          <w:sz w:val="20"/>
          <w:szCs w:val="20"/>
          <w:highlight w:val="yellow"/>
        </w:rPr>
        <w:t>=</w:t>
      </w:r>
      <w:r w:rsidRPr="007C6E05">
        <w:rPr>
          <w:rFonts w:ascii="Courier New" w:hAnsi="Courier New" w:cs="Courier New"/>
          <w:color w:val="808080"/>
          <w:sz w:val="20"/>
          <w:szCs w:val="20"/>
          <w:highlight w:val="yellow"/>
        </w:rPr>
        <w:t>"Light bulb #2"</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598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Provision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609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Link established</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665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Received capabilities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666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Number of elements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669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OobUse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879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ECDH request received</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890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EcdhSecret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318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Provisioning complete</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0x13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0x15</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Device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f2efd4734a036568fda5d6f499292071</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331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Network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18eed9c2a56add85049ffc3c59ad0e12</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337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Adding device key to subnet </w:t>
      </w:r>
      <w:r>
        <w:rPr>
          <w:rFonts w:ascii="Courier New" w:hAnsi="Courier New" w:cs="Courier New"/>
          <w:color w:val="FF0000"/>
          <w:sz w:val="20"/>
          <w:szCs w:val="20"/>
          <w:highlight w:val="white"/>
        </w:rPr>
        <w:t>0</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340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Adding publication address of root element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361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DevkeyAdd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'devkey_handle'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362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AddrPublicationAdd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'address_handle'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422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Provisioning link closed</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19</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Pr="007C6E05" w:rsidRDefault="007C6E05" w:rsidP="007C6E05">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cc</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publish_set</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9</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w:t>
      </w:r>
      <w:r w:rsidRPr="007C6E05">
        <w:rPr>
          <w:rFonts w:ascii="Courier New" w:hAnsi="Courier New" w:cs="Courier New"/>
          <w:color w:val="FF0000"/>
          <w:sz w:val="20"/>
          <w:szCs w:val="20"/>
          <w:highlight w:val="yellow"/>
        </w:rPr>
        <w:t>1</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cc</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composition_data_get</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143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Received composition 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page </w:t>
      </w:r>
      <w:r>
        <w:rPr>
          <w:rFonts w:ascii="Courier New" w:hAnsi="Courier New" w:cs="Courier New"/>
          <w:color w:val="FF0000"/>
          <w:sz w:val="20"/>
          <w:szCs w:val="20"/>
          <w:highlight w:val="white"/>
        </w:rPr>
        <w:t>0x00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8080"/>
          <w:sz w:val="20"/>
          <w:szCs w:val="20"/>
          <w:highlight w:val="white"/>
        </w:rPr>
        <w:t>"cid"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"0059"</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"crpl"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"features"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"proxy"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"friend"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"low_power"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"elements"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"location"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"0002"</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"1000"</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"1001"</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"location"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"1000"</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"1001"</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cc</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appkey_add</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0</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436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515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Appkey 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AccessStatus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519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Appkey add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succeded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subnet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at node </w:t>
      </w:r>
      <w:r>
        <w:rPr>
          <w:rFonts w:ascii="Courier New" w:hAnsi="Courier New" w:cs="Courier New"/>
          <w:color w:val="FF0000"/>
          <w:sz w:val="20"/>
          <w:szCs w:val="20"/>
          <w:highlight w:val="white"/>
        </w:rPr>
        <w:t>0013</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Pr="007C6E05" w:rsidRDefault="007C6E05" w:rsidP="007C6E05">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cc</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appkey_add</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1</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471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lastRenderedPageBreak/>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562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Appkey 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AccessStatus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568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Appkey add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succeded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subnet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at node </w:t>
      </w:r>
      <w:r>
        <w:rPr>
          <w:rFonts w:ascii="Courier New" w:hAnsi="Courier New" w:cs="Courier New"/>
          <w:color w:val="FF0000"/>
          <w:sz w:val="20"/>
          <w:szCs w:val="20"/>
          <w:highlight w:val="white"/>
        </w:rPr>
        <w:t>0013</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23</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cc</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model_app_bind</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db</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nodes</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1</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unicast_address</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w:t>
      </w:r>
      <w:r w:rsidR="00AB45D7">
        <w:rPr>
          <w:rFonts w:ascii="Courier New" w:hAnsi="Courier New" w:cs="Courier New"/>
          <w:color w:val="FF0000"/>
          <w:sz w:val="20"/>
          <w:szCs w:val="20"/>
          <w:highlight w:val="yellow"/>
        </w:rPr>
        <w:t>0</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mt</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ModelId</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0x1000</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w:t>
      </w:r>
      <w:r w:rsidRPr="007C6E05">
        <w:rPr>
          <w:rFonts w:ascii="Courier New" w:hAnsi="Courier New" w:cs="Courier New"/>
          <w:color w:val="008000"/>
          <w:sz w:val="20"/>
          <w:szCs w:val="20"/>
          <w:highlight w:val="yellow"/>
        </w:rPr>
        <w:t>#bind to appkey</w:t>
      </w:r>
      <w:r w:rsidR="00AB45D7">
        <w:rPr>
          <w:rFonts w:ascii="Courier New" w:hAnsi="Courier New" w:cs="Courier New"/>
          <w:color w:val="008000"/>
          <w:sz w:val="20"/>
          <w:szCs w:val="20"/>
          <w:highlight w:val="yellow"/>
        </w:rPr>
        <w:t>0</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567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632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Model app bind 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AccessStatus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636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Appkey bind </w:t>
      </w:r>
      <w:r w:rsidR="00AB45D7">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to model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at </w:t>
      </w:r>
      <w:r>
        <w:rPr>
          <w:rFonts w:ascii="Courier New" w:hAnsi="Courier New" w:cs="Courier New"/>
          <w:color w:val="FF0000"/>
          <w:sz w:val="20"/>
          <w:szCs w:val="20"/>
          <w:highlight w:val="white"/>
        </w:rPr>
        <w:t>0013</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24</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Pr="007C6E05" w:rsidRDefault="007C6E05" w:rsidP="007C6E05">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cc</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model_subscription_add</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db</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nodes</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1</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unicast_address</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w:t>
      </w:r>
      <w:r w:rsidRPr="007C6E05">
        <w:rPr>
          <w:rFonts w:ascii="Courier New" w:hAnsi="Courier New" w:cs="Courier New"/>
          <w:color w:val="FF0000"/>
          <w:sz w:val="20"/>
          <w:szCs w:val="20"/>
          <w:highlight w:val="yellow"/>
        </w:rPr>
        <w:t>0xc001</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mt</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ModelId</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0x1000</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w:t>
      </w:r>
      <w:r w:rsidRPr="007C6E05">
        <w:rPr>
          <w:rFonts w:ascii="Courier New" w:hAnsi="Courier New" w:cs="Courier New"/>
          <w:color w:val="008000"/>
          <w:sz w:val="20"/>
          <w:szCs w:val="20"/>
          <w:highlight w:val="yellow"/>
        </w:rPr>
        <w:t>#Add to group 0xC001</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189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Model subscription 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AccessStatus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SUCCESS</w:t>
      </w:r>
    </w:p>
    <w:p w:rsidR="001F07D2" w:rsidRPr="001F07D2"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192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Added subscription </w:t>
      </w:r>
      <w:r>
        <w:rPr>
          <w:rFonts w:ascii="Courier New" w:hAnsi="Courier New" w:cs="Courier New"/>
          <w:color w:val="808080"/>
          <w:sz w:val="20"/>
          <w:szCs w:val="20"/>
          <w:highlight w:val="white"/>
        </w:rPr>
        <w:t>'c001'</w:t>
      </w:r>
      <w:r>
        <w:rPr>
          <w:rFonts w:ascii="Courier New" w:hAnsi="Courier New" w:cs="Courier New"/>
          <w:color w:val="000000"/>
          <w:sz w:val="20"/>
          <w:szCs w:val="20"/>
          <w:highlight w:val="white"/>
        </w:rPr>
        <w:t xml:space="preserve"> to model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at element </w:t>
      </w:r>
      <w:r>
        <w:rPr>
          <w:rFonts w:ascii="Courier New" w:hAnsi="Courier New" w:cs="Courier New"/>
          <w:color w:val="FF0000"/>
          <w:sz w:val="20"/>
          <w:szCs w:val="20"/>
          <w:highlight w:val="white"/>
        </w:rPr>
        <w:t>0013</w:t>
      </w:r>
    </w:p>
    <w:p w:rsidR="00F94FF8" w:rsidRDefault="00F94FF8" w:rsidP="00D5002B"/>
    <w:p w:rsidR="00F1396D" w:rsidRDefault="00897353" w:rsidP="00AB45D7">
      <w:pPr>
        <w:pStyle w:val="ListParagraph"/>
        <w:numPr>
          <w:ilvl w:val="0"/>
          <w:numId w:val="4"/>
        </w:numPr>
      </w:pPr>
      <w:r>
        <w:t xml:space="preserve">Switch on the third node.  </w:t>
      </w:r>
      <w:r w:rsidR="00AB45D7">
        <w:t xml:space="preserve">Now we will provision </w:t>
      </w:r>
      <w:r>
        <w:t>it, same as above, now shown for brevity without the output:</w:t>
      </w: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27</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p</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scan_start</w:t>
      </w:r>
      <w:r w:rsidRPr="0012427E">
        <w:rPr>
          <w:rFonts w:ascii="Courier New" w:hAnsi="Courier New" w:cs="Courier New"/>
          <w:b/>
          <w:bCs/>
          <w:color w:val="000080"/>
          <w:sz w:val="20"/>
          <w:szCs w:val="20"/>
          <w:highlight w:val="yellow"/>
        </w:rPr>
        <w:t>()</w:t>
      </w:r>
    </w:p>
    <w:p w:rsidR="0012427E" w:rsidRPr="0012427E" w:rsidRDefault="0012427E" w:rsidP="0012427E">
      <w:pPr>
        <w:pStyle w:val="ListParagraph"/>
        <w:autoSpaceDE w:val="0"/>
        <w:autoSpaceDN w:val="0"/>
        <w:adjustRightInd w:val="0"/>
        <w:spacing w:after="0" w:line="240" w:lineRule="auto"/>
        <w:rPr>
          <w:rFonts w:ascii="Courier New" w:hAnsi="Courier New" w:cs="Courier New"/>
          <w:color w:val="000000"/>
          <w:sz w:val="20"/>
          <w:szCs w:val="20"/>
          <w:highlight w:val="white"/>
        </w:rPr>
      </w:pP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28</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p</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scan_stop</w:t>
      </w:r>
      <w:r w:rsidRPr="0012427E">
        <w:rPr>
          <w:rFonts w:ascii="Courier New" w:hAnsi="Courier New" w:cs="Courier New"/>
          <w:b/>
          <w:bCs/>
          <w:color w:val="000080"/>
          <w:sz w:val="20"/>
          <w:szCs w:val="20"/>
          <w:highlight w:val="yellow"/>
        </w:rPr>
        <w:t>()</w:t>
      </w: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29</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p</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provision</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name</w:t>
      </w:r>
      <w:r w:rsidRPr="0012427E">
        <w:rPr>
          <w:rFonts w:ascii="Courier New" w:hAnsi="Courier New" w:cs="Courier New"/>
          <w:b/>
          <w:bCs/>
          <w:color w:val="000080"/>
          <w:sz w:val="20"/>
          <w:szCs w:val="20"/>
          <w:highlight w:val="yellow"/>
        </w:rPr>
        <w:t>=</w:t>
      </w:r>
      <w:r w:rsidRPr="0012427E">
        <w:rPr>
          <w:rFonts w:ascii="Courier New" w:hAnsi="Courier New" w:cs="Courier New"/>
          <w:color w:val="808080"/>
          <w:sz w:val="20"/>
          <w:szCs w:val="20"/>
          <w:highlight w:val="yellow"/>
        </w:rPr>
        <w:t>"Light bulb #3"</w:t>
      </w:r>
      <w:r w:rsidRPr="0012427E">
        <w:rPr>
          <w:rFonts w:ascii="Courier New" w:hAnsi="Courier New" w:cs="Courier New"/>
          <w:b/>
          <w:bCs/>
          <w:color w:val="000080"/>
          <w:sz w:val="20"/>
          <w:szCs w:val="20"/>
          <w:highlight w:val="yellow"/>
        </w:rPr>
        <w:t>)</w:t>
      </w:r>
    </w:p>
    <w:p w:rsidR="0012427E" w:rsidRPr="0012427E" w:rsidRDefault="0012427E" w:rsidP="0012427E">
      <w:pPr>
        <w:pStyle w:val="ListParagraph"/>
        <w:autoSpaceDE w:val="0"/>
        <w:autoSpaceDN w:val="0"/>
        <w:adjustRightInd w:val="0"/>
        <w:spacing w:after="0" w:line="240" w:lineRule="auto"/>
        <w:rPr>
          <w:rFonts w:ascii="Courier New" w:hAnsi="Courier New" w:cs="Courier New"/>
          <w:color w:val="000000"/>
          <w:sz w:val="20"/>
          <w:szCs w:val="20"/>
          <w:highlight w:val="white"/>
        </w:rPr>
      </w:pP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30</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cc</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publish_set</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10</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 xml:space="preserve"> </w:t>
      </w:r>
      <w:r w:rsidRPr="0012427E">
        <w:rPr>
          <w:rFonts w:ascii="Courier New" w:hAnsi="Courier New" w:cs="Courier New"/>
          <w:color w:val="FF0000"/>
          <w:sz w:val="20"/>
          <w:szCs w:val="20"/>
          <w:highlight w:val="yellow"/>
        </w:rPr>
        <w:t>2</w:t>
      </w:r>
      <w:r w:rsidRPr="0012427E">
        <w:rPr>
          <w:rFonts w:ascii="Courier New" w:hAnsi="Courier New" w:cs="Courier New"/>
          <w:b/>
          <w:bCs/>
          <w:color w:val="000080"/>
          <w:sz w:val="20"/>
          <w:szCs w:val="20"/>
          <w:highlight w:val="yellow"/>
        </w:rPr>
        <w:t>)</w:t>
      </w: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31</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cc</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composition_data_get</w:t>
      </w:r>
      <w:r w:rsidRPr="0012427E">
        <w:rPr>
          <w:rFonts w:ascii="Courier New" w:hAnsi="Courier New" w:cs="Courier New"/>
          <w:b/>
          <w:bCs/>
          <w:color w:val="000080"/>
          <w:sz w:val="20"/>
          <w:szCs w:val="20"/>
          <w:highlight w:val="yellow"/>
        </w:rPr>
        <w:t>()</w:t>
      </w: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32</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cc</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appkey_add</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0</w:t>
      </w:r>
      <w:r w:rsidRPr="0012427E">
        <w:rPr>
          <w:rFonts w:ascii="Courier New" w:hAnsi="Courier New" w:cs="Courier New"/>
          <w:b/>
          <w:bCs/>
          <w:color w:val="000080"/>
          <w:sz w:val="20"/>
          <w:szCs w:val="20"/>
          <w:highlight w:val="yellow"/>
        </w:rPr>
        <w:t>)</w:t>
      </w: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33</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cc</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appkey_add</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1</w:t>
      </w:r>
      <w:r w:rsidRPr="0012427E">
        <w:rPr>
          <w:rFonts w:ascii="Courier New" w:hAnsi="Courier New" w:cs="Courier New"/>
          <w:b/>
          <w:bCs/>
          <w:color w:val="000080"/>
          <w:sz w:val="20"/>
          <w:szCs w:val="20"/>
          <w:highlight w:val="yellow"/>
        </w:rPr>
        <w:t>)</w:t>
      </w: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34</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cc</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model_app_bind</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db</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nodes</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2</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unicast_address</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 xml:space="preserve"> </w:t>
      </w:r>
      <w:r w:rsidRPr="0012427E">
        <w:rPr>
          <w:rFonts w:ascii="Courier New" w:hAnsi="Courier New" w:cs="Courier New"/>
          <w:color w:val="FF0000"/>
          <w:sz w:val="20"/>
          <w:szCs w:val="20"/>
          <w:highlight w:val="yellow"/>
        </w:rPr>
        <w:t>0</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 xml:space="preserve"> mt</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ModelId</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0x1000</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8000"/>
          <w:sz w:val="20"/>
          <w:szCs w:val="20"/>
          <w:highlight w:val="white"/>
        </w:rPr>
        <w:t>#bind to appkey0</w:t>
      </w:r>
    </w:p>
    <w:p w:rsidR="0012427E" w:rsidRPr="0012427E" w:rsidRDefault="0012427E" w:rsidP="0012427E">
      <w:pPr>
        <w:pStyle w:val="ListParagraph"/>
        <w:autoSpaceDE w:val="0"/>
        <w:autoSpaceDN w:val="0"/>
        <w:adjustRightInd w:val="0"/>
        <w:spacing w:after="0" w:line="240" w:lineRule="auto"/>
        <w:rPr>
          <w:rFonts w:ascii="Courier New" w:hAnsi="Courier New" w:cs="Courier New"/>
          <w:color w:val="000000"/>
          <w:sz w:val="20"/>
          <w:szCs w:val="20"/>
          <w:highlight w:val="white"/>
        </w:rPr>
      </w:pPr>
    </w:p>
    <w:p w:rsidR="0012427E" w:rsidRDefault="0012427E" w:rsidP="0012427E">
      <w:pPr>
        <w:autoSpaceDE w:val="0"/>
        <w:autoSpaceDN w:val="0"/>
        <w:adjustRightInd w:val="0"/>
        <w:spacing w:after="0" w:line="240" w:lineRule="auto"/>
        <w:rPr>
          <w:rFonts w:ascii="Courier New" w:hAnsi="Courier New" w:cs="Courier New"/>
          <w:color w:val="008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35</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cc</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model_subscription_add</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db</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nodes</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2</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unicast_address</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 xml:space="preserve"> </w:t>
      </w:r>
      <w:r w:rsidRPr="0012427E">
        <w:rPr>
          <w:rFonts w:ascii="Courier New" w:hAnsi="Courier New" w:cs="Courier New"/>
          <w:color w:val="FF0000"/>
          <w:sz w:val="20"/>
          <w:szCs w:val="20"/>
          <w:highlight w:val="yellow"/>
        </w:rPr>
        <w:t>0xc001</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 xml:space="preserve"> mt</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ModelId</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0x1000</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8000"/>
          <w:sz w:val="20"/>
          <w:szCs w:val="20"/>
          <w:highlight w:val="white"/>
        </w:rPr>
        <w:t>#Add to group 0xC001</w:t>
      </w:r>
    </w:p>
    <w:p w:rsidR="00A654D3" w:rsidRDefault="00A654D3" w:rsidP="0012427E">
      <w:pPr>
        <w:autoSpaceDE w:val="0"/>
        <w:autoSpaceDN w:val="0"/>
        <w:adjustRightInd w:val="0"/>
        <w:spacing w:after="0" w:line="240" w:lineRule="auto"/>
        <w:rPr>
          <w:rFonts w:ascii="Courier New" w:hAnsi="Courier New" w:cs="Courier New"/>
          <w:color w:val="008000"/>
          <w:sz w:val="20"/>
          <w:szCs w:val="20"/>
          <w:highlight w:val="white"/>
        </w:rPr>
      </w:pPr>
    </w:p>
    <w:p w:rsidR="00A654D3" w:rsidRDefault="00A654D3">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590A31" w:rsidRPr="00590A31" w:rsidRDefault="00FD424A" w:rsidP="00590A31">
      <w:pPr>
        <w:pStyle w:val="ListParagraph"/>
        <w:numPr>
          <w:ilvl w:val="0"/>
          <w:numId w:val="4"/>
        </w:numPr>
        <w:autoSpaceDE w:val="0"/>
        <w:autoSpaceDN w:val="0"/>
        <w:adjustRightInd w:val="0"/>
        <w:spacing w:after="0" w:line="240" w:lineRule="auto"/>
        <w:rPr>
          <w:rFonts w:ascii="Courier New" w:hAnsi="Courier New" w:cs="Courier New"/>
          <w:color w:val="000000"/>
          <w:sz w:val="20"/>
          <w:szCs w:val="20"/>
          <w:highlight w:val="white"/>
        </w:rPr>
      </w:pPr>
      <w:bookmarkStart w:id="1" w:name="_Ref529875710"/>
      <w:r>
        <w:rPr>
          <w:rFonts w:cs="Courier New"/>
          <w:color w:val="000000"/>
          <w:highlight w:val="white"/>
        </w:rPr>
        <w:lastRenderedPageBreak/>
        <w:t>Now we will provision the fourth node so switch that node on and it should signal unprovisioned state.  However, we will bind it to Application Key 1 instead of Application Key 0.  We will note a pattern here that we can use to provision any number of devices:</w:t>
      </w:r>
      <w:bookmarkEnd w:id="1"/>
    </w:p>
    <w:p w:rsidR="00590A31" w:rsidRDefault="00590A31" w:rsidP="00590A31">
      <w:pPr>
        <w:autoSpaceDE w:val="0"/>
        <w:autoSpaceDN w:val="0"/>
        <w:adjustRightInd w:val="0"/>
        <w:spacing w:after="0" w:line="240" w:lineRule="auto"/>
        <w:rPr>
          <w:rFonts w:ascii="Courier New" w:hAnsi="Courier New" w:cs="Courier New"/>
          <w:color w:val="000000"/>
          <w:sz w:val="20"/>
          <w:szCs w:val="20"/>
          <w:highlight w:val="white"/>
        </w:rPr>
      </w:pPr>
      <w:r w:rsidRPr="00590A31">
        <w:rPr>
          <w:rFonts w:ascii="Courier New" w:hAnsi="Courier New" w:cs="Courier New"/>
          <w:color w:val="000000"/>
          <w:sz w:val="20"/>
          <w:szCs w:val="20"/>
        </w:rPr>
        <w:drawing>
          <wp:inline distT="0" distB="0" distL="0" distR="0" wp14:anchorId="6CB21A59" wp14:editId="09075F77">
            <wp:extent cx="5943600" cy="3661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1410"/>
                    </a:xfrm>
                    <a:prstGeom prst="rect">
                      <a:avLst/>
                    </a:prstGeom>
                  </pic:spPr>
                </pic:pic>
              </a:graphicData>
            </a:graphic>
          </wp:inline>
        </w:drawing>
      </w:r>
    </w:p>
    <w:p w:rsidR="00590A31" w:rsidRDefault="00C4064A" w:rsidP="00590A31">
      <w:pPr>
        <w:autoSpaceDE w:val="0"/>
        <w:autoSpaceDN w:val="0"/>
        <w:adjustRightInd w:val="0"/>
        <w:spacing w:after="0" w:line="240" w:lineRule="auto"/>
        <w:rPr>
          <w:rFonts w:cs="Courier New"/>
          <w:color w:val="000000"/>
          <w:highlight w:val="white"/>
        </w:rPr>
      </w:pPr>
      <w:r>
        <w:rPr>
          <w:rFonts w:cs="Courier New"/>
          <w:color w:val="000000"/>
          <w:highlight w:val="white"/>
        </w:rPr>
        <w:t>As seen above, the provision function opens a provisioning link with the device.  As a result, we see the devkey_handle of 11 and address_handle of 3.  We then plug in the devkey_handle as the first parameter of the publish_set function and address_handle as the second parameter of the publish_set function, as seen above.  This is the same pattern that we followed to provision the previous three nodes.  The handles here are used as a shortcut to refer to devices, as opposed to having to specify their Mesh address.</w:t>
      </w:r>
    </w:p>
    <w:p w:rsidR="001D2802" w:rsidRDefault="001D2802" w:rsidP="00590A31">
      <w:pPr>
        <w:autoSpaceDE w:val="0"/>
        <w:autoSpaceDN w:val="0"/>
        <w:adjustRightInd w:val="0"/>
        <w:spacing w:after="0" w:line="240" w:lineRule="auto"/>
        <w:rPr>
          <w:rFonts w:cs="Courier New"/>
          <w:color w:val="000000"/>
          <w:highlight w:val="white"/>
        </w:rPr>
      </w:pPr>
      <w:r>
        <w:rPr>
          <w:rFonts w:cs="Courier New"/>
          <w:color w:val="000000"/>
          <w:highlight w:val="white"/>
        </w:rPr>
        <w:t>Similarly, when we call the model_app_bind function, we specify the unique increasing node index number and the application key to bind to:</w:t>
      </w:r>
    </w:p>
    <w:p w:rsidR="001D2802" w:rsidRPr="00590A31" w:rsidRDefault="001D2802" w:rsidP="00590A31">
      <w:pPr>
        <w:autoSpaceDE w:val="0"/>
        <w:autoSpaceDN w:val="0"/>
        <w:adjustRightInd w:val="0"/>
        <w:spacing w:after="0" w:line="240" w:lineRule="auto"/>
        <w:rPr>
          <w:rFonts w:cs="Courier New"/>
          <w:color w:val="000000"/>
          <w:highlight w:val="white"/>
        </w:rPr>
      </w:pPr>
      <w:r w:rsidRPr="001D2802">
        <w:rPr>
          <w:rFonts w:cs="Courier New"/>
          <w:color w:val="000000"/>
        </w:rPr>
        <w:drawing>
          <wp:inline distT="0" distB="0" distL="0" distR="0" wp14:anchorId="451C6CC0" wp14:editId="00DF57D8">
            <wp:extent cx="5943600" cy="800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00735"/>
                    </a:xfrm>
                    <a:prstGeom prst="rect">
                      <a:avLst/>
                    </a:prstGeom>
                  </pic:spPr>
                </pic:pic>
              </a:graphicData>
            </a:graphic>
          </wp:inline>
        </w:drawing>
      </w:r>
    </w:p>
    <w:p w:rsidR="00FD424A" w:rsidRDefault="00076B9A" w:rsidP="00FD424A">
      <w:pPr>
        <w:autoSpaceDE w:val="0"/>
        <w:autoSpaceDN w:val="0"/>
        <w:adjustRightInd w:val="0"/>
        <w:spacing w:after="0" w:line="240" w:lineRule="auto"/>
        <w:rPr>
          <w:rFonts w:cs="Courier New"/>
          <w:color w:val="000000"/>
          <w:highlight w:val="white"/>
        </w:rPr>
      </w:pPr>
      <w:r>
        <w:rPr>
          <w:rFonts w:cs="Courier New"/>
          <w:color w:val="000000"/>
          <w:highlight w:val="white"/>
        </w:rPr>
        <w:t xml:space="preserve">The node index is simply a number which provides an index into the JSON database file that PyACI creates for a Mesh network.  For all intents and purposes, when provisioning a number of devices, this index number simply increments by one for each new node and always starts with 0.  In this case, we used 3 because we used 2 in the previous node provision.  The second parameter of 1 specifies which application key to bind the node to so </w:t>
      </w:r>
      <w:r w:rsidR="00024B20">
        <w:rPr>
          <w:rFonts w:cs="Courier New"/>
          <w:color w:val="000000"/>
          <w:highlight w:val="white"/>
        </w:rPr>
        <w:t>the node</w:t>
      </w:r>
      <w:r>
        <w:rPr>
          <w:rFonts w:cs="Courier New"/>
          <w:color w:val="000000"/>
          <w:highlight w:val="white"/>
        </w:rPr>
        <w:t xml:space="preserve"> will respond only to messages encrypted with that </w:t>
      </w:r>
      <w:r w:rsidR="00024B20">
        <w:rPr>
          <w:rFonts w:cs="Courier New"/>
          <w:color w:val="000000"/>
          <w:highlight w:val="white"/>
        </w:rPr>
        <w:t xml:space="preserve">particular </w:t>
      </w:r>
      <w:r>
        <w:rPr>
          <w:rFonts w:cs="Courier New"/>
          <w:color w:val="000000"/>
          <w:highlight w:val="white"/>
        </w:rPr>
        <w:t>application key.</w:t>
      </w:r>
    </w:p>
    <w:p w:rsidR="00EF59C1" w:rsidRDefault="00EF59C1" w:rsidP="00FD424A">
      <w:pPr>
        <w:autoSpaceDE w:val="0"/>
        <w:autoSpaceDN w:val="0"/>
        <w:adjustRightInd w:val="0"/>
        <w:spacing w:after="0" w:line="240" w:lineRule="auto"/>
        <w:rPr>
          <w:rFonts w:cs="Courier New"/>
          <w:color w:val="000000"/>
          <w:highlight w:val="white"/>
        </w:rPr>
      </w:pPr>
    </w:p>
    <w:p w:rsidR="00721425" w:rsidRDefault="00721425" w:rsidP="00FD424A">
      <w:pPr>
        <w:autoSpaceDE w:val="0"/>
        <w:autoSpaceDN w:val="0"/>
        <w:adjustRightInd w:val="0"/>
        <w:spacing w:after="0" w:line="240" w:lineRule="auto"/>
        <w:rPr>
          <w:rFonts w:cs="Courier New"/>
          <w:color w:val="000000"/>
          <w:highlight w:val="white"/>
        </w:rPr>
      </w:pPr>
      <w:r>
        <w:rPr>
          <w:rFonts w:cs="Courier New"/>
          <w:color w:val="000000"/>
          <w:highlight w:val="white"/>
        </w:rPr>
        <w:lastRenderedPageBreak/>
        <w:t xml:space="preserve">Summary </w:t>
      </w:r>
      <w:r w:rsidR="008278DA">
        <w:rPr>
          <w:rFonts w:cs="Courier New"/>
          <w:color w:val="000000"/>
          <w:highlight w:val="white"/>
        </w:rPr>
        <w:t>commands for provisioning the fourth node are:</w:t>
      </w:r>
    </w:p>
    <w:p w:rsidR="00EB7D71" w:rsidRDefault="00EB7D71" w:rsidP="00FD424A">
      <w:pPr>
        <w:autoSpaceDE w:val="0"/>
        <w:autoSpaceDN w:val="0"/>
        <w:adjustRightInd w:val="0"/>
        <w:spacing w:after="0" w:line="240" w:lineRule="auto"/>
        <w:rPr>
          <w:rFonts w:cs="Courier New"/>
          <w:color w:val="000000"/>
          <w:highlight w:val="white"/>
        </w:rPr>
      </w:pP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8278DA">
        <w:rPr>
          <w:rFonts w:ascii="Courier New" w:hAnsi="Courier New" w:cs="Courier New"/>
          <w:color w:val="000000"/>
          <w:sz w:val="20"/>
          <w:szCs w:val="20"/>
          <w:highlight w:val="yellow"/>
        </w:rPr>
        <w:t>p</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scan_start</w:t>
      </w:r>
      <w:r w:rsidRPr="008278DA">
        <w:rPr>
          <w:rFonts w:ascii="Courier New" w:hAnsi="Courier New" w:cs="Courier New"/>
          <w:b/>
          <w:bCs/>
          <w:color w:val="000080"/>
          <w:sz w:val="20"/>
          <w:szCs w:val="20"/>
          <w:highlight w:val="yellow"/>
        </w:rPr>
        <w:t>()</w:t>
      </w: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8278DA">
        <w:rPr>
          <w:rFonts w:ascii="Courier New" w:hAnsi="Courier New" w:cs="Courier New"/>
          <w:color w:val="000000"/>
          <w:sz w:val="20"/>
          <w:szCs w:val="20"/>
          <w:highlight w:val="yellow"/>
        </w:rPr>
        <w:t>p</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scan_stop</w:t>
      </w:r>
      <w:r w:rsidRPr="008278DA">
        <w:rPr>
          <w:rFonts w:ascii="Courier New" w:hAnsi="Courier New" w:cs="Courier New"/>
          <w:b/>
          <w:bCs/>
          <w:color w:val="000080"/>
          <w:sz w:val="20"/>
          <w:szCs w:val="20"/>
          <w:highlight w:val="yellow"/>
        </w:rPr>
        <w:t>()</w:t>
      </w: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8278DA">
        <w:rPr>
          <w:rFonts w:ascii="Courier New" w:hAnsi="Courier New" w:cs="Courier New"/>
          <w:color w:val="000000"/>
          <w:sz w:val="20"/>
          <w:szCs w:val="20"/>
          <w:highlight w:val="yellow"/>
        </w:rPr>
        <w:t>p</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provision</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name</w:t>
      </w:r>
      <w:r w:rsidRPr="008278DA">
        <w:rPr>
          <w:rFonts w:ascii="Courier New" w:hAnsi="Courier New" w:cs="Courier New"/>
          <w:b/>
          <w:bCs/>
          <w:color w:val="000080"/>
          <w:sz w:val="20"/>
          <w:szCs w:val="20"/>
          <w:highlight w:val="yellow"/>
        </w:rPr>
        <w:t>=</w:t>
      </w:r>
      <w:r w:rsidRPr="008278DA">
        <w:rPr>
          <w:rFonts w:ascii="Courier New" w:hAnsi="Courier New" w:cs="Courier New"/>
          <w:color w:val="808080"/>
          <w:sz w:val="20"/>
          <w:szCs w:val="20"/>
          <w:highlight w:val="yellow"/>
        </w:rPr>
        <w:t>"Light bulb #4"</w:t>
      </w:r>
      <w:r w:rsidRPr="008278DA">
        <w:rPr>
          <w:rFonts w:ascii="Courier New" w:hAnsi="Courier New" w:cs="Courier New"/>
          <w:b/>
          <w:bCs/>
          <w:color w:val="000080"/>
          <w:sz w:val="20"/>
          <w:szCs w:val="20"/>
          <w:highlight w:val="yellow"/>
        </w:rPr>
        <w:t>)</w:t>
      </w: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8278DA">
        <w:rPr>
          <w:rFonts w:ascii="Courier New" w:hAnsi="Courier New" w:cs="Courier New"/>
          <w:color w:val="000000"/>
          <w:sz w:val="20"/>
          <w:szCs w:val="20"/>
          <w:highlight w:val="yellow"/>
        </w:rPr>
        <w:t>cc</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publish_set</w:t>
      </w:r>
      <w:r w:rsidRPr="008278DA">
        <w:rPr>
          <w:rFonts w:ascii="Courier New" w:hAnsi="Courier New" w:cs="Courier New"/>
          <w:b/>
          <w:bCs/>
          <w:color w:val="000080"/>
          <w:sz w:val="20"/>
          <w:szCs w:val="20"/>
          <w:highlight w:val="yellow"/>
        </w:rPr>
        <w:t>(</w:t>
      </w:r>
      <w:r w:rsidRPr="008278DA">
        <w:rPr>
          <w:rFonts w:ascii="Courier New" w:hAnsi="Courier New" w:cs="Courier New"/>
          <w:color w:val="FF0000"/>
          <w:sz w:val="20"/>
          <w:szCs w:val="20"/>
          <w:highlight w:val="yellow"/>
        </w:rPr>
        <w:t>11</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 xml:space="preserve"> </w:t>
      </w:r>
      <w:r w:rsidRPr="008278DA">
        <w:rPr>
          <w:rFonts w:ascii="Courier New" w:hAnsi="Courier New" w:cs="Courier New"/>
          <w:color w:val="FF0000"/>
          <w:sz w:val="20"/>
          <w:szCs w:val="20"/>
          <w:highlight w:val="yellow"/>
        </w:rPr>
        <w:t>3</w:t>
      </w:r>
      <w:r w:rsidRPr="008278DA">
        <w:rPr>
          <w:rFonts w:ascii="Courier New" w:hAnsi="Courier New" w:cs="Courier New"/>
          <w:b/>
          <w:bCs/>
          <w:color w:val="000080"/>
          <w:sz w:val="20"/>
          <w:szCs w:val="20"/>
          <w:highlight w:val="yellow"/>
        </w:rPr>
        <w:t>)</w:t>
      </w: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8278DA">
        <w:rPr>
          <w:rFonts w:ascii="Courier New" w:hAnsi="Courier New" w:cs="Courier New"/>
          <w:color w:val="000000"/>
          <w:sz w:val="20"/>
          <w:szCs w:val="20"/>
          <w:highlight w:val="yellow"/>
        </w:rPr>
        <w:t>cc</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appkey_add</w:t>
      </w:r>
      <w:r w:rsidRPr="008278DA">
        <w:rPr>
          <w:rFonts w:ascii="Courier New" w:hAnsi="Courier New" w:cs="Courier New"/>
          <w:b/>
          <w:bCs/>
          <w:color w:val="000080"/>
          <w:sz w:val="20"/>
          <w:szCs w:val="20"/>
          <w:highlight w:val="yellow"/>
        </w:rPr>
        <w:t>(</w:t>
      </w:r>
      <w:r w:rsidRPr="008278DA">
        <w:rPr>
          <w:rFonts w:ascii="Courier New" w:hAnsi="Courier New" w:cs="Courier New"/>
          <w:color w:val="FF0000"/>
          <w:sz w:val="20"/>
          <w:szCs w:val="20"/>
          <w:highlight w:val="yellow"/>
        </w:rPr>
        <w:t>1</w:t>
      </w:r>
      <w:r w:rsidRPr="008278DA">
        <w:rPr>
          <w:rFonts w:ascii="Courier New" w:hAnsi="Courier New" w:cs="Courier New"/>
          <w:b/>
          <w:bCs/>
          <w:color w:val="000080"/>
          <w:sz w:val="20"/>
          <w:szCs w:val="20"/>
          <w:highlight w:val="yellow"/>
        </w:rPr>
        <w:t>)</w:t>
      </w: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8278DA">
        <w:rPr>
          <w:rFonts w:ascii="Courier New" w:hAnsi="Courier New" w:cs="Courier New"/>
          <w:color w:val="000000"/>
          <w:sz w:val="20"/>
          <w:szCs w:val="20"/>
          <w:highlight w:val="yellow"/>
        </w:rPr>
        <w:t>cc</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appkey_add</w:t>
      </w:r>
      <w:r w:rsidRPr="008278DA">
        <w:rPr>
          <w:rFonts w:ascii="Courier New" w:hAnsi="Courier New" w:cs="Courier New"/>
          <w:b/>
          <w:bCs/>
          <w:color w:val="000080"/>
          <w:sz w:val="20"/>
          <w:szCs w:val="20"/>
          <w:highlight w:val="yellow"/>
        </w:rPr>
        <w:t>(</w:t>
      </w:r>
      <w:r w:rsidRPr="008278DA">
        <w:rPr>
          <w:rFonts w:ascii="Courier New" w:hAnsi="Courier New" w:cs="Courier New"/>
          <w:color w:val="FF0000"/>
          <w:sz w:val="20"/>
          <w:szCs w:val="20"/>
          <w:highlight w:val="yellow"/>
        </w:rPr>
        <w:t>0</w:t>
      </w:r>
      <w:r w:rsidRPr="008278DA">
        <w:rPr>
          <w:rFonts w:ascii="Courier New" w:hAnsi="Courier New" w:cs="Courier New"/>
          <w:b/>
          <w:bCs/>
          <w:color w:val="000080"/>
          <w:sz w:val="20"/>
          <w:szCs w:val="20"/>
          <w:highlight w:val="yellow"/>
        </w:rPr>
        <w:t>)</w:t>
      </w: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8278DA">
        <w:rPr>
          <w:rFonts w:ascii="Courier New" w:hAnsi="Courier New" w:cs="Courier New"/>
          <w:color w:val="000000"/>
          <w:sz w:val="20"/>
          <w:szCs w:val="20"/>
          <w:highlight w:val="yellow"/>
        </w:rPr>
        <w:t>cc</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composition_data_get</w:t>
      </w:r>
      <w:r w:rsidRPr="008278DA">
        <w:rPr>
          <w:rFonts w:ascii="Courier New" w:hAnsi="Courier New" w:cs="Courier New"/>
          <w:b/>
          <w:bCs/>
          <w:color w:val="000080"/>
          <w:sz w:val="20"/>
          <w:szCs w:val="20"/>
          <w:highlight w:val="yellow"/>
        </w:rPr>
        <w:t>()</w:t>
      </w: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8278DA">
        <w:rPr>
          <w:rFonts w:ascii="Courier New" w:hAnsi="Courier New" w:cs="Courier New"/>
          <w:color w:val="000000"/>
          <w:sz w:val="20"/>
          <w:szCs w:val="20"/>
          <w:highlight w:val="yellow"/>
        </w:rPr>
        <w:t>cc</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model_app_bind</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db</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nodes</w:t>
      </w:r>
      <w:r w:rsidRPr="008278DA">
        <w:rPr>
          <w:rFonts w:ascii="Courier New" w:hAnsi="Courier New" w:cs="Courier New"/>
          <w:b/>
          <w:bCs/>
          <w:color w:val="000080"/>
          <w:sz w:val="20"/>
          <w:szCs w:val="20"/>
          <w:highlight w:val="yellow"/>
        </w:rPr>
        <w:t>[</w:t>
      </w:r>
      <w:r w:rsidRPr="008278DA">
        <w:rPr>
          <w:rFonts w:ascii="Courier New" w:hAnsi="Courier New" w:cs="Courier New"/>
          <w:color w:val="FF0000"/>
          <w:sz w:val="20"/>
          <w:szCs w:val="20"/>
          <w:highlight w:val="yellow"/>
        </w:rPr>
        <w:t>3</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unicast_address</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 xml:space="preserve"> </w:t>
      </w:r>
      <w:r w:rsidRPr="008278DA">
        <w:rPr>
          <w:rFonts w:ascii="Courier New" w:hAnsi="Courier New" w:cs="Courier New"/>
          <w:color w:val="FF0000"/>
          <w:sz w:val="20"/>
          <w:szCs w:val="20"/>
          <w:highlight w:val="yellow"/>
        </w:rPr>
        <w:t>1</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 xml:space="preserve"> mt</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ModelId</w:t>
      </w:r>
      <w:r w:rsidRPr="008278DA">
        <w:rPr>
          <w:rFonts w:ascii="Courier New" w:hAnsi="Courier New" w:cs="Courier New"/>
          <w:b/>
          <w:bCs/>
          <w:color w:val="000080"/>
          <w:sz w:val="20"/>
          <w:szCs w:val="20"/>
          <w:highlight w:val="yellow"/>
        </w:rPr>
        <w:t>(</w:t>
      </w:r>
      <w:r w:rsidRPr="008278DA">
        <w:rPr>
          <w:rFonts w:ascii="Courier New" w:hAnsi="Courier New" w:cs="Courier New"/>
          <w:color w:val="FF0000"/>
          <w:sz w:val="20"/>
          <w:szCs w:val="20"/>
          <w:highlight w:val="yellow"/>
        </w:rPr>
        <w:t>0x1000</w:t>
      </w:r>
      <w:r w:rsidRPr="008278DA">
        <w:rPr>
          <w:rFonts w:ascii="Courier New" w:hAnsi="Courier New" w:cs="Courier New"/>
          <w:b/>
          <w:bCs/>
          <w:color w:val="000080"/>
          <w:sz w:val="20"/>
          <w:szCs w:val="20"/>
          <w:highlight w:val="yellow"/>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#bind to appkey1</w:t>
      </w:r>
    </w:p>
    <w:p w:rsidR="008278DA" w:rsidRDefault="008278DA" w:rsidP="008278DA">
      <w:pPr>
        <w:autoSpaceDE w:val="0"/>
        <w:autoSpaceDN w:val="0"/>
        <w:adjustRightInd w:val="0"/>
        <w:spacing w:after="0" w:line="240" w:lineRule="auto"/>
        <w:rPr>
          <w:rFonts w:ascii="Courier New" w:hAnsi="Courier New" w:cs="Courier New"/>
          <w:color w:val="000000"/>
          <w:sz w:val="20"/>
          <w:szCs w:val="20"/>
          <w:highlight w:val="white"/>
        </w:rPr>
      </w:pPr>
    </w:p>
    <w:p w:rsidR="008278DA" w:rsidRDefault="008278DA" w:rsidP="008278D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8278DA">
        <w:rPr>
          <w:rFonts w:ascii="Courier New" w:hAnsi="Courier New" w:cs="Courier New"/>
          <w:color w:val="000000"/>
          <w:sz w:val="20"/>
          <w:szCs w:val="20"/>
          <w:highlight w:val="yellow"/>
        </w:rPr>
        <w:t>cc</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model_subscription_add</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db</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nodes</w:t>
      </w:r>
      <w:r w:rsidRPr="008278DA">
        <w:rPr>
          <w:rFonts w:ascii="Courier New" w:hAnsi="Courier New" w:cs="Courier New"/>
          <w:b/>
          <w:bCs/>
          <w:color w:val="000080"/>
          <w:sz w:val="20"/>
          <w:szCs w:val="20"/>
          <w:highlight w:val="yellow"/>
        </w:rPr>
        <w:t>[</w:t>
      </w:r>
      <w:r w:rsidRPr="008278DA">
        <w:rPr>
          <w:rFonts w:ascii="Courier New" w:hAnsi="Courier New" w:cs="Courier New"/>
          <w:color w:val="FF0000"/>
          <w:sz w:val="20"/>
          <w:szCs w:val="20"/>
          <w:highlight w:val="yellow"/>
        </w:rPr>
        <w:t>3</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unicast_address</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 xml:space="preserve"> </w:t>
      </w:r>
      <w:r w:rsidRPr="008278DA">
        <w:rPr>
          <w:rFonts w:ascii="Courier New" w:hAnsi="Courier New" w:cs="Courier New"/>
          <w:color w:val="FF0000"/>
          <w:sz w:val="20"/>
          <w:szCs w:val="20"/>
          <w:highlight w:val="yellow"/>
        </w:rPr>
        <w:t>0xc001</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 xml:space="preserve"> mt</w:t>
      </w:r>
      <w:r w:rsidRPr="008278DA">
        <w:rPr>
          <w:rFonts w:ascii="Courier New" w:hAnsi="Courier New" w:cs="Courier New"/>
          <w:b/>
          <w:bCs/>
          <w:color w:val="000080"/>
          <w:sz w:val="20"/>
          <w:szCs w:val="20"/>
          <w:highlight w:val="yellow"/>
        </w:rPr>
        <w:t>.</w:t>
      </w:r>
      <w:r w:rsidRPr="008278DA">
        <w:rPr>
          <w:rFonts w:ascii="Courier New" w:hAnsi="Courier New" w:cs="Courier New"/>
          <w:color w:val="000000"/>
          <w:sz w:val="20"/>
          <w:szCs w:val="20"/>
          <w:highlight w:val="yellow"/>
        </w:rPr>
        <w:t>ModelId</w:t>
      </w:r>
      <w:r w:rsidRPr="008278DA">
        <w:rPr>
          <w:rFonts w:ascii="Courier New" w:hAnsi="Courier New" w:cs="Courier New"/>
          <w:b/>
          <w:bCs/>
          <w:color w:val="000080"/>
          <w:sz w:val="20"/>
          <w:szCs w:val="20"/>
          <w:highlight w:val="yellow"/>
        </w:rPr>
        <w:t>(</w:t>
      </w:r>
      <w:r w:rsidRPr="008278DA">
        <w:rPr>
          <w:rFonts w:ascii="Courier New" w:hAnsi="Courier New" w:cs="Courier New"/>
          <w:color w:val="FF0000"/>
          <w:sz w:val="20"/>
          <w:szCs w:val="20"/>
          <w:highlight w:val="yellow"/>
        </w:rPr>
        <w:t>0x1000</w:t>
      </w:r>
      <w:r w:rsidRPr="008278DA">
        <w:rPr>
          <w:rFonts w:ascii="Courier New" w:hAnsi="Courier New" w:cs="Courier New"/>
          <w:b/>
          <w:bCs/>
          <w:color w:val="000080"/>
          <w:sz w:val="20"/>
          <w:szCs w:val="20"/>
          <w:highlight w:val="yellow"/>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#Add to group 0xC001</w:t>
      </w:r>
    </w:p>
    <w:p w:rsidR="008038B0" w:rsidRDefault="008038B0" w:rsidP="008278DA">
      <w:pPr>
        <w:autoSpaceDE w:val="0"/>
        <w:autoSpaceDN w:val="0"/>
        <w:adjustRightInd w:val="0"/>
        <w:spacing w:after="0" w:line="240" w:lineRule="auto"/>
        <w:rPr>
          <w:rFonts w:ascii="Courier New" w:hAnsi="Courier New" w:cs="Courier New"/>
          <w:color w:val="008000"/>
          <w:sz w:val="20"/>
          <w:szCs w:val="20"/>
          <w:highlight w:val="white"/>
        </w:rPr>
      </w:pPr>
    </w:p>
    <w:p w:rsidR="00EB450D" w:rsidRDefault="00EB450D" w:rsidP="00EB450D">
      <w:pPr>
        <w:autoSpaceDE w:val="0"/>
        <w:autoSpaceDN w:val="0"/>
        <w:adjustRightInd w:val="0"/>
        <w:spacing w:after="0" w:line="240" w:lineRule="auto"/>
        <w:ind w:left="360"/>
        <w:rPr>
          <w:rFonts w:cs="Courier New"/>
          <w:color w:val="000000"/>
          <w:highlight w:val="white"/>
        </w:rPr>
      </w:pPr>
    </w:p>
    <w:p w:rsidR="008038B0" w:rsidRPr="00EB450D" w:rsidRDefault="00E53B79" w:rsidP="00EB450D">
      <w:pPr>
        <w:pStyle w:val="ListParagraph"/>
        <w:numPr>
          <w:ilvl w:val="0"/>
          <w:numId w:val="4"/>
        </w:numPr>
        <w:autoSpaceDE w:val="0"/>
        <w:autoSpaceDN w:val="0"/>
        <w:adjustRightInd w:val="0"/>
        <w:spacing w:after="0" w:line="240" w:lineRule="auto"/>
        <w:rPr>
          <w:rFonts w:ascii="Courier New" w:hAnsi="Courier New" w:cs="Courier New"/>
          <w:color w:val="000000"/>
          <w:sz w:val="20"/>
          <w:szCs w:val="20"/>
          <w:highlight w:val="white"/>
        </w:rPr>
      </w:pPr>
      <w:r w:rsidRPr="00EB450D">
        <w:rPr>
          <w:rFonts w:cs="Courier New"/>
          <w:color w:val="000000"/>
          <w:highlight w:val="white"/>
        </w:rPr>
        <w:t xml:space="preserve">Switch on the fifth node and provision as before.  It will follow the same pattern explained in step </w:t>
      </w:r>
      <w:r w:rsidRPr="00EB450D">
        <w:rPr>
          <w:rFonts w:cs="Courier New"/>
          <w:color w:val="000000"/>
          <w:highlight w:val="white"/>
        </w:rPr>
        <w:fldChar w:fldCharType="begin"/>
      </w:r>
      <w:r w:rsidRPr="00EB450D">
        <w:rPr>
          <w:rFonts w:cs="Courier New"/>
          <w:color w:val="000000"/>
          <w:highlight w:val="white"/>
        </w:rPr>
        <w:instrText xml:space="preserve"> REF _Ref529875710 \r \h </w:instrText>
      </w:r>
      <w:r>
        <w:rPr>
          <w:highlight w:val="white"/>
        </w:rPr>
      </w:r>
      <w:r w:rsidRPr="00EB450D">
        <w:rPr>
          <w:rFonts w:cs="Courier New"/>
          <w:color w:val="000000"/>
          <w:highlight w:val="white"/>
        </w:rPr>
        <w:fldChar w:fldCharType="separate"/>
      </w:r>
      <w:r w:rsidRPr="00EB450D">
        <w:rPr>
          <w:rFonts w:cs="Courier New"/>
          <w:color w:val="000000"/>
          <w:highlight w:val="white"/>
        </w:rPr>
        <w:t>10</w:t>
      </w:r>
      <w:r w:rsidRPr="00EB450D">
        <w:rPr>
          <w:rFonts w:cs="Courier New"/>
          <w:color w:val="000000"/>
          <w:highlight w:val="white"/>
        </w:rPr>
        <w:fldChar w:fldCharType="end"/>
      </w:r>
      <w:r w:rsidRPr="00EB450D">
        <w:rPr>
          <w:rFonts w:cs="Courier New"/>
          <w:color w:val="000000"/>
          <w:highlight w:val="white"/>
        </w:rPr>
        <w:t>.  Here is the summary of commands:</w:t>
      </w:r>
    </w:p>
    <w:p w:rsidR="00E53B79" w:rsidRDefault="00E53B79" w:rsidP="00E53B79">
      <w:pPr>
        <w:autoSpaceDE w:val="0"/>
        <w:autoSpaceDN w:val="0"/>
        <w:adjustRightInd w:val="0"/>
        <w:spacing w:after="0" w:line="240" w:lineRule="auto"/>
        <w:rPr>
          <w:rFonts w:ascii="Courier New" w:hAnsi="Courier New" w:cs="Courier New"/>
          <w:color w:val="000000"/>
          <w:sz w:val="20"/>
          <w:szCs w:val="20"/>
          <w:highlight w:val="white"/>
        </w:rPr>
      </w:pP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522A3">
        <w:rPr>
          <w:rFonts w:ascii="Courier New" w:hAnsi="Courier New" w:cs="Courier New"/>
          <w:color w:val="000000"/>
          <w:sz w:val="20"/>
          <w:szCs w:val="20"/>
          <w:highlight w:val="yellow"/>
        </w:rPr>
        <w:t>p</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scan_start</w:t>
      </w:r>
      <w:r w:rsidRPr="001522A3">
        <w:rPr>
          <w:rFonts w:ascii="Courier New" w:hAnsi="Courier New" w:cs="Courier New"/>
          <w:b/>
          <w:bCs/>
          <w:color w:val="000080"/>
          <w:sz w:val="20"/>
          <w:szCs w:val="20"/>
          <w:highlight w:val="yellow"/>
        </w:rPr>
        <w:t>()</w:t>
      </w: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522A3">
        <w:rPr>
          <w:rFonts w:ascii="Courier New" w:hAnsi="Courier New" w:cs="Courier New"/>
          <w:color w:val="000000"/>
          <w:sz w:val="20"/>
          <w:szCs w:val="20"/>
          <w:highlight w:val="yellow"/>
        </w:rPr>
        <w:t>p</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scan_stop</w:t>
      </w:r>
      <w:r w:rsidRPr="001522A3">
        <w:rPr>
          <w:rFonts w:ascii="Courier New" w:hAnsi="Courier New" w:cs="Courier New"/>
          <w:b/>
          <w:bCs/>
          <w:color w:val="000080"/>
          <w:sz w:val="20"/>
          <w:szCs w:val="20"/>
          <w:highlight w:val="yellow"/>
        </w:rPr>
        <w:t>()</w:t>
      </w: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522A3">
        <w:rPr>
          <w:rFonts w:ascii="Courier New" w:hAnsi="Courier New" w:cs="Courier New"/>
          <w:color w:val="000000"/>
          <w:sz w:val="20"/>
          <w:szCs w:val="20"/>
          <w:highlight w:val="yellow"/>
        </w:rPr>
        <w:t>p</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provision</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name</w:t>
      </w:r>
      <w:r w:rsidRPr="001522A3">
        <w:rPr>
          <w:rFonts w:ascii="Courier New" w:hAnsi="Courier New" w:cs="Courier New"/>
          <w:b/>
          <w:bCs/>
          <w:color w:val="000080"/>
          <w:sz w:val="20"/>
          <w:szCs w:val="20"/>
          <w:highlight w:val="yellow"/>
        </w:rPr>
        <w:t>=</w:t>
      </w:r>
      <w:r w:rsidRPr="001522A3">
        <w:rPr>
          <w:rFonts w:ascii="Courier New" w:hAnsi="Courier New" w:cs="Courier New"/>
          <w:color w:val="808080"/>
          <w:sz w:val="20"/>
          <w:szCs w:val="20"/>
          <w:highlight w:val="yellow"/>
        </w:rPr>
        <w:t>"Light bulb #4"</w:t>
      </w:r>
      <w:r w:rsidRPr="001522A3">
        <w:rPr>
          <w:rFonts w:ascii="Courier New" w:hAnsi="Courier New" w:cs="Courier New"/>
          <w:b/>
          <w:bCs/>
          <w:color w:val="000080"/>
          <w:sz w:val="20"/>
          <w:szCs w:val="20"/>
          <w:highlight w:val="yellow"/>
        </w:rPr>
        <w:t>)</w:t>
      </w: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522A3">
        <w:rPr>
          <w:rFonts w:ascii="Courier New" w:hAnsi="Courier New" w:cs="Courier New"/>
          <w:color w:val="000000"/>
          <w:sz w:val="20"/>
          <w:szCs w:val="20"/>
          <w:highlight w:val="yellow"/>
        </w:rPr>
        <w:t>cc</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publish_set</w:t>
      </w:r>
      <w:r w:rsidRPr="001522A3">
        <w:rPr>
          <w:rFonts w:ascii="Courier New" w:hAnsi="Courier New" w:cs="Courier New"/>
          <w:b/>
          <w:bCs/>
          <w:color w:val="000080"/>
          <w:sz w:val="20"/>
          <w:szCs w:val="20"/>
          <w:highlight w:val="yellow"/>
        </w:rPr>
        <w:t>(</w:t>
      </w:r>
      <w:r w:rsidRPr="001522A3">
        <w:rPr>
          <w:rFonts w:ascii="Courier New" w:hAnsi="Courier New" w:cs="Courier New"/>
          <w:color w:val="FF0000"/>
          <w:sz w:val="20"/>
          <w:szCs w:val="20"/>
          <w:highlight w:val="yellow"/>
        </w:rPr>
        <w:t>12</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 xml:space="preserve"> </w:t>
      </w:r>
      <w:r w:rsidRPr="001522A3">
        <w:rPr>
          <w:rFonts w:ascii="Courier New" w:hAnsi="Courier New" w:cs="Courier New"/>
          <w:color w:val="FF0000"/>
          <w:sz w:val="20"/>
          <w:szCs w:val="20"/>
          <w:highlight w:val="yellow"/>
        </w:rPr>
        <w:t>4</w:t>
      </w:r>
      <w:r w:rsidRPr="001522A3">
        <w:rPr>
          <w:rFonts w:ascii="Courier New" w:hAnsi="Courier New" w:cs="Courier New"/>
          <w:b/>
          <w:bCs/>
          <w:color w:val="000080"/>
          <w:sz w:val="20"/>
          <w:szCs w:val="20"/>
          <w:highlight w:val="yellow"/>
        </w:rPr>
        <w:t>)</w:t>
      </w: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522A3">
        <w:rPr>
          <w:rFonts w:ascii="Courier New" w:hAnsi="Courier New" w:cs="Courier New"/>
          <w:color w:val="000000"/>
          <w:sz w:val="20"/>
          <w:szCs w:val="20"/>
          <w:highlight w:val="yellow"/>
        </w:rPr>
        <w:t>cc</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composition_data_get</w:t>
      </w:r>
      <w:r w:rsidRPr="001522A3">
        <w:rPr>
          <w:rFonts w:ascii="Courier New" w:hAnsi="Courier New" w:cs="Courier New"/>
          <w:b/>
          <w:bCs/>
          <w:color w:val="000080"/>
          <w:sz w:val="20"/>
          <w:szCs w:val="20"/>
          <w:highlight w:val="yellow"/>
        </w:rPr>
        <w:t>()</w:t>
      </w: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522A3">
        <w:rPr>
          <w:rFonts w:ascii="Courier New" w:hAnsi="Courier New" w:cs="Courier New"/>
          <w:color w:val="000000"/>
          <w:sz w:val="20"/>
          <w:szCs w:val="20"/>
          <w:highlight w:val="yellow"/>
        </w:rPr>
        <w:t>cc</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appkey_add</w:t>
      </w:r>
      <w:r w:rsidRPr="001522A3">
        <w:rPr>
          <w:rFonts w:ascii="Courier New" w:hAnsi="Courier New" w:cs="Courier New"/>
          <w:b/>
          <w:bCs/>
          <w:color w:val="000080"/>
          <w:sz w:val="20"/>
          <w:szCs w:val="20"/>
          <w:highlight w:val="yellow"/>
        </w:rPr>
        <w:t>(</w:t>
      </w:r>
      <w:r w:rsidRPr="001522A3">
        <w:rPr>
          <w:rFonts w:ascii="Courier New" w:hAnsi="Courier New" w:cs="Courier New"/>
          <w:color w:val="FF0000"/>
          <w:sz w:val="20"/>
          <w:szCs w:val="20"/>
          <w:highlight w:val="yellow"/>
        </w:rPr>
        <w:t>1</w:t>
      </w:r>
      <w:r w:rsidRPr="001522A3">
        <w:rPr>
          <w:rFonts w:ascii="Courier New" w:hAnsi="Courier New" w:cs="Courier New"/>
          <w:b/>
          <w:bCs/>
          <w:color w:val="000080"/>
          <w:sz w:val="20"/>
          <w:szCs w:val="20"/>
          <w:highlight w:val="yellow"/>
        </w:rPr>
        <w:t>)</w:t>
      </w: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522A3">
        <w:rPr>
          <w:rFonts w:ascii="Courier New" w:hAnsi="Courier New" w:cs="Courier New"/>
          <w:color w:val="000000"/>
          <w:sz w:val="20"/>
          <w:szCs w:val="20"/>
          <w:highlight w:val="yellow"/>
        </w:rPr>
        <w:t>cc</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appkey_add</w:t>
      </w:r>
      <w:r w:rsidRPr="001522A3">
        <w:rPr>
          <w:rFonts w:ascii="Courier New" w:hAnsi="Courier New" w:cs="Courier New"/>
          <w:b/>
          <w:bCs/>
          <w:color w:val="000080"/>
          <w:sz w:val="20"/>
          <w:szCs w:val="20"/>
          <w:highlight w:val="yellow"/>
        </w:rPr>
        <w:t>(</w:t>
      </w:r>
      <w:r w:rsidRPr="001522A3">
        <w:rPr>
          <w:rFonts w:ascii="Courier New" w:hAnsi="Courier New" w:cs="Courier New"/>
          <w:color w:val="FF0000"/>
          <w:sz w:val="20"/>
          <w:szCs w:val="20"/>
          <w:highlight w:val="yellow"/>
        </w:rPr>
        <w:t>0</w:t>
      </w:r>
      <w:r w:rsidRPr="001522A3">
        <w:rPr>
          <w:rFonts w:ascii="Courier New" w:hAnsi="Courier New" w:cs="Courier New"/>
          <w:b/>
          <w:bCs/>
          <w:color w:val="000080"/>
          <w:sz w:val="20"/>
          <w:szCs w:val="20"/>
          <w:highlight w:val="yellow"/>
        </w:rPr>
        <w:t>)</w:t>
      </w: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522A3">
        <w:rPr>
          <w:rFonts w:ascii="Courier New" w:hAnsi="Courier New" w:cs="Courier New"/>
          <w:color w:val="000000"/>
          <w:sz w:val="20"/>
          <w:szCs w:val="20"/>
          <w:highlight w:val="yellow"/>
        </w:rPr>
        <w:t>cc</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model_app_bind</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db</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nodes</w:t>
      </w:r>
      <w:r w:rsidRPr="001522A3">
        <w:rPr>
          <w:rFonts w:ascii="Courier New" w:hAnsi="Courier New" w:cs="Courier New"/>
          <w:b/>
          <w:bCs/>
          <w:color w:val="000080"/>
          <w:sz w:val="20"/>
          <w:szCs w:val="20"/>
          <w:highlight w:val="yellow"/>
        </w:rPr>
        <w:t>[</w:t>
      </w:r>
      <w:r w:rsidRPr="001522A3">
        <w:rPr>
          <w:rFonts w:ascii="Courier New" w:hAnsi="Courier New" w:cs="Courier New"/>
          <w:color w:val="FF0000"/>
          <w:sz w:val="20"/>
          <w:szCs w:val="20"/>
          <w:highlight w:val="yellow"/>
        </w:rPr>
        <w:t>4</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unicast_address</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 xml:space="preserve"> </w:t>
      </w:r>
      <w:r w:rsidRPr="001522A3">
        <w:rPr>
          <w:rFonts w:ascii="Courier New" w:hAnsi="Courier New" w:cs="Courier New"/>
          <w:color w:val="FF0000"/>
          <w:sz w:val="20"/>
          <w:szCs w:val="20"/>
          <w:highlight w:val="yellow"/>
        </w:rPr>
        <w:t>1</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 xml:space="preserve"> mt</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ModelId</w:t>
      </w:r>
      <w:r w:rsidRPr="001522A3">
        <w:rPr>
          <w:rFonts w:ascii="Courier New" w:hAnsi="Courier New" w:cs="Courier New"/>
          <w:b/>
          <w:bCs/>
          <w:color w:val="000080"/>
          <w:sz w:val="20"/>
          <w:szCs w:val="20"/>
          <w:highlight w:val="yellow"/>
        </w:rPr>
        <w:t>(</w:t>
      </w:r>
      <w:r w:rsidRPr="001522A3">
        <w:rPr>
          <w:rFonts w:ascii="Courier New" w:hAnsi="Courier New" w:cs="Courier New"/>
          <w:color w:val="FF0000"/>
          <w:sz w:val="20"/>
          <w:szCs w:val="20"/>
          <w:highlight w:val="yellow"/>
        </w:rPr>
        <w:t>0x1000</w:t>
      </w:r>
      <w:r w:rsidRPr="001522A3">
        <w:rPr>
          <w:rFonts w:ascii="Courier New" w:hAnsi="Courier New" w:cs="Courier New"/>
          <w:b/>
          <w:bCs/>
          <w:color w:val="000080"/>
          <w:sz w:val="20"/>
          <w:szCs w:val="20"/>
          <w:highlight w:val="yellow"/>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#bind to appkey1</w:t>
      </w: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522A3">
        <w:rPr>
          <w:rFonts w:ascii="Courier New" w:hAnsi="Courier New" w:cs="Courier New"/>
          <w:color w:val="000000"/>
          <w:sz w:val="20"/>
          <w:szCs w:val="20"/>
          <w:highlight w:val="yellow"/>
        </w:rPr>
        <w:t>cc</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model_subscription_add</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db</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nodes</w:t>
      </w:r>
      <w:r w:rsidRPr="001522A3">
        <w:rPr>
          <w:rFonts w:ascii="Courier New" w:hAnsi="Courier New" w:cs="Courier New"/>
          <w:b/>
          <w:bCs/>
          <w:color w:val="000080"/>
          <w:sz w:val="20"/>
          <w:szCs w:val="20"/>
          <w:highlight w:val="yellow"/>
        </w:rPr>
        <w:t>[</w:t>
      </w:r>
      <w:r w:rsidRPr="001522A3">
        <w:rPr>
          <w:rFonts w:ascii="Courier New" w:hAnsi="Courier New" w:cs="Courier New"/>
          <w:color w:val="FF0000"/>
          <w:sz w:val="20"/>
          <w:szCs w:val="20"/>
          <w:highlight w:val="yellow"/>
        </w:rPr>
        <w:t>4</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unicast_address</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 xml:space="preserve"> </w:t>
      </w:r>
      <w:r w:rsidRPr="001522A3">
        <w:rPr>
          <w:rFonts w:ascii="Courier New" w:hAnsi="Courier New" w:cs="Courier New"/>
          <w:color w:val="FF0000"/>
          <w:sz w:val="20"/>
          <w:szCs w:val="20"/>
          <w:highlight w:val="yellow"/>
        </w:rPr>
        <w:t>0xc001</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 xml:space="preserve"> mt</w:t>
      </w:r>
      <w:r w:rsidRPr="001522A3">
        <w:rPr>
          <w:rFonts w:ascii="Courier New" w:hAnsi="Courier New" w:cs="Courier New"/>
          <w:b/>
          <w:bCs/>
          <w:color w:val="000080"/>
          <w:sz w:val="20"/>
          <w:szCs w:val="20"/>
          <w:highlight w:val="yellow"/>
        </w:rPr>
        <w:t>.</w:t>
      </w:r>
      <w:r w:rsidRPr="001522A3">
        <w:rPr>
          <w:rFonts w:ascii="Courier New" w:hAnsi="Courier New" w:cs="Courier New"/>
          <w:color w:val="000000"/>
          <w:sz w:val="20"/>
          <w:szCs w:val="20"/>
          <w:highlight w:val="yellow"/>
        </w:rPr>
        <w:t>ModelId</w:t>
      </w:r>
      <w:r w:rsidRPr="001522A3">
        <w:rPr>
          <w:rFonts w:ascii="Courier New" w:hAnsi="Courier New" w:cs="Courier New"/>
          <w:b/>
          <w:bCs/>
          <w:color w:val="000080"/>
          <w:sz w:val="20"/>
          <w:szCs w:val="20"/>
          <w:highlight w:val="yellow"/>
        </w:rPr>
        <w:t>(</w:t>
      </w:r>
      <w:r w:rsidRPr="001522A3">
        <w:rPr>
          <w:rFonts w:ascii="Courier New" w:hAnsi="Courier New" w:cs="Courier New"/>
          <w:color w:val="FF0000"/>
          <w:sz w:val="20"/>
          <w:szCs w:val="20"/>
          <w:highlight w:val="yellow"/>
        </w:rPr>
        <w:t>0x1000</w:t>
      </w:r>
      <w:r w:rsidRPr="001522A3">
        <w:rPr>
          <w:rFonts w:ascii="Courier New" w:hAnsi="Courier New" w:cs="Courier New"/>
          <w:b/>
          <w:bCs/>
          <w:color w:val="000080"/>
          <w:sz w:val="20"/>
          <w:szCs w:val="20"/>
          <w:highlight w:val="yellow"/>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#Add to group 0xC001</w:t>
      </w:r>
    </w:p>
    <w:p w:rsidR="008620E5" w:rsidRDefault="008620E5" w:rsidP="008620E5">
      <w:pPr>
        <w:autoSpaceDE w:val="0"/>
        <w:autoSpaceDN w:val="0"/>
        <w:adjustRightInd w:val="0"/>
        <w:spacing w:after="0" w:line="240" w:lineRule="auto"/>
        <w:rPr>
          <w:rFonts w:ascii="Courier New" w:hAnsi="Courier New" w:cs="Courier New"/>
          <w:color w:val="000000"/>
          <w:sz w:val="20"/>
          <w:szCs w:val="20"/>
          <w:highlight w:val="white"/>
        </w:rPr>
      </w:pPr>
    </w:p>
    <w:p w:rsidR="007E3FAB" w:rsidRDefault="007E3FAB">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7E3FAB" w:rsidRPr="007E3FAB" w:rsidRDefault="007E3FAB" w:rsidP="007E3FAB">
      <w:pPr>
        <w:pStyle w:val="ListParagraph"/>
        <w:numPr>
          <w:ilvl w:val="0"/>
          <w:numId w:val="4"/>
        </w:numPr>
        <w:autoSpaceDE w:val="0"/>
        <w:autoSpaceDN w:val="0"/>
        <w:adjustRightInd w:val="0"/>
        <w:spacing w:after="0" w:line="240" w:lineRule="auto"/>
        <w:rPr>
          <w:rFonts w:ascii="Courier New" w:hAnsi="Courier New" w:cs="Courier New"/>
          <w:color w:val="000000"/>
          <w:sz w:val="20"/>
          <w:szCs w:val="20"/>
          <w:highlight w:val="white"/>
        </w:rPr>
      </w:pPr>
      <w:r>
        <w:rPr>
          <w:rFonts w:cs="Courier New"/>
          <w:color w:val="000000"/>
          <w:highlight w:val="white"/>
        </w:rPr>
        <w:lastRenderedPageBreak/>
        <w:t xml:space="preserve">Switch on the </w:t>
      </w:r>
      <w:r>
        <w:rPr>
          <w:rFonts w:cs="Courier New"/>
          <w:color w:val="000000"/>
          <w:highlight w:val="white"/>
        </w:rPr>
        <w:t>six</w:t>
      </w:r>
      <w:r>
        <w:rPr>
          <w:rFonts w:cs="Courier New"/>
          <w:color w:val="000000"/>
          <w:highlight w:val="white"/>
        </w:rPr>
        <w:t xml:space="preserve">th node and provision as before.  It will follow the same pattern explained in step </w:t>
      </w:r>
      <w:r>
        <w:rPr>
          <w:rFonts w:cs="Courier New"/>
          <w:color w:val="000000"/>
          <w:highlight w:val="white"/>
        </w:rPr>
        <w:fldChar w:fldCharType="begin"/>
      </w:r>
      <w:r>
        <w:rPr>
          <w:rFonts w:cs="Courier New"/>
          <w:color w:val="000000"/>
          <w:highlight w:val="white"/>
        </w:rPr>
        <w:instrText xml:space="preserve"> REF _Ref529875710 \r \h </w:instrText>
      </w:r>
      <w:r>
        <w:rPr>
          <w:rFonts w:cs="Courier New"/>
          <w:color w:val="000000"/>
          <w:highlight w:val="white"/>
        </w:rPr>
      </w:r>
      <w:r>
        <w:rPr>
          <w:rFonts w:cs="Courier New"/>
          <w:color w:val="000000"/>
          <w:highlight w:val="white"/>
        </w:rPr>
        <w:fldChar w:fldCharType="separate"/>
      </w:r>
      <w:r>
        <w:rPr>
          <w:rFonts w:cs="Courier New"/>
          <w:color w:val="000000"/>
          <w:highlight w:val="white"/>
        </w:rPr>
        <w:t>10</w:t>
      </w:r>
      <w:r>
        <w:rPr>
          <w:rFonts w:cs="Courier New"/>
          <w:color w:val="000000"/>
          <w:highlight w:val="white"/>
        </w:rPr>
        <w:fldChar w:fldCharType="end"/>
      </w:r>
      <w:r>
        <w:rPr>
          <w:rFonts w:cs="Courier New"/>
          <w:color w:val="000000"/>
          <w:highlight w:val="white"/>
        </w:rPr>
        <w:t>.  Here is the summary of commands:</w:t>
      </w:r>
    </w:p>
    <w:p w:rsidR="007E3FAB" w:rsidRDefault="007E3FAB" w:rsidP="007E3FAB">
      <w:pPr>
        <w:autoSpaceDE w:val="0"/>
        <w:autoSpaceDN w:val="0"/>
        <w:adjustRightInd w:val="0"/>
        <w:spacing w:after="0" w:line="240" w:lineRule="auto"/>
        <w:rPr>
          <w:rFonts w:ascii="Courier New" w:hAnsi="Courier New" w:cs="Courier New"/>
          <w:color w:val="000000"/>
          <w:sz w:val="20"/>
          <w:szCs w:val="20"/>
          <w:highlight w:val="white"/>
        </w:rPr>
      </w:pP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E231D9">
        <w:rPr>
          <w:rFonts w:ascii="Courier New" w:hAnsi="Courier New" w:cs="Courier New"/>
          <w:color w:val="000000"/>
          <w:sz w:val="20"/>
          <w:szCs w:val="20"/>
          <w:highlight w:val="yellow"/>
        </w:rPr>
        <w:t>p</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scan_start</w:t>
      </w:r>
      <w:r w:rsidRPr="00E231D9">
        <w:rPr>
          <w:rFonts w:ascii="Courier New" w:hAnsi="Courier New" w:cs="Courier New"/>
          <w:b/>
          <w:bCs/>
          <w:color w:val="000080"/>
          <w:sz w:val="20"/>
          <w:szCs w:val="20"/>
          <w:highlight w:val="yellow"/>
        </w:rPr>
        <w:t>()</w:t>
      </w: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E231D9">
        <w:rPr>
          <w:rFonts w:ascii="Courier New" w:hAnsi="Courier New" w:cs="Courier New"/>
          <w:color w:val="000000"/>
          <w:sz w:val="20"/>
          <w:szCs w:val="20"/>
          <w:highlight w:val="yellow"/>
        </w:rPr>
        <w:t>p</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scan_stop</w:t>
      </w:r>
      <w:r w:rsidRPr="00E231D9">
        <w:rPr>
          <w:rFonts w:ascii="Courier New" w:hAnsi="Courier New" w:cs="Courier New"/>
          <w:b/>
          <w:bCs/>
          <w:color w:val="000080"/>
          <w:sz w:val="20"/>
          <w:szCs w:val="20"/>
          <w:highlight w:val="yellow"/>
        </w:rPr>
        <w:t>()</w:t>
      </w: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E231D9">
        <w:rPr>
          <w:rFonts w:ascii="Courier New" w:hAnsi="Courier New" w:cs="Courier New"/>
          <w:color w:val="000000"/>
          <w:sz w:val="20"/>
          <w:szCs w:val="20"/>
          <w:highlight w:val="yellow"/>
        </w:rPr>
        <w:t>p</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provision</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name</w:t>
      </w:r>
      <w:r w:rsidRPr="00E231D9">
        <w:rPr>
          <w:rFonts w:ascii="Courier New" w:hAnsi="Courier New" w:cs="Courier New"/>
          <w:b/>
          <w:bCs/>
          <w:color w:val="000080"/>
          <w:sz w:val="20"/>
          <w:szCs w:val="20"/>
          <w:highlight w:val="yellow"/>
        </w:rPr>
        <w:t>=</w:t>
      </w:r>
      <w:r w:rsidRPr="00E231D9">
        <w:rPr>
          <w:rFonts w:ascii="Courier New" w:hAnsi="Courier New" w:cs="Courier New"/>
          <w:color w:val="808080"/>
          <w:sz w:val="20"/>
          <w:szCs w:val="20"/>
          <w:highlight w:val="yellow"/>
        </w:rPr>
        <w:t>"Light bulb #6"</w:t>
      </w:r>
      <w:r w:rsidRPr="00E231D9">
        <w:rPr>
          <w:rFonts w:ascii="Courier New" w:hAnsi="Courier New" w:cs="Courier New"/>
          <w:b/>
          <w:bCs/>
          <w:color w:val="000080"/>
          <w:sz w:val="20"/>
          <w:szCs w:val="20"/>
          <w:highlight w:val="yellow"/>
        </w:rPr>
        <w:t>)</w:t>
      </w: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E231D9">
        <w:rPr>
          <w:rFonts w:ascii="Courier New" w:hAnsi="Courier New" w:cs="Courier New"/>
          <w:color w:val="000000"/>
          <w:sz w:val="20"/>
          <w:szCs w:val="20"/>
          <w:highlight w:val="yellow"/>
        </w:rPr>
        <w:t>cc</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publish_set</w:t>
      </w:r>
      <w:r w:rsidRPr="00E231D9">
        <w:rPr>
          <w:rFonts w:ascii="Courier New" w:hAnsi="Courier New" w:cs="Courier New"/>
          <w:b/>
          <w:bCs/>
          <w:color w:val="000080"/>
          <w:sz w:val="20"/>
          <w:szCs w:val="20"/>
          <w:highlight w:val="yellow"/>
        </w:rPr>
        <w:t>(</w:t>
      </w:r>
      <w:r w:rsidRPr="00E231D9">
        <w:rPr>
          <w:rFonts w:ascii="Courier New" w:hAnsi="Courier New" w:cs="Courier New"/>
          <w:color w:val="FF0000"/>
          <w:sz w:val="20"/>
          <w:szCs w:val="20"/>
          <w:highlight w:val="yellow"/>
        </w:rPr>
        <w:t>13</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 xml:space="preserve"> </w:t>
      </w:r>
      <w:r w:rsidRPr="00E231D9">
        <w:rPr>
          <w:rFonts w:ascii="Courier New" w:hAnsi="Courier New" w:cs="Courier New"/>
          <w:color w:val="FF0000"/>
          <w:sz w:val="20"/>
          <w:szCs w:val="20"/>
          <w:highlight w:val="yellow"/>
        </w:rPr>
        <w:t>5</w:t>
      </w:r>
      <w:r w:rsidRPr="00E231D9">
        <w:rPr>
          <w:rFonts w:ascii="Courier New" w:hAnsi="Courier New" w:cs="Courier New"/>
          <w:b/>
          <w:bCs/>
          <w:color w:val="000080"/>
          <w:sz w:val="20"/>
          <w:szCs w:val="20"/>
          <w:highlight w:val="yellow"/>
        </w:rPr>
        <w:t>)</w:t>
      </w: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E231D9">
        <w:rPr>
          <w:rFonts w:ascii="Courier New" w:hAnsi="Courier New" w:cs="Courier New"/>
          <w:color w:val="000000"/>
          <w:sz w:val="20"/>
          <w:szCs w:val="20"/>
          <w:highlight w:val="yellow"/>
        </w:rPr>
        <w:t>cc</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composition_data_get</w:t>
      </w:r>
      <w:r w:rsidRPr="00E231D9">
        <w:rPr>
          <w:rFonts w:ascii="Courier New" w:hAnsi="Courier New" w:cs="Courier New"/>
          <w:b/>
          <w:bCs/>
          <w:color w:val="000080"/>
          <w:sz w:val="20"/>
          <w:szCs w:val="20"/>
          <w:highlight w:val="yellow"/>
        </w:rPr>
        <w:t>()</w:t>
      </w: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E231D9">
        <w:rPr>
          <w:rFonts w:ascii="Courier New" w:hAnsi="Courier New" w:cs="Courier New"/>
          <w:color w:val="000000"/>
          <w:sz w:val="20"/>
          <w:szCs w:val="20"/>
          <w:highlight w:val="yellow"/>
        </w:rPr>
        <w:t>cc</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appkey_add</w:t>
      </w:r>
      <w:r w:rsidRPr="00E231D9">
        <w:rPr>
          <w:rFonts w:ascii="Courier New" w:hAnsi="Courier New" w:cs="Courier New"/>
          <w:b/>
          <w:bCs/>
          <w:color w:val="000080"/>
          <w:sz w:val="20"/>
          <w:szCs w:val="20"/>
          <w:highlight w:val="yellow"/>
        </w:rPr>
        <w:t>(</w:t>
      </w:r>
      <w:r w:rsidRPr="00E231D9">
        <w:rPr>
          <w:rFonts w:ascii="Courier New" w:hAnsi="Courier New" w:cs="Courier New"/>
          <w:color w:val="FF0000"/>
          <w:sz w:val="20"/>
          <w:szCs w:val="20"/>
          <w:highlight w:val="yellow"/>
        </w:rPr>
        <w:t>0</w:t>
      </w:r>
      <w:r w:rsidRPr="00E231D9">
        <w:rPr>
          <w:rFonts w:ascii="Courier New" w:hAnsi="Courier New" w:cs="Courier New"/>
          <w:b/>
          <w:bCs/>
          <w:color w:val="000080"/>
          <w:sz w:val="20"/>
          <w:szCs w:val="20"/>
          <w:highlight w:val="yellow"/>
        </w:rPr>
        <w:t>)</w:t>
      </w: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E231D9">
        <w:rPr>
          <w:rFonts w:ascii="Courier New" w:hAnsi="Courier New" w:cs="Courier New"/>
          <w:color w:val="000000"/>
          <w:sz w:val="20"/>
          <w:szCs w:val="20"/>
          <w:highlight w:val="yellow"/>
        </w:rPr>
        <w:t>cc</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appkey_add</w:t>
      </w:r>
      <w:r w:rsidRPr="00E231D9">
        <w:rPr>
          <w:rFonts w:ascii="Courier New" w:hAnsi="Courier New" w:cs="Courier New"/>
          <w:b/>
          <w:bCs/>
          <w:color w:val="000080"/>
          <w:sz w:val="20"/>
          <w:szCs w:val="20"/>
          <w:highlight w:val="yellow"/>
        </w:rPr>
        <w:t>(</w:t>
      </w:r>
      <w:r w:rsidRPr="00E231D9">
        <w:rPr>
          <w:rFonts w:ascii="Courier New" w:hAnsi="Courier New" w:cs="Courier New"/>
          <w:color w:val="FF0000"/>
          <w:sz w:val="20"/>
          <w:szCs w:val="20"/>
          <w:highlight w:val="yellow"/>
        </w:rPr>
        <w:t>1</w:t>
      </w:r>
      <w:r w:rsidRPr="00E231D9">
        <w:rPr>
          <w:rFonts w:ascii="Courier New" w:hAnsi="Courier New" w:cs="Courier New"/>
          <w:b/>
          <w:bCs/>
          <w:color w:val="000080"/>
          <w:sz w:val="20"/>
          <w:szCs w:val="20"/>
          <w:highlight w:val="yellow"/>
        </w:rPr>
        <w:t>)</w:t>
      </w: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E231D9">
        <w:rPr>
          <w:rFonts w:ascii="Courier New" w:hAnsi="Courier New" w:cs="Courier New"/>
          <w:color w:val="000000"/>
          <w:sz w:val="20"/>
          <w:szCs w:val="20"/>
          <w:highlight w:val="yellow"/>
        </w:rPr>
        <w:t>cc</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model_app_bind</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db</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nodes</w:t>
      </w:r>
      <w:r w:rsidRPr="00E231D9">
        <w:rPr>
          <w:rFonts w:ascii="Courier New" w:hAnsi="Courier New" w:cs="Courier New"/>
          <w:b/>
          <w:bCs/>
          <w:color w:val="000080"/>
          <w:sz w:val="20"/>
          <w:szCs w:val="20"/>
          <w:highlight w:val="yellow"/>
        </w:rPr>
        <w:t>[</w:t>
      </w:r>
      <w:r w:rsidRPr="00E231D9">
        <w:rPr>
          <w:rFonts w:ascii="Courier New" w:hAnsi="Courier New" w:cs="Courier New"/>
          <w:color w:val="FF0000"/>
          <w:sz w:val="20"/>
          <w:szCs w:val="20"/>
          <w:highlight w:val="yellow"/>
        </w:rPr>
        <w:t>5</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unicast_address</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 xml:space="preserve"> </w:t>
      </w:r>
      <w:r w:rsidRPr="00E231D9">
        <w:rPr>
          <w:rFonts w:ascii="Courier New" w:hAnsi="Courier New" w:cs="Courier New"/>
          <w:color w:val="FF0000"/>
          <w:sz w:val="20"/>
          <w:szCs w:val="20"/>
          <w:highlight w:val="yellow"/>
        </w:rPr>
        <w:t>1</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 xml:space="preserve"> mt</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ModelId</w:t>
      </w:r>
      <w:r w:rsidRPr="00E231D9">
        <w:rPr>
          <w:rFonts w:ascii="Courier New" w:hAnsi="Courier New" w:cs="Courier New"/>
          <w:b/>
          <w:bCs/>
          <w:color w:val="000080"/>
          <w:sz w:val="20"/>
          <w:szCs w:val="20"/>
          <w:highlight w:val="yellow"/>
        </w:rPr>
        <w:t>(</w:t>
      </w:r>
      <w:r w:rsidRPr="00E231D9">
        <w:rPr>
          <w:rFonts w:ascii="Courier New" w:hAnsi="Courier New" w:cs="Courier New"/>
          <w:color w:val="FF0000"/>
          <w:sz w:val="20"/>
          <w:szCs w:val="20"/>
          <w:highlight w:val="yellow"/>
        </w:rPr>
        <w:t>0x1000</w:t>
      </w:r>
      <w:r w:rsidRPr="00E231D9">
        <w:rPr>
          <w:rFonts w:ascii="Courier New" w:hAnsi="Courier New" w:cs="Courier New"/>
          <w:b/>
          <w:bCs/>
          <w:color w:val="000080"/>
          <w:sz w:val="20"/>
          <w:szCs w:val="20"/>
          <w:highlight w:val="yellow"/>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#bind to appkey1</w:t>
      </w: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p>
    <w:p w:rsidR="00C86F19" w:rsidRDefault="00C86F19" w:rsidP="00C86F1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E231D9">
        <w:rPr>
          <w:rFonts w:ascii="Courier New" w:hAnsi="Courier New" w:cs="Courier New"/>
          <w:color w:val="000000"/>
          <w:sz w:val="20"/>
          <w:szCs w:val="20"/>
          <w:highlight w:val="yellow"/>
        </w:rPr>
        <w:t>cc</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model_subscription_add</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db</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nodes</w:t>
      </w:r>
      <w:r w:rsidRPr="00E231D9">
        <w:rPr>
          <w:rFonts w:ascii="Courier New" w:hAnsi="Courier New" w:cs="Courier New"/>
          <w:b/>
          <w:bCs/>
          <w:color w:val="000080"/>
          <w:sz w:val="20"/>
          <w:szCs w:val="20"/>
          <w:highlight w:val="yellow"/>
        </w:rPr>
        <w:t>[</w:t>
      </w:r>
      <w:r w:rsidRPr="00E231D9">
        <w:rPr>
          <w:rFonts w:ascii="Courier New" w:hAnsi="Courier New" w:cs="Courier New"/>
          <w:color w:val="FF0000"/>
          <w:sz w:val="20"/>
          <w:szCs w:val="20"/>
          <w:highlight w:val="yellow"/>
        </w:rPr>
        <w:t>5</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unicast_address</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 xml:space="preserve"> </w:t>
      </w:r>
      <w:r w:rsidRPr="00E231D9">
        <w:rPr>
          <w:rFonts w:ascii="Courier New" w:hAnsi="Courier New" w:cs="Courier New"/>
          <w:color w:val="FF0000"/>
          <w:sz w:val="20"/>
          <w:szCs w:val="20"/>
          <w:highlight w:val="yellow"/>
        </w:rPr>
        <w:t>0xc001</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 xml:space="preserve"> mt</w:t>
      </w:r>
      <w:r w:rsidRPr="00E231D9">
        <w:rPr>
          <w:rFonts w:ascii="Courier New" w:hAnsi="Courier New" w:cs="Courier New"/>
          <w:b/>
          <w:bCs/>
          <w:color w:val="000080"/>
          <w:sz w:val="20"/>
          <w:szCs w:val="20"/>
          <w:highlight w:val="yellow"/>
        </w:rPr>
        <w:t>.</w:t>
      </w:r>
      <w:r w:rsidRPr="00E231D9">
        <w:rPr>
          <w:rFonts w:ascii="Courier New" w:hAnsi="Courier New" w:cs="Courier New"/>
          <w:color w:val="000000"/>
          <w:sz w:val="20"/>
          <w:szCs w:val="20"/>
          <w:highlight w:val="yellow"/>
        </w:rPr>
        <w:t>ModelId</w:t>
      </w:r>
      <w:r w:rsidRPr="00E231D9">
        <w:rPr>
          <w:rFonts w:ascii="Courier New" w:hAnsi="Courier New" w:cs="Courier New"/>
          <w:b/>
          <w:bCs/>
          <w:color w:val="000080"/>
          <w:sz w:val="20"/>
          <w:szCs w:val="20"/>
          <w:highlight w:val="yellow"/>
        </w:rPr>
        <w:t>(</w:t>
      </w:r>
      <w:r w:rsidRPr="00E231D9">
        <w:rPr>
          <w:rFonts w:ascii="Courier New" w:hAnsi="Courier New" w:cs="Courier New"/>
          <w:color w:val="FF0000"/>
          <w:sz w:val="20"/>
          <w:szCs w:val="20"/>
          <w:highlight w:val="yellow"/>
        </w:rPr>
        <w:t>0x1000</w:t>
      </w:r>
      <w:r w:rsidRPr="00E231D9">
        <w:rPr>
          <w:rFonts w:ascii="Courier New" w:hAnsi="Courier New" w:cs="Courier New"/>
          <w:b/>
          <w:bCs/>
          <w:color w:val="000080"/>
          <w:sz w:val="20"/>
          <w:szCs w:val="20"/>
          <w:highlight w:val="yellow"/>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#Add to group 0xC001</w:t>
      </w:r>
    </w:p>
    <w:p w:rsidR="001E569E" w:rsidRDefault="001E569E" w:rsidP="00C86F19">
      <w:pPr>
        <w:autoSpaceDE w:val="0"/>
        <w:autoSpaceDN w:val="0"/>
        <w:adjustRightInd w:val="0"/>
        <w:spacing w:after="0" w:line="240" w:lineRule="auto"/>
        <w:rPr>
          <w:rFonts w:ascii="Courier New" w:hAnsi="Courier New" w:cs="Courier New"/>
          <w:color w:val="008000"/>
          <w:sz w:val="20"/>
          <w:szCs w:val="20"/>
          <w:highlight w:val="white"/>
        </w:rPr>
      </w:pPr>
    </w:p>
    <w:p w:rsidR="001E569E" w:rsidRDefault="001E569E" w:rsidP="00C86F19">
      <w:pPr>
        <w:autoSpaceDE w:val="0"/>
        <w:autoSpaceDN w:val="0"/>
        <w:adjustRightInd w:val="0"/>
        <w:spacing w:after="0" w:line="240" w:lineRule="auto"/>
        <w:rPr>
          <w:rFonts w:ascii="Courier New" w:hAnsi="Courier New" w:cs="Courier New"/>
          <w:color w:val="000000"/>
          <w:sz w:val="20"/>
          <w:szCs w:val="20"/>
          <w:highlight w:val="white"/>
        </w:rPr>
      </w:pPr>
    </w:p>
    <w:p w:rsidR="00C86F19" w:rsidRDefault="00C86F19" w:rsidP="00C86F19">
      <w:pPr>
        <w:autoSpaceDE w:val="0"/>
        <w:autoSpaceDN w:val="0"/>
        <w:adjustRightInd w:val="0"/>
        <w:spacing w:after="0" w:line="240" w:lineRule="auto"/>
        <w:rPr>
          <w:rFonts w:ascii="Courier New" w:hAnsi="Courier New" w:cs="Courier New"/>
          <w:color w:val="000000"/>
          <w:sz w:val="20"/>
          <w:szCs w:val="20"/>
          <w:highlight w:val="white"/>
        </w:rPr>
      </w:pPr>
    </w:p>
    <w:p w:rsidR="007E3FAB" w:rsidRPr="007E3FAB" w:rsidRDefault="007E3FAB" w:rsidP="007E3FAB">
      <w:pPr>
        <w:autoSpaceDE w:val="0"/>
        <w:autoSpaceDN w:val="0"/>
        <w:adjustRightInd w:val="0"/>
        <w:spacing w:after="0" w:line="240" w:lineRule="auto"/>
        <w:rPr>
          <w:rFonts w:ascii="Courier New" w:hAnsi="Courier New" w:cs="Courier New"/>
          <w:color w:val="000000"/>
          <w:sz w:val="20"/>
          <w:szCs w:val="20"/>
          <w:highlight w:val="white"/>
        </w:rPr>
      </w:pPr>
    </w:p>
    <w:p w:rsidR="001522A3" w:rsidRPr="007E3FAB" w:rsidRDefault="001522A3" w:rsidP="007E3FAB">
      <w:pPr>
        <w:autoSpaceDE w:val="0"/>
        <w:autoSpaceDN w:val="0"/>
        <w:adjustRightInd w:val="0"/>
        <w:spacing w:after="0" w:line="240" w:lineRule="auto"/>
        <w:ind w:left="360"/>
        <w:rPr>
          <w:rFonts w:ascii="Courier New" w:hAnsi="Courier New" w:cs="Courier New"/>
          <w:color w:val="000000"/>
          <w:sz w:val="20"/>
          <w:szCs w:val="20"/>
          <w:highlight w:val="white"/>
        </w:rPr>
      </w:pPr>
    </w:p>
    <w:p w:rsidR="00EB450D" w:rsidRDefault="00EB450D">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8278DA" w:rsidRPr="00EB450D" w:rsidRDefault="00EB450D" w:rsidP="00EB450D">
      <w:pPr>
        <w:pStyle w:val="ListParagraph"/>
        <w:numPr>
          <w:ilvl w:val="0"/>
          <w:numId w:val="4"/>
        </w:numPr>
        <w:autoSpaceDE w:val="0"/>
        <w:autoSpaceDN w:val="0"/>
        <w:adjustRightInd w:val="0"/>
        <w:spacing w:after="0" w:line="240" w:lineRule="auto"/>
        <w:rPr>
          <w:rFonts w:ascii="Courier New" w:hAnsi="Courier New" w:cs="Courier New"/>
          <w:color w:val="000000"/>
          <w:sz w:val="20"/>
          <w:szCs w:val="20"/>
          <w:highlight w:val="white"/>
        </w:rPr>
      </w:pPr>
      <w:r>
        <w:rPr>
          <w:rFonts w:cs="Courier New"/>
          <w:color w:val="000000"/>
          <w:highlight w:val="white"/>
        </w:rPr>
        <w:lastRenderedPageBreak/>
        <w:t>Now we will test the mesh network to see if it is working.  To do this, we will send a group message out bound to Application Key 0 to turn on nodes 1, 2, and 3.  The message will go to all the nodes that we have added to the group address 0xC</w:t>
      </w:r>
      <w:r w:rsidR="00C30409">
        <w:rPr>
          <w:rFonts w:cs="Courier New"/>
          <w:color w:val="000000"/>
          <w:highlight w:val="white"/>
        </w:rPr>
        <w:t xml:space="preserve">001 </w:t>
      </w:r>
      <w:r>
        <w:rPr>
          <w:rFonts w:cs="Courier New"/>
          <w:color w:val="000000"/>
          <w:highlight w:val="white"/>
        </w:rPr>
        <w:t>but only the nodes with the correct application key will respond by turning on their LED:</w:t>
      </w:r>
    </w:p>
    <w:p w:rsidR="008278DA" w:rsidRDefault="007F3ED0" w:rsidP="00FD424A">
      <w:pPr>
        <w:autoSpaceDE w:val="0"/>
        <w:autoSpaceDN w:val="0"/>
        <w:adjustRightInd w:val="0"/>
        <w:spacing w:after="0" w:line="240" w:lineRule="auto"/>
        <w:rPr>
          <w:rFonts w:cs="Courier New"/>
          <w:color w:val="000000"/>
          <w:highlight w:val="white"/>
        </w:rPr>
      </w:pPr>
      <w:r w:rsidRPr="007F3ED0">
        <w:rPr>
          <w:rFonts w:cs="Courier New"/>
          <w:color w:val="000000"/>
        </w:rPr>
        <w:drawing>
          <wp:inline distT="0" distB="0" distL="0" distR="0" wp14:anchorId="5E2E8AFC" wp14:editId="33BB9CF0">
            <wp:extent cx="5943600" cy="2521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1585"/>
                    </a:xfrm>
                    <a:prstGeom prst="rect">
                      <a:avLst/>
                    </a:prstGeom>
                  </pic:spPr>
                </pic:pic>
              </a:graphicData>
            </a:graphic>
          </wp:inline>
        </w:drawing>
      </w:r>
    </w:p>
    <w:p w:rsidR="007F3ED0" w:rsidRDefault="007F3ED0" w:rsidP="00FD424A">
      <w:pPr>
        <w:autoSpaceDE w:val="0"/>
        <w:autoSpaceDN w:val="0"/>
        <w:adjustRightInd w:val="0"/>
        <w:spacing w:after="0" w:line="240" w:lineRule="auto"/>
        <w:rPr>
          <w:rFonts w:cs="Courier New"/>
          <w:color w:val="000000"/>
          <w:highlight w:val="white"/>
        </w:rPr>
      </w:pPr>
      <w:r>
        <w:rPr>
          <w:rFonts w:cs="Courier New"/>
          <w:color w:val="000000"/>
          <w:highlight w:val="white"/>
        </w:rPr>
        <w:t>As seen above, we use the address_handle for the group message to pass to publish_set function as its second parameter and the application key to bind to as its first parameter (Application Key 0, in this case).</w:t>
      </w:r>
    </w:p>
    <w:p w:rsidR="007F3ED0" w:rsidRDefault="007F3ED0" w:rsidP="00FD424A">
      <w:pPr>
        <w:autoSpaceDE w:val="0"/>
        <w:autoSpaceDN w:val="0"/>
        <w:adjustRightInd w:val="0"/>
        <w:spacing w:after="0" w:line="240" w:lineRule="auto"/>
        <w:rPr>
          <w:rFonts w:cs="Courier New"/>
          <w:color w:val="000000"/>
          <w:highlight w:val="white"/>
        </w:rPr>
      </w:pPr>
      <w:r>
        <w:rPr>
          <w:rFonts w:cs="Courier New"/>
          <w:color w:val="000000"/>
          <w:highlight w:val="white"/>
        </w:rPr>
        <w:t xml:space="preserve">Summary of commands </w:t>
      </w:r>
      <w:r w:rsidR="003007FD">
        <w:rPr>
          <w:rFonts w:cs="Courier New"/>
          <w:color w:val="000000"/>
          <w:highlight w:val="white"/>
        </w:rPr>
        <w:t xml:space="preserve">and output </w:t>
      </w:r>
      <w:r>
        <w:rPr>
          <w:rFonts w:cs="Courier New"/>
          <w:color w:val="000000"/>
          <w:highlight w:val="white"/>
        </w:rPr>
        <w:t>for this step:</w:t>
      </w:r>
    </w:p>
    <w:p w:rsidR="007F3ED0" w:rsidRDefault="007F3ED0" w:rsidP="00FD424A">
      <w:pPr>
        <w:autoSpaceDE w:val="0"/>
        <w:autoSpaceDN w:val="0"/>
        <w:adjustRightInd w:val="0"/>
        <w:spacing w:after="0" w:line="240" w:lineRule="auto"/>
        <w:rPr>
          <w:rFonts w:cs="Courier New"/>
          <w:color w:val="000000"/>
          <w:highlight w:val="white"/>
        </w:rPr>
      </w:pP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3007FD">
        <w:rPr>
          <w:rFonts w:ascii="Courier New" w:hAnsi="Courier New" w:cs="Courier New"/>
          <w:color w:val="000000"/>
          <w:sz w:val="20"/>
          <w:szCs w:val="20"/>
          <w:highlight w:val="yellow"/>
        </w:rPr>
        <w:t>device</w:t>
      </w:r>
      <w:r w:rsidRPr="003007FD">
        <w:rPr>
          <w:rFonts w:ascii="Courier New" w:hAnsi="Courier New" w:cs="Courier New"/>
          <w:b/>
          <w:bCs/>
          <w:color w:val="000080"/>
          <w:sz w:val="20"/>
          <w:szCs w:val="20"/>
          <w:highlight w:val="yellow"/>
        </w:rPr>
        <w:t>.</w:t>
      </w:r>
      <w:r w:rsidRPr="003007FD">
        <w:rPr>
          <w:rFonts w:ascii="Courier New" w:hAnsi="Courier New" w:cs="Courier New"/>
          <w:color w:val="000000"/>
          <w:sz w:val="20"/>
          <w:szCs w:val="20"/>
          <w:highlight w:val="yellow"/>
        </w:rPr>
        <w:t>send</w:t>
      </w:r>
      <w:r w:rsidRPr="003007FD">
        <w:rPr>
          <w:rFonts w:ascii="Courier New" w:hAnsi="Courier New" w:cs="Courier New"/>
          <w:b/>
          <w:bCs/>
          <w:color w:val="000080"/>
          <w:sz w:val="20"/>
          <w:szCs w:val="20"/>
          <w:highlight w:val="yellow"/>
        </w:rPr>
        <w:t>(</w:t>
      </w:r>
      <w:r w:rsidRPr="003007FD">
        <w:rPr>
          <w:rFonts w:ascii="Courier New" w:hAnsi="Courier New" w:cs="Courier New"/>
          <w:color w:val="000000"/>
          <w:sz w:val="20"/>
          <w:szCs w:val="20"/>
          <w:highlight w:val="yellow"/>
        </w:rPr>
        <w:t>cmd</w:t>
      </w:r>
      <w:r w:rsidRPr="003007FD">
        <w:rPr>
          <w:rFonts w:ascii="Courier New" w:hAnsi="Courier New" w:cs="Courier New"/>
          <w:b/>
          <w:bCs/>
          <w:color w:val="000080"/>
          <w:sz w:val="20"/>
          <w:szCs w:val="20"/>
          <w:highlight w:val="yellow"/>
        </w:rPr>
        <w:t>.</w:t>
      </w:r>
      <w:r w:rsidRPr="003007FD">
        <w:rPr>
          <w:rFonts w:ascii="Courier New" w:hAnsi="Courier New" w:cs="Courier New"/>
          <w:color w:val="000000"/>
          <w:sz w:val="20"/>
          <w:szCs w:val="20"/>
          <w:highlight w:val="yellow"/>
        </w:rPr>
        <w:t>AddrSubscriptionAdd</w:t>
      </w:r>
      <w:r w:rsidRPr="003007FD">
        <w:rPr>
          <w:rFonts w:ascii="Courier New" w:hAnsi="Courier New" w:cs="Courier New"/>
          <w:b/>
          <w:bCs/>
          <w:color w:val="000080"/>
          <w:sz w:val="20"/>
          <w:szCs w:val="20"/>
          <w:highlight w:val="yellow"/>
        </w:rPr>
        <w:t>(</w:t>
      </w:r>
      <w:r w:rsidRPr="003007FD">
        <w:rPr>
          <w:rFonts w:ascii="Courier New" w:hAnsi="Courier New" w:cs="Courier New"/>
          <w:color w:val="FF0000"/>
          <w:sz w:val="20"/>
          <w:szCs w:val="20"/>
          <w:highlight w:val="yellow"/>
        </w:rPr>
        <w:t>0xc001</w:t>
      </w:r>
      <w:r w:rsidRPr="003007FD">
        <w:rPr>
          <w:rFonts w:ascii="Courier New" w:hAnsi="Courier New" w:cs="Courier New"/>
          <w:b/>
          <w:bCs/>
          <w:color w:val="000080"/>
          <w:sz w:val="20"/>
          <w:szCs w:val="20"/>
          <w:highlight w:val="yellow"/>
        </w:rPr>
        <w:t>))</w:t>
      </w: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720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AddrSubscriptionAdd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'address_handle'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69</w:t>
      </w:r>
      <w:r>
        <w:rPr>
          <w:rFonts w:ascii="Courier New" w:hAnsi="Courier New" w:cs="Courier New"/>
          <w:b/>
          <w:bCs/>
          <w:color w:val="000080"/>
          <w:sz w:val="20"/>
          <w:szCs w:val="20"/>
          <w:highlight w:val="white"/>
        </w:rPr>
        <w:t>]:</w:t>
      </w: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3007FD">
        <w:rPr>
          <w:rFonts w:ascii="Courier New" w:hAnsi="Courier New" w:cs="Courier New"/>
          <w:color w:val="000000"/>
          <w:sz w:val="20"/>
          <w:szCs w:val="20"/>
          <w:highlight w:val="yellow"/>
        </w:rPr>
        <w:t xml:space="preserve">gc_Group </w:t>
      </w:r>
      <w:r w:rsidRPr="003007FD">
        <w:rPr>
          <w:rFonts w:ascii="Courier New" w:hAnsi="Courier New" w:cs="Courier New"/>
          <w:b/>
          <w:bCs/>
          <w:color w:val="000080"/>
          <w:sz w:val="20"/>
          <w:szCs w:val="20"/>
          <w:highlight w:val="yellow"/>
        </w:rPr>
        <w:t>=</w:t>
      </w:r>
      <w:r w:rsidRPr="003007FD">
        <w:rPr>
          <w:rFonts w:ascii="Courier New" w:hAnsi="Courier New" w:cs="Courier New"/>
          <w:color w:val="000000"/>
          <w:sz w:val="20"/>
          <w:szCs w:val="20"/>
          <w:highlight w:val="yellow"/>
        </w:rPr>
        <w:t xml:space="preserve"> GenericOnOffClient</w:t>
      </w:r>
      <w:r w:rsidRPr="003007FD">
        <w:rPr>
          <w:rFonts w:ascii="Courier New" w:hAnsi="Courier New" w:cs="Courier New"/>
          <w:b/>
          <w:bCs/>
          <w:color w:val="000080"/>
          <w:sz w:val="20"/>
          <w:szCs w:val="20"/>
          <w:highlight w:val="yellow"/>
        </w:rPr>
        <w:t>()</w:t>
      </w: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3007FD">
        <w:rPr>
          <w:rFonts w:ascii="Courier New" w:hAnsi="Courier New" w:cs="Courier New"/>
          <w:color w:val="000000"/>
          <w:sz w:val="20"/>
          <w:szCs w:val="20"/>
          <w:highlight w:val="yellow"/>
        </w:rPr>
        <w:t>gc_Group</w:t>
      </w:r>
      <w:r w:rsidRPr="003007FD">
        <w:rPr>
          <w:rFonts w:ascii="Courier New" w:hAnsi="Courier New" w:cs="Courier New"/>
          <w:b/>
          <w:bCs/>
          <w:color w:val="000080"/>
          <w:sz w:val="20"/>
          <w:szCs w:val="20"/>
          <w:highlight w:val="yellow"/>
        </w:rPr>
        <w:t>.</w:t>
      </w:r>
      <w:r w:rsidRPr="003007FD">
        <w:rPr>
          <w:rFonts w:ascii="Courier New" w:hAnsi="Courier New" w:cs="Courier New"/>
          <w:color w:val="000000"/>
          <w:sz w:val="20"/>
          <w:szCs w:val="20"/>
          <w:highlight w:val="yellow"/>
        </w:rPr>
        <w:t xml:space="preserve">force_segmented </w:t>
      </w:r>
      <w:r w:rsidRPr="003007FD">
        <w:rPr>
          <w:rFonts w:ascii="Courier New" w:hAnsi="Courier New" w:cs="Courier New"/>
          <w:b/>
          <w:bCs/>
          <w:color w:val="000080"/>
          <w:sz w:val="20"/>
          <w:szCs w:val="20"/>
          <w:highlight w:val="yellow"/>
        </w:rPr>
        <w:t>=</w:t>
      </w:r>
      <w:r w:rsidRPr="003007FD">
        <w:rPr>
          <w:rFonts w:ascii="Courier New" w:hAnsi="Courier New" w:cs="Courier New"/>
          <w:color w:val="000000"/>
          <w:sz w:val="20"/>
          <w:szCs w:val="20"/>
          <w:highlight w:val="yellow"/>
        </w:rPr>
        <w:t xml:space="preserve"> </w:t>
      </w:r>
      <w:r w:rsidRPr="003007FD">
        <w:rPr>
          <w:rFonts w:ascii="Courier New" w:hAnsi="Courier New" w:cs="Courier New"/>
          <w:b/>
          <w:bCs/>
          <w:color w:val="0000FF"/>
          <w:sz w:val="20"/>
          <w:szCs w:val="20"/>
          <w:highlight w:val="yellow"/>
        </w:rPr>
        <w:t>True</w:t>
      </w: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3007FD">
        <w:rPr>
          <w:rFonts w:ascii="Courier New" w:hAnsi="Courier New" w:cs="Courier New"/>
          <w:color w:val="000000"/>
          <w:sz w:val="20"/>
          <w:szCs w:val="20"/>
          <w:highlight w:val="yellow"/>
        </w:rPr>
        <w:t>device</w:t>
      </w:r>
      <w:r w:rsidRPr="003007FD">
        <w:rPr>
          <w:rFonts w:ascii="Courier New" w:hAnsi="Courier New" w:cs="Courier New"/>
          <w:b/>
          <w:bCs/>
          <w:color w:val="000080"/>
          <w:sz w:val="20"/>
          <w:szCs w:val="20"/>
          <w:highlight w:val="yellow"/>
        </w:rPr>
        <w:t>.</w:t>
      </w:r>
      <w:r w:rsidRPr="003007FD">
        <w:rPr>
          <w:rFonts w:ascii="Courier New" w:hAnsi="Courier New" w:cs="Courier New"/>
          <w:color w:val="000000"/>
          <w:sz w:val="20"/>
          <w:szCs w:val="20"/>
          <w:highlight w:val="yellow"/>
        </w:rPr>
        <w:t>model_add</w:t>
      </w:r>
      <w:r w:rsidRPr="003007FD">
        <w:rPr>
          <w:rFonts w:ascii="Courier New" w:hAnsi="Courier New" w:cs="Courier New"/>
          <w:b/>
          <w:bCs/>
          <w:color w:val="000080"/>
          <w:sz w:val="20"/>
          <w:szCs w:val="20"/>
          <w:highlight w:val="yellow"/>
        </w:rPr>
        <w:t>(</w:t>
      </w:r>
      <w:r w:rsidRPr="003007FD">
        <w:rPr>
          <w:rFonts w:ascii="Courier New" w:hAnsi="Courier New" w:cs="Courier New"/>
          <w:color w:val="000000"/>
          <w:sz w:val="20"/>
          <w:szCs w:val="20"/>
          <w:highlight w:val="yellow"/>
        </w:rPr>
        <w:t>gc_Group</w:t>
      </w:r>
      <w:r w:rsidRPr="003007FD">
        <w:rPr>
          <w:rFonts w:ascii="Courier New" w:hAnsi="Courier New" w:cs="Courier New"/>
          <w:b/>
          <w:bCs/>
          <w:color w:val="000080"/>
          <w:sz w:val="20"/>
          <w:szCs w:val="20"/>
          <w:highlight w:val="yellow"/>
        </w:rPr>
        <w:t>)</w:t>
      </w: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3007FD">
        <w:rPr>
          <w:rFonts w:ascii="Courier New" w:hAnsi="Courier New" w:cs="Courier New"/>
          <w:color w:val="000000"/>
          <w:sz w:val="20"/>
          <w:szCs w:val="20"/>
          <w:highlight w:val="yellow"/>
        </w:rPr>
        <w:t>gc_Group</w:t>
      </w:r>
      <w:r w:rsidRPr="003007FD">
        <w:rPr>
          <w:rFonts w:ascii="Courier New" w:hAnsi="Courier New" w:cs="Courier New"/>
          <w:b/>
          <w:bCs/>
          <w:color w:val="000080"/>
          <w:sz w:val="20"/>
          <w:szCs w:val="20"/>
          <w:highlight w:val="yellow"/>
        </w:rPr>
        <w:t>.</w:t>
      </w:r>
      <w:r w:rsidRPr="003007FD">
        <w:rPr>
          <w:rFonts w:ascii="Courier New" w:hAnsi="Courier New" w:cs="Courier New"/>
          <w:color w:val="000000"/>
          <w:sz w:val="20"/>
          <w:szCs w:val="20"/>
          <w:highlight w:val="yellow"/>
        </w:rPr>
        <w:t>publish_set</w:t>
      </w:r>
      <w:r w:rsidRPr="003007FD">
        <w:rPr>
          <w:rFonts w:ascii="Courier New" w:hAnsi="Courier New" w:cs="Courier New"/>
          <w:b/>
          <w:bCs/>
          <w:color w:val="000080"/>
          <w:sz w:val="20"/>
          <w:szCs w:val="20"/>
          <w:highlight w:val="yellow"/>
        </w:rPr>
        <w:t>(</w:t>
      </w:r>
      <w:r w:rsidRPr="003007FD">
        <w:rPr>
          <w:rFonts w:ascii="Courier New" w:hAnsi="Courier New" w:cs="Courier New"/>
          <w:color w:val="FF0000"/>
          <w:sz w:val="20"/>
          <w:szCs w:val="20"/>
          <w:highlight w:val="yellow"/>
        </w:rPr>
        <w:t>0</w:t>
      </w:r>
      <w:r w:rsidRPr="003007FD">
        <w:rPr>
          <w:rFonts w:ascii="Courier New" w:hAnsi="Courier New" w:cs="Courier New"/>
          <w:b/>
          <w:bCs/>
          <w:color w:val="000080"/>
          <w:sz w:val="20"/>
          <w:szCs w:val="20"/>
          <w:highlight w:val="yellow"/>
        </w:rPr>
        <w:t>,</w:t>
      </w:r>
      <w:r w:rsidRPr="003007FD">
        <w:rPr>
          <w:rFonts w:ascii="Courier New" w:hAnsi="Courier New" w:cs="Courier New"/>
          <w:color w:val="000000"/>
          <w:sz w:val="20"/>
          <w:szCs w:val="20"/>
          <w:highlight w:val="yellow"/>
        </w:rPr>
        <w:t xml:space="preserve"> </w:t>
      </w:r>
      <w:r w:rsidRPr="003007FD">
        <w:rPr>
          <w:rFonts w:ascii="Courier New" w:hAnsi="Courier New" w:cs="Courier New"/>
          <w:color w:val="FF0000"/>
          <w:sz w:val="20"/>
          <w:szCs w:val="20"/>
          <w:highlight w:val="yellow"/>
        </w:rPr>
        <w:t>6</w:t>
      </w:r>
      <w:r w:rsidRPr="003007FD">
        <w:rPr>
          <w:rFonts w:ascii="Courier New" w:hAnsi="Courier New" w:cs="Courier New"/>
          <w:b/>
          <w:bCs/>
          <w:color w:val="000080"/>
          <w:sz w:val="20"/>
          <w:szCs w:val="20"/>
          <w:highlight w:val="yellow"/>
        </w:rPr>
        <w:t>)</w:t>
      </w:r>
      <w:r w:rsidRPr="003007FD">
        <w:rPr>
          <w:rFonts w:ascii="Courier New" w:hAnsi="Courier New" w:cs="Courier New"/>
          <w:color w:val="000000"/>
          <w:sz w:val="20"/>
          <w:szCs w:val="20"/>
          <w:highlight w:val="yellow"/>
        </w:rPr>
        <w:t xml:space="preserve"> </w:t>
      </w:r>
      <w:r>
        <w:rPr>
          <w:rFonts w:ascii="Courier New" w:hAnsi="Courier New" w:cs="Courier New"/>
          <w:color w:val="008000"/>
          <w:sz w:val="20"/>
          <w:szCs w:val="20"/>
          <w:highlight w:val="white"/>
        </w:rPr>
        <w:t>#second parameter from above "AddrSubscriptionAdd" and first is appkey</w:t>
      </w: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3007FD">
        <w:rPr>
          <w:rFonts w:ascii="Courier New" w:hAnsi="Courier New" w:cs="Courier New"/>
          <w:color w:val="000000"/>
          <w:sz w:val="20"/>
          <w:szCs w:val="20"/>
          <w:highlight w:val="yellow"/>
        </w:rPr>
        <w:t>gc_Group</w:t>
      </w:r>
      <w:r w:rsidRPr="003007FD">
        <w:rPr>
          <w:rFonts w:ascii="Courier New" w:hAnsi="Courier New" w:cs="Courier New"/>
          <w:b/>
          <w:bCs/>
          <w:color w:val="000080"/>
          <w:sz w:val="20"/>
          <w:szCs w:val="20"/>
          <w:highlight w:val="yellow"/>
        </w:rPr>
        <w:t>.</w:t>
      </w:r>
      <w:r w:rsidRPr="003007FD">
        <w:rPr>
          <w:rFonts w:ascii="Courier New" w:hAnsi="Courier New" w:cs="Courier New"/>
          <w:color w:val="000000"/>
          <w:sz w:val="20"/>
          <w:szCs w:val="20"/>
          <w:highlight w:val="yellow"/>
        </w:rPr>
        <w:t>set</w:t>
      </w:r>
      <w:r w:rsidRPr="003007FD">
        <w:rPr>
          <w:rFonts w:ascii="Courier New" w:hAnsi="Courier New" w:cs="Courier New"/>
          <w:b/>
          <w:bCs/>
          <w:color w:val="000080"/>
          <w:sz w:val="20"/>
          <w:szCs w:val="20"/>
          <w:highlight w:val="yellow"/>
        </w:rPr>
        <w:t>(</w:t>
      </w:r>
      <w:r w:rsidRPr="003007FD">
        <w:rPr>
          <w:rFonts w:ascii="Courier New" w:hAnsi="Courier New" w:cs="Courier New"/>
          <w:b/>
          <w:bCs/>
          <w:color w:val="0000FF"/>
          <w:sz w:val="20"/>
          <w:szCs w:val="20"/>
          <w:highlight w:val="yellow"/>
        </w:rPr>
        <w:t>True</w:t>
      </w:r>
      <w:r w:rsidRPr="003007FD">
        <w:rPr>
          <w:rFonts w:ascii="Courier New" w:hAnsi="Courier New" w:cs="Courier New"/>
          <w:b/>
          <w:bCs/>
          <w:color w:val="000080"/>
          <w:sz w:val="20"/>
          <w:szCs w:val="20"/>
          <w:highlight w:val="yellow"/>
        </w:rPr>
        <w:t>)</w:t>
      </w: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37</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358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37</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387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GenericOnOffClient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Present OnOff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on</w:t>
      </w:r>
    </w:p>
    <w:p w:rsidR="003007FD" w:rsidRDefault="003007FD" w:rsidP="003007F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37</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390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GenericOnOffClient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Present OnOff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on</w:t>
      </w:r>
    </w:p>
    <w:p w:rsidR="003007FD" w:rsidRPr="001D2802" w:rsidRDefault="003007FD" w:rsidP="003007FD">
      <w:pPr>
        <w:autoSpaceDE w:val="0"/>
        <w:autoSpaceDN w:val="0"/>
        <w:adjustRightInd w:val="0"/>
        <w:spacing w:after="0" w:line="240" w:lineRule="auto"/>
        <w:rPr>
          <w:rFonts w:cs="Courier New"/>
          <w:color w:val="00000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37</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392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GenericOnOffClient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Present OnOff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on</w:t>
      </w:r>
    </w:p>
    <w:p w:rsidR="002E555B" w:rsidRDefault="002E555B"/>
    <w:p w:rsidR="003007FD" w:rsidRDefault="003007FD">
      <w:r>
        <w:br w:type="page"/>
      </w:r>
    </w:p>
    <w:p w:rsidR="002E555B" w:rsidRDefault="003007FD" w:rsidP="003007FD">
      <w:pPr>
        <w:pStyle w:val="ListParagraph"/>
        <w:numPr>
          <w:ilvl w:val="0"/>
          <w:numId w:val="4"/>
        </w:numPr>
      </w:pPr>
      <w:r>
        <w:lastRenderedPageBreak/>
        <w:t>Observe the LED on nodes bound to Application Key 0 to light up:</w:t>
      </w:r>
    </w:p>
    <w:p w:rsidR="003007FD" w:rsidRDefault="00B27F4B" w:rsidP="003007FD">
      <w:r w:rsidRPr="00B27F4B">
        <w:rPr>
          <w:noProof/>
        </w:rPr>
        <w:drawing>
          <wp:inline distT="0" distB="0" distL="0" distR="0">
            <wp:extent cx="5943600" cy="3343275"/>
            <wp:effectExtent l="0" t="0" r="0" b="9525"/>
            <wp:docPr id="15" name="Picture 15" descr="C:\Users\Mark\Pictures\Camera Roll\WIN_20181113_14_07_24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Pictures\Camera Roll\WIN_20181113_14_07_24_Pr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27F4B" w:rsidRDefault="00B27F4B" w:rsidP="00B27F4B">
      <w:pPr>
        <w:pStyle w:val="ListParagraph"/>
      </w:pPr>
    </w:p>
    <w:p w:rsidR="00B27F4B" w:rsidRDefault="00B27F4B" w:rsidP="00B27F4B">
      <w:pPr>
        <w:pStyle w:val="ListParagraph"/>
        <w:numPr>
          <w:ilvl w:val="0"/>
          <w:numId w:val="4"/>
        </w:numPr>
      </w:pPr>
      <w:r>
        <w:t>Turn off the LEDs on Application Key 0 nodes by issuing command:</w:t>
      </w:r>
    </w:p>
    <w:p w:rsidR="00B27F4B" w:rsidRPr="00B27F4B" w:rsidRDefault="00B27F4B" w:rsidP="00B27F4B">
      <w:pPr>
        <w:autoSpaceDE w:val="0"/>
        <w:autoSpaceDN w:val="0"/>
        <w:adjustRightInd w:val="0"/>
        <w:spacing w:after="0" w:line="240" w:lineRule="auto"/>
        <w:rPr>
          <w:rFonts w:ascii="Courier New" w:hAnsi="Courier New" w:cs="Courier New"/>
          <w:color w:val="000000"/>
          <w:sz w:val="20"/>
          <w:szCs w:val="20"/>
          <w:highlight w:val="white"/>
        </w:rPr>
      </w:pPr>
      <w:r w:rsidRPr="00B27F4B">
        <w:rPr>
          <w:rFonts w:ascii="Courier New" w:hAnsi="Courier New" w:cs="Courier New"/>
          <w:color w:val="000000"/>
          <w:sz w:val="20"/>
          <w:szCs w:val="20"/>
          <w:highlight w:val="white"/>
        </w:rPr>
        <w:t xml:space="preserve">In </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75</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w:t>
      </w:r>
      <w:r w:rsidRPr="00B27F4B">
        <w:rPr>
          <w:rFonts w:ascii="Courier New" w:hAnsi="Courier New" w:cs="Courier New"/>
          <w:color w:val="000000"/>
          <w:sz w:val="20"/>
          <w:szCs w:val="20"/>
          <w:highlight w:val="yellow"/>
        </w:rPr>
        <w:t>gc_Group</w:t>
      </w:r>
      <w:r w:rsidRPr="00B27F4B">
        <w:rPr>
          <w:rFonts w:ascii="Courier New" w:hAnsi="Courier New" w:cs="Courier New"/>
          <w:b/>
          <w:bCs/>
          <w:color w:val="000080"/>
          <w:sz w:val="20"/>
          <w:szCs w:val="20"/>
          <w:highlight w:val="yellow"/>
        </w:rPr>
        <w:t>.</w:t>
      </w:r>
      <w:r w:rsidRPr="00B27F4B">
        <w:rPr>
          <w:rFonts w:ascii="Courier New" w:hAnsi="Courier New" w:cs="Courier New"/>
          <w:color w:val="000000"/>
          <w:sz w:val="20"/>
          <w:szCs w:val="20"/>
          <w:highlight w:val="yellow"/>
        </w:rPr>
        <w:t>set</w:t>
      </w:r>
      <w:r w:rsidRPr="00B27F4B">
        <w:rPr>
          <w:rFonts w:ascii="Courier New" w:hAnsi="Courier New" w:cs="Courier New"/>
          <w:b/>
          <w:bCs/>
          <w:color w:val="000080"/>
          <w:sz w:val="20"/>
          <w:szCs w:val="20"/>
          <w:highlight w:val="yellow"/>
        </w:rPr>
        <w:t>(</w:t>
      </w:r>
      <w:r w:rsidRPr="00B27F4B">
        <w:rPr>
          <w:rFonts w:ascii="Courier New" w:hAnsi="Courier New" w:cs="Courier New"/>
          <w:b/>
          <w:bCs/>
          <w:color w:val="0000FF"/>
          <w:sz w:val="20"/>
          <w:szCs w:val="20"/>
          <w:highlight w:val="yellow"/>
        </w:rPr>
        <w:t>False</w:t>
      </w:r>
      <w:r w:rsidRPr="00B27F4B">
        <w:rPr>
          <w:rFonts w:ascii="Courier New" w:hAnsi="Courier New" w:cs="Courier New"/>
          <w:b/>
          <w:bCs/>
          <w:color w:val="000080"/>
          <w:sz w:val="20"/>
          <w:szCs w:val="20"/>
          <w:highlight w:val="yellow"/>
        </w:rPr>
        <w:t>)</w:t>
      </w:r>
    </w:p>
    <w:p w:rsidR="00B27F4B" w:rsidRPr="00B27F4B" w:rsidRDefault="00B27F4B" w:rsidP="00B27F4B">
      <w:pPr>
        <w:autoSpaceDE w:val="0"/>
        <w:autoSpaceDN w:val="0"/>
        <w:adjustRightInd w:val="0"/>
        <w:spacing w:after="0" w:line="240" w:lineRule="auto"/>
        <w:rPr>
          <w:rFonts w:ascii="Courier New" w:hAnsi="Courier New" w:cs="Courier New"/>
          <w:color w:val="000000"/>
          <w:sz w:val="20"/>
          <w:szCs w:val="20"/>
          <w:highlight w:val="white"/>
        </w:rPr>
      </w:pPr>
      <w:r w:rsidRPr="00B27F4B">
        <w:rPr>
          <w:rFonts w:ascii="Courier New" w:hAnsi="Courier New" w:cs="Courier New"/>
          <w:color w:val="000000"/>
          <w:sz w:val="20"/>
          <w:szCs w:val="20"/>
          <w:highlight w:val="white"/>
        </w:rPr>
        <w:t xml:space="preserve">In </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76</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w:t>
      </w:r>
      <w:r w:rsidRPr="00B27F4B">
        <w:rPr>
          <w:rFonts w:ascii="Courier New" w:hAnsi="Courier New" w:cs="Courier New"/>
          <w:color w:val="FF0000"/>
          <w:sz w:val="20"/>
          <w:szCs w:val="20"/>
          <w:highlight w:val="white"/>
        </w:rPr>
        <w:t>2018</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11</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13</w:t>
      </w:r>
      <w:r w:rsidRPr="00B27F4B">
        <w:rPr>
          <w:rFonts w:ascii="Courier New" w:hAnsi="Courier New" w:cs="Courier New"/>
          <w:color w:val="000000"/>
          <w:sz w:val="20"/>
          <w:szCs w:val="20"/>
          <w:highlight w:val="white"/>
        </w:rPr>
        <w:t xml:space="preserve"> </w:t>
      </w:r>
      <w:r w:rsidRPr="00B27F4B">
        <w:rPr>
          <w:rFonts w:ascii="Courier New" w:hAnsi="Courier New" w:cs="Courier New"/>
          <w:color w:val="FF0000"/>
          <w:sz w:val="20"/>
          <w:szCs w:val="20"/>
          <w:highlight w:val="white"/>
        </w:rPr>
        <w:t>14</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11</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13</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148</w:t>
      </w:r>
      <w:r w:rsidRPr="00B27F4B">
        <w:rPr>
          <w:rFonts w:ascii="Courier New" w:hAnsi="Courier New" w:cs="Courier New"/>
          <w:color w:val="000000"/>
          <w:sz w:val="20"/>
          <w:szCs w:val="20"/>
          <w:highlight w:val="white"/>
        </w:rPr>
        <w:t xml:space="preserve">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INFO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COM5</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Success</w:t>
      </w:r>
    </w:p>
    <w:p w:rsidR="00B27F4B" w:rsidRPr="00B27F4B" w:rsidRDefault="00B27F4B" w:rsidP="00B27F4B">
      <w:pPr>
        <w:autoSpaceDE w:val="0"/>
        <w:autoSpaceDN w:val="0"/>
        <w:adjustRightInd w:val="0"/>
        <w:spacing w:after="0" w:line="240" w:lineRule="auto"/>
        <w:rPr>
          <w:rFonts w:ascii="Courier New" w:hAnsi="Courier New" w:cs="Courier New"/>
          <w:color w:val="000000"/>
          <w:sz w:val="20"/>
          <w:szCs w:val="20"/>
          <w:highlight w:val="white"/>
        </w:rPr>
      </w:pPr>
      <w:r w:rsidRPr="00B27F4B">
        <w:rPr>
          <w:rFonts w:ascii="Courier New" w:hAnsi="Courier New" w:cs="Courier New"/>
          <w:color w:val="FF0000"/>
          <w:sz w:val="20"/>
          <w:szCs w:val="20"/>
          <w:highlight w:val="white"/>
        </w:rPr>
        <w:t>2018</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11</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13</w:t>
      </w:r>
      <w:r w:rsidRPr="00B27F4B">
        <w:rPr>
          <w:rFonts w:ascii="Courier New" w:hAnsi="Courier New" w:cs="Courier New"/>
          <w:color w:val="000000"/>
          <w:sz w:val="20"/>
          <w:szCs w:val="20"/>
          <w:highlight w:val="white"/>
        </w:rPr>
        <w:t xml:space="preserve"> </w:t>
      </w:r>
      <w:r w:rsidRPr="00B27F4B">
        <w:rPr>
          <w:rFonts w:ascii="Courier New" w:hAnsi="Courier New" w:cs="Courier New"/>
          <w:color w:val="FF0000"/>
          <w:sz w:val="20"/>
          <w:szCs w:val="20"/>
          <w:highlight w:val="white"/>
        </w:rPr>
        <w:t>14</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11</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13</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170</w:t>
      </w:r>
      <w:r w:rsidRPr="00B27F4B">
        <w:rPr>
          <w:rFonts w:ascii="Courier New" w:hAnsi="Courier New" w:cs="Courier New"/>
          <w:color w:val="000000"/>
          <w:sz w:val="20"/>
          <w:szCs w:val="20"/>
          <w:highlight w:val="white"/>
        </w:rPr>
        <w:t xml:space="preserve">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INFO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COM5</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GenericOnOffClient</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off</w:t>
      </w:r>
    </w:p>
    <w:p w:rsidR="00B27F4B" w:rsidRPr="00B27F4B" w:rsidRDefault="00B27F4B" w:rsidP="00B27F4B">
      <w:pPr>
        <w:autoSpaceDE w:val="0"/>
        <w:autoSpaceDN w:val="0"/>
        <w:adjustRightInd w:val="0"/>
        <w:spacing w:after="0" w:line="240" w:lineRule="auto"/>
        <w:rPr>
          <w:rFonts w:ascii="Courier New" w:hAnsi="Courier New" w:cs="Courier New"/>
          <w:color w:val="000000"/>
          <w:sz w:val="20"/>
          <w:szCs w:val="20"/>
          <w:highlight w:val="white"/>
        </w:rPr>
      </w:pPr>
      <w:r w:rsidRPr="00B27F4B">
        <w:rPr>
          <w:rFonts w:ascii="Courier New" w:hAnsi="Courier New" w:cs="Courier New"/>
          <w:color w:val="FF0000"/>
          <w:sz w:val="20"/>
          <w:szCs w:val="20"/>
          <w:highlight w:val="white"/>
        </w:rPr>
        <w:t>2018</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11</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13</w:t>
      </w:r>
      <w:r w:rsidRPr="00B27F4B">
        <w:rPr>
          <w:rFonts w:ascii="Courier New" w:hAnsi="Courier New" w:cs="Courier New"/>
          <w:color w:val="000000"/>
          <w:sz w:val="20"/>
          <w:szCs w:val="20"/>
          <w:highlight w:val="white"/>
        </w:rPr>
        <w:t xml:space="preserve"> </w:t>
      </w:r>
      <w:r w:rsidRPr="00B27F4B">
        <w:rPr>
          <w:rFonts w:ascii="Courier New" w:hAnsi="Courier New" w:cs="Courier New"/>
          <w:color w:val="FF0000"/>
          <w:sz w:val="20"/>
          <w:szCs w:val="20"/>
          <w:highlight w:val="white"/>
        </w:rPr>
        <w:t>14</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11</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13</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179</w:t>
      </w:r>
      <w:r w:rsidRPr="00B27F4B">
        <w:rPr>
          <w:rFonts w:ascii="Courier New" w:hAnsi="Courier New" w:cs="Courier New"/>
          <w:color w:val="000000"/>
          <w:sz w:val="20"/>
          <w:szCs w:val="20"/>
          <w:highlight w:val="white"/>
        </w:rPr>
        <w:t xml:space="preserve">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INFO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COM5</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GenericOnOffClient</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off</w:t>
      </w:r>
    </w:p>
    <w:p w:rsidR="00B27F4B" w:rsidRDefault="00B27F4B" w:rsidP="00B27F4B">
      <w:pPr>
        <w:rPr>
          <w:rFonts w:ascii="Courier New" w:hAnsi="Courier New" w:cs="Courier New"/>
          <w:color w:val="000000"/>
          <w:sz w:val="20"/>
          <w:szCs w:val="20"/>
        </w:rPr>
      </w:pPr>
      <w:r w:rsidRPr="00B27F4B">
        <w:rPr>
          <w:rFonts w:ascii="Courier New" w:hAnsi="Courier New" w:cs="Courier New"/>
          <w:color w:val="FF0000"/>
          <w:sz w:val="20"/>
          <w:szCs w:val="20"/>
          <w:highlight w:val="white"/>
        </w:rPr>
        <w:t>2018</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11</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13</w:t>
      </w:r>
      <w:r w:rsidRPr="00B27F4B">
        <w:rPr>
          <w:rFonts w:ascii="Courier New" w:hAnsi="Courier New" w:cs="Courier New"/>
          <w:color w:val="000000"/>
          <w:sz w:val="20"/>
          <w:szCs w:val="20"/>
          <w:highlight w:val="white"/>
        </w:rPr>
        <w:t xml:space="preserve"> </w:t>
      </w:r>
      <w:r w:rsidRPr="00B27F4B">
        <w:rPr>
          <w:rFonts w:ascii="Courier New" w:hAnsi="Courier New" w:cs="Courier New"/>
          <w:color w:val="FF0000"/>
          <w:sz w:val="20"/>
          <w:szCs w:val="20"/>
          <w:highlight w:val="white"/>
        </w:rPr>
        <w:t>14</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11</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13</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227</w:t>
      </w:r>
      <w:r w:rsidRPr="00B27F4B">
        <w:rPr>
          <w:rFonts w:ascii="Courier New" w:hAnsi="Courier New" w:cs="Courier New"/>
          <w:color w:val="000000"/>
          <w:sz w:val="20"/>
          <w:szCs w:val="20"/>
          <w:highlight w:val="white"/>
        </w:rPr>
        <w:t xml:space="preserve">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INFO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COM5</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GenericOnOffClient</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off</w:t>
      </w:r>
    </w:p>
    <w:p w:rsidR="00B27F4B" w:rsidRDefault="00B27F4B" w:rsidP="00B27F4B"/>
    <w:p w:rsidR="00B27F4B" w:rsidRDefault="00B27F4B" w:rsidP="00B27F4B">
      <w:pPr>
        <w:pStyle w:val="ListParagraph"/>
        <w:numPr>
          <w:ilvl w:val="0"/>
          <w:numId w:val="4"/>
        </w:numPr>
      </w:pPr>
      <w:r>
        <w:t>Now test nodes bound with Application Key 1 to see if they light up properly:</w:t>
      </w:r>
    </w:p>
    <w:p w:rsidR="00B27F4B" w:rsidRPr="00B27F4B" w:rsidRDefault="00B27F4B" w:rsidP="00B27F4B">
      <w:pPr>
        <w:autoSpaceDE w:val="0"/>
        <w:autoSpaceDN w:val="0"/>
        <w:adjustRightInd w:val="0"/>
        <w:spacing w:after="0" w:line="240" w:lineRule="auto"/>
        <w:rPr>
          <w:rFonts w:ascii="Courier New" w:hAnsi="Courier New" w:cs="Courier New"/>
          <w:color w:val="000000"/>
          <w:sz w:val="20"/>
          <w:szCs w:val="20"/>
          <w:highlight w:val="white"/>
        </w:rPr>
      </w:pPr>
      <w:r w:rsidRPr="00B27F4B">
        <w:rPr>
          <w:rFonts w:ascii="Courier New" w:hAnsi="Courier New" w:cs="Courier New"/>
          <w:color w:val="000000"/>
          <w:sz w:val="20"/>
          <w:szCs w:val="20"/>
          <w:highlight w:val="white"/>
        </w:rPr>
        <w:t xml:space="preserve">In </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76</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w:t>
      </w:r>
      <w:r w:rsidRPr="00B27F4B">
        <w:rPr>
          <w:rFonts w:ascii="Courier New" w:hAnsi="Courier New" w:cs="Courier New"/>
          <w:color w:val="000000"/>
          <w:sz w:val="20"/>
          <w:szCs w:val="20"/>
          <w:highlight w:val="yellow"/>
        </w:rPr>
        <w:t>gc_Group</w:t>
      </w:r>
      <w:r w:rsidRPr="00B27F4B">
        <w:rPr>
          <w:rFonts w:ascii="Courier New" w:hAnsi="Courier New" w:cs="Courier New"/>
          <w:b/>
          <w:bCs/>
          <w:color w:val="000080"/>
          <w:sz w:val="20"/>
          <w:szCs w:val="20"/>
          <w:highlight w:val="yellow"/>
        </w:rPr>
        <w:t>.</w:t>
      </w:r>
      <w:r w:rsidRPr="00B27F4B">
        <w:rPr>
          <w:rFonts w:ascii="Courier New" w:hAnsi="Courier New" w:cs="Courier New"/>
          <w:color w:val="000000"/>
          <w:sz w:val="20"/>
          <w:szCs w:val="20"/>
          <w:highlight w:val="yellow"/>
        </w:rPr>
        <w:t>publish_set</w:t>
      </w:r>
      <w:r w:rsidRPr="00B27F4B">
        <w:rPr>
          <w:rFonts w:ascii="Courier New" w:hAnsi="Courier New" w:cs="Courier New"/>
          <w:b/>
          <w:bCs/>
          <w:color w:val="000080"/>
          <w:sz w:val="20"/>
          <w:szCs w:val="20"/>
          <w:highlight w:val="yellow"/>
        </w:rPr>
        <w:t>(</w:t>
      </w:r>
      <w:r w:rsidRPr="00B27F4B">
        <w:rPr>
          <w:rFonts w:ascii="Courier New" w:hAnsi="Courier New" w:cs="Courier New"/>
          <w:color w:val="FF0000"/>
          <w:sz w:val="20"/>
          <w:szCs w:val="20"/>
          <w:highlight w:val="yellow"/>
        </w:rPr>
        <w:t>1</w:t>
      </w:r>
      <w:r w:rsidRPr="00B27F4B">
        <w:rPr>
          <w:rFonts w:ascii="Courier New" w:hAnsi="Courier New" w:cs="Courier New"/>
          <w:b/>
          <w:bCs/>
          <w:color w:val="000080"/>
          <w:sz w:val="20"/>
          <w:szCs w:val="20"/>
          <w:highlight w:val="yellow"/>
        </w:rPr>
        <w:t>,</w:t>
      </w:r>
      <w:r w:rsidRPr="00B27F4B">
        <w:rPr>
          <w:rFonts w:ascii="Courier New" w:hAnsi="Courier New" w:cs="Courier New"/>
          <w:color w:val="000000"/>
          <w:sz w:val="20"/>
          <w:szCs w:val="20"/>
          <w:highlight w:val="yellow"/>
        </w:rPr>
        <w:t xml:space="preserve"> </w:t>
      </w:r>
      <w:r w:rsidRPr="00B27F4B">
        <w:rPr>
          <w:rFonts w:ascii="Courier New" w:hAnsi="Courier New" w:cs="Courier New"/>
          <w:color w:val="FF0000"/>
          <w:sz w:val="20"/>
          <w:szCs w:val="20"/>
          <w:highlight w:val="yellow"/>
        </w:rPr>
        <w:t>6</w:t>
      </w:r>
      <w:r w:rsidRPr="00B27F4B">
        <w:rPr>
          <w:rFonts w:ascii="Courier New" w:hAnsi="Courier New" w:cs="Courier New"/>
          <w:b/>
          <w:bCs/>
          <w:color w:val="000080"/>
          <w:sz w:val="20"/>
          <w:szCs w:val="20"/>
          <w:highlight w:val="yellow"/>
        </w:rPr>
        <w:t>)</w:t>
      </w:r>
      <w:r w:rsidRPr="00B27F4B">
        <w:rPr>
          <w:rFonts w:ascii="Courier New" w:hAnsi="Courier New" w:cs="Courier New"/>
          <w:color w:val="000000"/>
          <w:sz w:val="20"/>
          <w:szCs w:val="20"/>
          <w:highlight w:val="white"/>
        </w:rPr>
        <w:t xml:space="preserve"> </w:t>
      </w:r>
      <w:r w:rsidRPr="00B27F4B">
        <w:rPr>
          <w:rFonts w:ascii="Courier New" w:hAnsi="Courier New" w:cs="Courier New"/>
          <w:color w:val="008000"/>
          <w:sz w:val="20"/>
          <w:szCs w:val="20"/>
          <w:highlight w:val="white"/>
        </w:rPr>
        <w:t>#second parameter from above "AddrSubscriptionAdd" and first is appkey</w:t>
      </w:r>
    </w:p>
    <w:p w:rsidR="00B27F4B" w:rsidRPr="00B27F4B" w:rsidRDefault="00B27F4B" w:rsidP="00B27F4B">
      <w:pPr>
        <w:autoSpaceDE w:val="0"/>
        <w:autoSpaceDN w:val="0"/>
        <w:adjustRightInd w:val="0"/>
        <w:spacing w:after="0" w:line="240" w:lineRule="auto"/>
        <w:rPr>
          <w:rFonts w:ascii="Courier New" w:hAnsi="Courier New" w:cs="Courier New"/>
          <w:color w:val="000000"/>
          <w:sz w:val="20"/>
          <w:szCs w:val="20"/>
          <w:highlight w:val="white"/>
        </w:rPr>
      </w:pPr>
    </w:p>
    <w:p w:rsidR="00B27F4B" w:rsidRPr="00B27F4B" w:rsidRDefault="00B27F4B" w:rsidP="00B27F4B">
      <w:pPr>
        <w:autoSpaceDE w:val="0"/>
        <w:autoSpaceDN w:val="0"/>
        <w:adjustRightInd w:val="0"/>
        <w:spacing w:after="0" w:line="240" w:lineRule="auto"/>
        <w:rPr>
          <w:rFonts w:ascii="Courier New" w:hAnsi="Courier New" w:cs="Courier New"/>
          <w:color w:val="000000"/>
          <w:sz w:val="20"/>
          <w:szCs w:val="20"/>
          <w:highlight w:val="white"/>
        </w:rPr>
      </w:pPr>
      <w:r w:rsidRPr="00B27F4B">
        <w:rPr>
          <w:rFonts w:ascii="Courier New" w:hAnsi="Courier New" w:cs="Courier New"/>
          <w:color w:val="000000"/>
          <w:sz w:val="20"/>
          <w:szCs w:val="20"/>
          <w:highlight w:val="white"/>
        </w:rPr>
        <w:t xml:space="preserve">In </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77</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w:t>
      </w:r>
      <w:r w:rsidRPr="00B27F4B">
        <w:rPr>
          <w:rFonts w:ascii="Courier New" w:hAnsi="Courier New" w:cs="Courier New"/>
          <w:color w:val="000000"/>
          <w:sz w:val="20"/>
          <w:szCs w:val="20"/>
          <w:highlight w:val="yellow"/>
        </w:rPr>
        <w:t>gc_Group</w:t>
      </w:r>
      <w:r w:rsidRPr="00B27F4B">
        <w:rPr>
          <w:rFonts w:ascii="Courier New" w:hAnsi="Courier New" w:cs="Courier New"/>
          <w:b/>
          <w:bCs/>
          <w:color w:val="000080"/>
          <w:sz w:val="20"/>
          <w:szCs w:val="20"/>
          <w:highlight w:val="yellow"/>
        </w:rPr>
        <w:t>.</w:t>
      </w:r>
      <w:r w:rsidRPr="00B27F4B">
        <w:rPr>
          <w:rFonts w:ascii="Courier New" w:hAnsi="Courier New" w:cs="Courier New"/>
          <w:color w:val="000000"/>
          <w:sz w:val="20"/>
          <w:szCs w:val="20"/>
          <w:highlight w:val="yellow"/>
        </w:rPr>
        <w:t>set</w:t>
      </w:r>
      <w:r w:rsidRPr="00B27F4B">
        <w:rPr>
          <w:rFonts w:ascii="Courier New" w:hAnsi="Courier New" w:cs="Courier New"/>
          <w:b/>
          <w:bCs/>
          <w:color w:val="000080"/>
          <w:sz w:val="20"/>
          <w:szCs w:val="20"/>
          <w:highlight w:val="yellow"/>
        </w:rPr>
        <w:t>(</w:t>
      </w:r>
      <w:r w:rsidRPr="00B27F4B">
        <w:rPr>
          <w:rFonts w:ascii="Courier New" w:hAnsi="Courier New" w:cs="Courier New"/>
          <w:b/>
          <w:bCs/>
          <w:color w:val="0000FF"/>
          <w:sz w:val="20"/>
          <w:szCs w:val="20"/>
          <w:highlight w:val="yellow"/>
        </w:rPr>
        <w:t>True</w:t>
      </w:r>
      <w:r w:rsidRPr="00B27F4B">
        <w:rPr>
          <w:rFonts w:ascii="Courier New" w:hAnsi="Courier New" w:cs="Courier New"/>
          <w:b/>
          <w:bCs/>
          <w:color w:val="000080"/>
          <w:sz w:val="20"/>
          <w:szCs w:val="20"/>
          <w:highlight w:val="yellow"/>
        </w:rPr>
        <w:t>)</w:t>
      </w:r>
    </w:p>
    <w:p w:rsidR="00B27F4B" w:rsidRPr="00B27F4B" w:rsidRDefault="00B27F4B" w:rsidP="00B27F4B">
      <w:pPr>
        <w:autoSpaceDE w:val="0"/>
        <w:autoSpaceDN w:val="0"/>
        <w:adjustRightInd w:val="0"/>
        <w:spacing w:after="0" w:line="240" w:lineRule="auto"/>
        <w:rPr>
          <w:rFonts w:ascii="Courier New" w:hAnsi="Courier New" w:cs="Courier New"/>
          <w:color w:val="000000"/>
          <w:sz w:val="20"/>
          <w:szCs w:val="20"/>
          <w:highlight w:val="white"/>
        </w:rPr>
      </w:pPr>
    </w:p>
    <w:p w:rsidR="00B27F4B" w:rsidRPr="00B27F4B" w:rsidRDefault="00B27F4B" w:rsidP="00B27F4B">
      <w:pPr>
        <w:autoSpaceDE w:val="0"/>
        <w:autoSpaceDN w:val="0"/>
        <w:adjustRightInd w:val="0"/>
        <w:spacing w:after="0" w:line="240" w:lineRule="auto"/>
        <w:rPr>
          <w:rFonts w:ascii="Courier New" w:hAnsi="Courier New" w:cs="Courier New"/>
          <w:color w:val="000000"/>
          <w:sz w:val="20"/>
          <w:szCs w:val="20"/>
          <w:highlight w:val="white"/>
        </w:rPr>
      </w:pPr>
      <w:r w:rsidRPr="00B27F4B">
        <w:rPr>
          <w:rFonts w:ascii="Courier New" w:hAnsi="Courier New" w:cs="Courier New"/>
          <w:color w:val="000000"/>
          <w:sz w:val="20"/>
          <w:szCs w:val="20"/>
          <w:highlight w:val="white"/>
        </w:rPr>
        <w:t xml:space="preserve">In </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78</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w:t>
      </w:r>
      <w:r w:rsidRPr="00B27F4B">
        <w:rPr>
          <w:rFonts w:ascii="Courier New" w:hAnsi="Courier New" w:cs="Courier New"/>
          <w:color w:val="FF0000"/>
          <w:sz w:val="20"/>
          <w:szCs w:val="20"/>
          <w:highlight w:val="white"/>
        </w:rPr>
        <w:t>2018</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11</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13</w:t>
      </w:r>
      <w:r w:rsidRPr="00B27F4B">
        <w:rPr>
          <w:rFonts w:ascii="Courier New" w:hAnsi="Courier New" w:cs="Courier New"/>
          <w:color w:val="000000"/>
          <w:sz w:val="20"/>
          <w:szCs w:val="20"/>
          <w:highlight w:val="white"/>
        </w:rPr>
        <w:t xml:space="preserve"> </w:t>
      </w:r>
      <w:r w:rsidRPr="00B27F4B">
        <w:rPr>
          <w:rFonts w:ascii="Courier New" w:hAnsi="Courier New" w:cs="Courier New"/>
          <w:color w:val="FF0000"/>
          <w:sz w:val="20"/>
          <w:szCs w:val="20"/>
          <w:highlight w:val="white"/>
        </w:rPr>
        <w:t>14</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15</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10</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181</w:t>
      </w:r>
      <w:r w:rsidRPr="00B27F4B">
        <w:rPr>
          <w:rFonts w:ascii="Courier New" w:hAnsi="Courier New" w:cs="Courier New"/>
          <w:color w:val="000000"/>
          <w:sz w:val="20"/>
          <w:szCs w:val="20"/>
          <w:highlight w:val="white"/>
        </w:rPr>
        <w:t xml:space="preserve">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INFO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COM5</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Success</w:t>
      </w:r>
    </w:p>
    <w:p w:rsidR="00B27F4B" w:rsidRPr="00B27F4B" w:rsidRDefault="00B27F4B" w:rsidP="00B27F4B">
      <w:pPr>
        <w:autoSpaceDE w:val="0"/>
        <w:autoSpaceDN w:val="0"/>
        <w:adjustRightInd w:val="0"/>
        <w:spacing w:after="0" w:line="240" w:lineRule="auto"/>
        <w:rPr>
          <w:rFonts w:ascii="Courier New" w:hAnsi="Courier New" w:cs="Courier New"/>
          <w:color w:val="000000"/>
          <w:sz w:val="20"/>
          <w:szCs w:val="20"/>
          <w:highlight w:val="white"/>
        </w:rPr>
      </w:pPr>
      <w:r w:rsidRPr="00B27F4B">
        <w:rPr>
          <w:rFonts w:ascii="Courier New" w:hAnsi="Courier New" w:cs="Courier New"/>
          <w:color w:val="FF0000"/>
          <w:sz w:val="20"/>
          <w:szCs w:val="20"/>
          <w:highlight w:val="white"/>
        </w:rPr>
        <w:t>2018</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11</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13</w:t>
      </w:r>
      <w:r w:rsidRPr="00B27F4B">
        <w:rPr>
          <w:rFonts w:ascii="Courier New" w:hAnsi="Courier New" w:cs="Courier New"/>
          <w:color w:val="000000"/>
          <w:sz w:val="20"/>
          <w:szCs w:val="20"/>
          <w:highlight w:val="white"/>
        </w:rPr>
        <w:t xml:space="preserve"> </w:t>
      </w:r>
      <w:r w:rsidRPr="00B27F4B">
        <w:rPr>
          <w:rFonts w:ascii="Courier New" w:hAnsi="Courier New" w:cs="Courier New"/>
          <w:color w:val="FF0000"/>
          <w:sz w:val="20"/>
          <w:szCs w:val="20"/>
          <w:highlight w:val="white"/>
        </w:rPr>
        <w:t>14</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15</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10</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203</w:t>
      </w:r>
      <w:r w:rsidRPr="00B27F4B">
        <w:rPr>
          <w:rFonts w:ascii="Courier New" w:hAnsi="Courier New" w:cs="Courier New"/>
          <w:color w:val="000000"/>
          <w:sz w:val="20"/>
          <w:szCs w:val="20"/>
          <w:highlight w:val="white"/>
        </w:rPr>
        <w:t xml:space="preserve">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INFO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COM5</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GenericOnOffClient</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Present OnOff</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on</w:t>
      </w:r>
    </w:p>
    <w:p w:rsidR="00B27F4B" w:rsidRPr="00B27F4B" w:rsidRDefault="00B27F4B" w:rsidP="00B27F4B">
      <w:pPr>
        <w:autoSpaceDE w:val="0"/>
        <w:autoSpaceDN w:val="0"/>
        <w:adjustRightInd w:val="0"/>
        <w:spacing w:after="0" w:line="240" w:lineRule="auto"/>
        <w:rPr>
          <w:rFonts w:ascii="Courier New" w:hAnsi="Courier New" w:cs="Courier New"/>
          <w:color w:val="000000"/>
          <w:sz w:val="20"/>
          <w:szCs w:val="20"/>
          <w:highlight w:val="white"/>
        </w:rPr>
      </w:pPr>
      <w:r w:rsidRPr="00B27F4B">
        <w:rPr>
          <w:rFonts w:ascii="Courier New" w:hAnsi="Courier New" w:cs="Courier New"/>
          <w:color w:val="FF0000"/>
          <w:sz w:val="20"/>
          <w:szCs w:val="20"/>
          <w:highlight w:val="white"/>
        </w:rPr>
        <w:t>2018</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11</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13</w:t>
      </w:r>
      <w:r w:rsidRPr="00B27F4B">
        <w:rPr>
          <w:rFonts w:ascii="Courier New" w:hAnsi="Courier New" w:cs="Courier New"/>
          <w:color w:val="000000"/>
          <w:sz w:val="20"/>
          <w:szCs w:val="20"/>
          <w:highlight w:val="white"/>
        </w:rPr>
        <w:t xml:space="preserve"> </w:t>
      </w:r>
      <w:r w:rsidRPr="00B27F4B">
        <w:rPr>
          <w:rFonts w:ascii="Courier New" w:hAnsi="Courier New" w:cs="Courier New"/>
          <w:color w:val="FF0000"/>
          <w:sz w:val="20"/>
          <w:szCs w:val="20"/>
          <w:highlight w:val="white"/>
        </w:rPr>
        <w:t>14</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15</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10</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206</w:t>
      </w:r>
      <w:r w:rsidRPr="00B27F4B">
        <w:rPr>
          <w:rFonts w:ascii="Courier New" w:hAnsi="Courier New" w:cs="Courier New"/>
          <w:color w:val="000000"/>
          <w:sz w:val="20"/>
          <w:szCs w:val="20"/>
          <w:highlight w:val="white"/>
        </w:rPr>
        <w:t xml:space="preserve">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INFO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COM5</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GenericOnOffClient</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Present OnOff</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on</w:t>
      </w:r>
    </w:p>
    <w:p w:rsidR="00B27F4B" w:rsidRDefault="00B27F4B" w:rsidP="00B27F4B">
      <w:pPr>
        <w:rPr>
          <w:rFonts w:ascii="Courier New" w:hAnsi="Courier New" w:cs="Courier New"/>
          <w:color w:val="000000"/>
          <w:sz w:val="20"/>
          <w:szCs w:val="20"/>
        </w:rPr>
      </w:pPr>
      <w:r w:rsidRPr="00B27F4B">
        <w:rPr>
          <w:rFonts w:ascii="Courier New" w:hAnsi="Courier New" w:cs="Courier New"/>
          <w:color w:val="FF0000"/>
          <w:sz w:val="20"/>
          <w:szCs w:val="20"/>
          <w:highlight w:val="white"/>
        </w:rPr>
        <w:t>2018</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11</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13</w:t>
      </w:r>
      <w:r w:rsidRPr="00B27F4B">
        <w:rPr>
          <w:rFonts w:ascii="Courier New" w:hAnsi="Courier New" w:cs="Courier New"/>
          <w:color w:val="000000"/>
          <w:sz w:val="20"/>
          <w:szCs w:val="20"/>
          <w:highlight w:val="white"/>
        </w:rPr>
        <w:t xml:space="preserve"> </w:t>
      </w:r>
      <w:r w:rsidRPr="00B27F4B">
        <w:rPr>
          <w:rFonts w:ascii="Courier New" w:hAnsi="Courier New" w:cs="Courier New"/>
          <w:color w:val="FF0000"/>
          <w:sz w:val="20"/>
          <w:szCs w:val="20"/>
          <w:highlight w:val="white"/>
        </w:rPr>
        <w:t>14</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15</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10</w:t>
      </w:r>
      <w:r w:rsidRPr="00B27F4B">
        <w:rPr>
          <w:rFonts w:ascii="Courier New" w:hAnsi="Courier New" w:cs="Courier New"/>
          <w:b/>
          <w:bCs/>
          <w:color w:val="000080"/>
          <w:sz w:val="20"/>
          <w:szCs w:val="20"/>
          <w:highlight w:val="white"/>
        </w:rPr>
        <w:t>,</w:t>
      </w:r>
      <w:r w:rsidRPr="00B27F4B">
        <w:rPr>
          <w:rFonts w:ascii="Courier New" w:hAnsi="Courier New" w:cs="Courier New"/>
          <w:color w:val="FF0000"/>
          <w:sz w:val="20"/>
          <w:szCs w:val="20"/>
          <w:highlight w:val="white"/>
        </w:rPr>
        <w:t>230</w:t>
      </w:r>
      <w:r w:rsidRPr="00B27F4B">
        <w:rPr>
          <w:rFonts w:ascii="Courier New" w:hAnsi="Courier New" w:cs="Courier New"/>
          <w:color w:val="000000"/>
          <w:sz w:val="20"/>
          <w:szCs w:val="20"/>
          <w:highlight w:val="white"/>
        </w:rPr>
        <w:t xml:space="preserve">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INFO </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COM5</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GenericOnOffClient</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Present OnOff</w:t>
      </w:r>
      <w:r w:rsidRPr="00B27F4B">
        <w:rPr>
          <w:rFonts w:ascii="Courier New" w:hAnsi="Courier New" w:cs="Courier New"/>
          <w:b/>
          <w:bCs/>
          <w:color w:val="000080"/>
          <w:sz w:val="20"/>
          <w:szCs w:val="20"/>
          <w:highlight w:val="white"/>
        </w:rPr>
        <w:t>:</w:t>
      </w:r>
      <w:r w:rsidRPr="00B27F4B">
        <w:rPr>
          <w:rFonts w:ascii="Courier New" w:hAnsi="Courier New" w:cs="Courier New"/>
          <w:color w:val="000000"/>
          <w:sz w:val="20"/>
          <w:szCs w:val="20"/>
          <w:highlight w:val="white"/>
        </w:rPr>
        <w:t xml:space="preserve"> on</w:t>
      </w:r>
    </w:p>
    <w:p w:rsidR="00B27F4B" w:rsidRDefault="00B27F4B">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B27F4B" w:rsidRDefault="00B27F4B" w:rsidP="00B27F4B">
      <w:pPr>
        <w:pStyle w:val="ListParagraph"/>
        <w:numPr>
          <w:ilvl w:val="0"/>
          <w:numId w:val="4"/>
        </w:numPr>
      </w:pPr>
      <w:r>
        <w:lastRenderedPageBreak/>
        <w:t xml:space="preserve">Observe the LED on nodes bound to Application Key </w:t>
      </w:r>
      <w:r>
        <w:t>1</w:t>
      </w:r>
      <w:r>
        <w:t xml:space="preserve"> to light up:</w:t>
      </w:r>
    </w:p>
    <w:p w:rsidR="00B27F4B" w:rsidRDefault="00814E41" w:rsidP="00B27F4B">
      <w:r w:rsidRPr="00814E41">
        <w:rPr>
          <w:noProof/>
        </w:rPr>
        <w:drawing>
          <wp:inline distT="0" distB="0" distL="0" distR="0">
            <wp:extent cx="5943600" cy="3343275"/>
            <wp:effectExtent l="0" t="0" r="0" b="9525"/>
            <wp:docPr id="16" name="Picture 16" descr="C:\Users\Mark\Pictures\Camera Roll\WIN_20181113_14_20_31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Pictures\Camera Roll\WIN_20181113_14_20_31_Pr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E555B" w:rsidRDefault="002E555B"/>
    <w:p w:rsidR="002E555B" w:rsidRDefault="002E555B">
      <w:bookmarkStart w:id="2" w:name="_GoBack"/>
      <w:bookmarkEnd w:id="2"/>
    </w:p>
    <w:p w:rsidR="002E555B" w:rsidRDefault="002E555B"/>
    <w:p w:rsidR="002E555B" w:rsidRPr="001874EC" w:rsidRDefault="002E555B"/>
    <w:sectPr w:rsidR="002E555B" w:rsidRPr="00187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A9A" w:rsidRDefault="00986A9A" w:rsidP="0045377E">
      <w:pPr>
        <w:spacing w:after="0" w:line="240" w:lineRule="auto"/>
      </w:pPr>
      <w:r>
        <w:separator/>
      </w:r>
    </w:p>
  </w:endnote>
  <w:endnote w:type="continuationSeparator" w:id="0">
    <w:p w:rsidR="00986A9A" w:rsidRDefault="00986A9A" w:rsidP="00453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A9A" w:rsidRDefault="00986A9A" w:rsidP="0045377E">
      <w:pPr>
        <w:spacing w:after="0" w:line="240" w:lineRule="auto"/>
      </w:pPr>
      <w:r>
        <w:separator/>
      </w:r>
    </w:p>
  </w:footnote>
  <w:footnote w:type="continuationSeparator" w:id="0">
    <w:p w:rsidR="00986A9A" w:rsidRDefault="00986A9A" w:rsidP="00453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91D0C"/>
    <w:multiLevelType w:val="hybridMultilevel"/>
    <w:tmpl w:val="5866BDCC"/>
    <w:lvl w:ilvl="0" w:tplc="F4D88646">
      <w:start w:val="1"/>
      <w:numFmt w:val="decimal"/>
      <w:lvlText w:val="%1."/>
      <w:lvlJc w:val="left"/>
      <w:pPr>
        <w:ind w:left="720" w:hanging="360"/>
      </w:pPr>
      <w:rPr>
        <w:rFonts w:ascii="Trebuchet MS" w:hAnsi="Trebuchet M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2312A"/>
    <w:multiLevelType w:val="hybridMultilevel"/>
    <w:tmpl w:val="C74EAD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88135F"/>
    <w:multiLevelType w:val="hybridMultilevel"/>
    <w:tmpl w:val="A314A8E2"/>
    <w:lvl w:ilvl="0" w:tplc="F4D88646">
      <w:start w:val="1"/>
      <w:numFmt w:val="decimal"/>
      <w:lvlText w:val="%1."/>
      <w:lvlJc w:val="left"/>
      <w:pPr>
        <w:ind w:left="720" w:hanging="360"/>
      </w:pPr>
      <w:rPr>
        <w:rFonts w:ascii="Trebuchet MS" w:hAnsi="Trebuchet M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527B9"/>
    <w:multiLevelType w:val="hybridMultilevel"/>
    <w:tmpl w:val="B0AE7654"/>
    <w:lvl w:ilvl="0" w:tplc="F4D88646">
      <w:start w:val="1"/>
      <w:numFmt w:val="decimal"/>
      <w:lvlText w:val="%1."/>
      <w:lvlJc w:val="left"/>
      <w:pPr>
        <w:ind w:left="720" w:hanging="360"/>
      </w:pPr>
      <w:rPr>
        <w:rFonts w:ascii="Trebuchet MS" w:hAnsi="Trebuchet M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9603A"/>
    <w:multiLevelType w:val="hybridMultilevel"/>
    <w:tmpl w:val="C7C2E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19B09F2"/>
    <w:multiLevelType w:val="hybridMultilevel"/>
    <w:tmpl w:val="81BED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0243"/>
    <w:multiLevelType w:val="hybridMultilevel"/>
    <w:tmpl w:val="0A56E0C4"/>
    <w:lvl w:ilvl="0" w:tplc="F4D88646">
      <w:start w:val="1"/>
      <w:numFmt w:val="decimal"/>
      <w:lvlText w:val="%1."/>
      <w:lvlJc w:val="left"/>
      <w:pPr>
        <w:ind w:left="720" w:hanging="360"/>
      </w:pPr>
      <w:rPr>
        <w:rFonts w:ascii="Trebuchet MS" w:hAnsi="Trebuchet M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4EC"/>
    <w:rsid w:val="00024B20"/>
    <w:rsid w:val="00076B9A"/>
    <w:rsid w:val="000B7955"/>
    <w:rsid w:val="000C5D66"/>
    <w:rsid w:val="000D06C7"/>
    <w:rsid w:val="0012427E"/>
    <w:rsid w:val="001522A3"/>
    <w:rsid w:val="00152F7F"/>
    <w:rsid w:val="001874EC"/>
    <w:rsid w:val="001D2802"/>
    <w:rsid w:val="001E569E"/>
    <w:rsid w:val="001F07D2"/>
    <w:rsid w:val="002431D7"/>
    <w:rsid w:val="00253B91"/>
    <w:rsid w:val="002E555B"/>
    <w:rsid w:val="003007FD"/>
    <w:rsid w:val="0045377E"/>
    <w:rsid w:val="004C25FE"/>
    <w:rsid w:val="005557CC"/>
    <w:rsid w:val="005817D3"/>
    <w:rsid w:val="00590A31"/>
    <w:rsid w:val="00721425"/>
    <w:rsid w:val="00761940"/>
    <w:rsid w:val="007C6E05"/>
    <w:rsid w:val="007E3FAB"/>
    <w:rsid w:val="007F3ED0"/>
    <w:rsid w:val="008038B0"/>
    <w:rsid w:val="00814E41"/>
    <w:rsid w:val="008278DA"/>
    <w:rsid w:val="0084020C"/>
    <w:rsid w:val="008620E5"/>
    <w:rsid w:val="00880026"/>
    <w:rsid w:val="00881526"/>
    <w:rsid w:val="00897353"/>
    <w:rsid w:val="00986A9A"/>
    <w:rsid w:val="009A6672"/>
    <w:rsid w:val="00A654D3"/>
    <w:rsid w:val="00AB45D7"/>
    <w:rsid w:val="00B27F4B"/>
    <w:rsid w:val="00B4570E"/>
    <w:rsid w:val="00C30409"/>
    <w:rsid w:val="00C4064A"/>
    <w:rsid w:val="00C86F19"/>
    <w:rsid w:val="00CB1F3D"/>
    <w:rsid w:val="00D44B86"/>
    <w:rsid w:val="00D5002B"/>
    <w:rsid w:val="00DA03BF"/>
    <w:rsid w:val="00E231D9"/>
    <w:rsid w:val="00E4063D"/>
    <w:rsid w:val="00E42569"/>
    <w:rsid w:val="00E53B79"/>
    <w:rsid w:val="00E76B4F"/>
    <w:rsid w:val="00E9033F"/>
    <w:rsid w:val="00EB450D"/>
    <w:rsid w:val="00EB7D71"/>
    <w:rsid w:val="00EF59C1"/>
    <w:rsid w:val="00F01506"/>
    <w:rsid w:val="00F1396D"/>
    <w:rsid w:val="00F540AF"/>
    <w:rsid w:val="00F94FF8"/>
    <w:rsid w:val="00FD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0BDD"/>
  <w15:chartTrackingRefBased/>
  <w15:docId w15:val="{C1D8A2EF-652B-4AED-AE04-FECC7FE7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heme="minorHAnsi" w:hAnsi="Trebuchet MS"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4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74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4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74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06C7"/>
    <w:pPr>
      <w:ind w:left="720"/>
      <w:contextualSpacing/>
    </w:pPr>
  </w:style>
  <w:style w:type="paragraph" w:styleId="Header">
    <w:name w:val="header"/>
    <w:basedOn w:val="Normal"/>
    <w:link w:val="HeaderChar"/>
    <w:uiPriority w:val="99"/>
    <w:unhideWhenUsed/>
    <w:rsid w:val="00453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77E"/>
  </w:style>
  <w:style w:type="paragraph" w:styleId="Footer">
    <w:name w:val="footer"/>
    <w:basedOn w:val="Normal"/>
    <w:link w:val="FooterChar"/>
    <w:uiPriority w:val="99"/>
    <w:unhideWhenUsed/>
    <w:rsid w:val="00453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77E"/>
  </w:style>
  <w:style w:type="character" w:styleId="Hyperlink">
    <w:name w:val="Hyperlink"/>
    <w:basedOn w:val="DefaultParagraphFont"/>
    <w:uiPriority w:val="99"/>
    <w:unhideWhenUsed/>
    <w:rsid w:val="00880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829730">
      <w:bodyDiv w:val="1"/>
      <w:marLeft w:val="0"/>
      <w:marRight w:val="0"/>
      <w:marTop w:val="0"/>
      <w:marBottom w:val="0"/>
      <w:divBdr>
        <w:top w:val="none" w:sz="0" w:space="0" w:color="auto"/>
        <w:left w:val="none" w:sz="0" w:space="0" w:color="auto"/>
        <w:bottom w:val="none" w:sz="0" w:space="0" w:color="auto"/>
        <w:right w:val="none" w:sz="0" w:space="0" w:color="auto"/>
      </w:divBdr>
      <w:divsChild>
        <w:div w:id="1420372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infocenter.nordicsemi.com/topic/com.nordic.infocenter.meshsdk.v2.2.0/md_scripts_interactive_pyaci_README.html?cp=4_1_0_3_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92C3A9-141E-46C6-B316-B04D54778527}">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23F0A-F596-44D5-8262-A78280E61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16</Pages>
  <Words>3148</Words>
  <Characters>14171</Characters>
  <Application>Microsoft Office Word</Application>
  <DocSecurity>0</DocSecurity>
  <Lines>429</Lines>
  <Paragraphs>270</Paragraphs>
  <ScaleCrop>false</ScaleCrop>
  <HeadingPairs>
    <vt:vector size="2" baseType="variant">
      <vt:variant>
        <vt:lpstr>Title</vt:lpstr>
      </vt:variant>
      <vt:variant>
        <vt:i4>1</vt:i4>
      </vt:variant>
    </vt:vector>
  </HeadingPairs>
  <TitlesOfParts>
    <vt:vector size="1" baseType="lpstr">
      <vt:lpstr/>
    </vt:vector>
  </TitlesOfParts>
  <Company>Nordic Semiconductor ASA</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Qureshey, Mark</dc:creator>
  <cp:keywords/>
  <dc:description/>
  <cp:lastModifiedBy>Qureshey, Mark</cp:lastModifiedBy>
  <cp:revision>23</cp:revision>
  <dcterms:created xsi:type="dcterms:W3CDTF">2018-11-12T18:00:00Z</dcterms:created>
  <dcterms:modified xsi:type="dcterms:W3CDTF">2018-11-13T22:21:00Z</dcterms:modified>
</cp:coreProperties>
</file>