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30E" w:rsidRDefault="004F630E">
      <w:r>
        <w:t>Technische Hochschule Köln</w:t>
      </w:r>
      <w:r>
        <w:br/>
        <w:t>Studium der Medieninformatik</w:t>
      </w:r>
      <w:r>
        <w:br/>
        <w:t>Entwicklungsprojekt Interaktive Systeme – Sommersemester 2017</w:t>
      </w:r>
      <w:r>
        <w:br/>
        <w:t xml:space="preserve">Leonid </w:t>
      </w:r>
      <w:proofErr w:type="spellStart"/>
      <w:r>
        <w:t>Vilents</w:t>
      </w:r>
      <w:proofErr w:type="spellEnd"/>
      <w:r>
        <w:t>, 11096044</w:t>
      </w:r>
    </w:p>
    <w:p w:rsidR="004F630E" w:rsidRDefault="004F630E"/>
    <w:p w:rsidR="004F630E" w:rsidRDefault="00472677" w:rsidP="004F630E">
      <w:pPr>
        <w:pStyle w:val="berschrift1"/>
      </w:pPr>
      <w:r>
        <w:t>Nutzungsproblem</w:t>
      </w:r>
    </w:p>
    <w:p w:rsidR="00472677" w:rsidRDefault="00472677" w:rsidP="00472677">
      <w:r>
        <w:t>Die Automobilrevolution bewegt sich allmählich, und neben Tesla setzen auch andere Autofirmen komplett elektronische Fahrzeuge auf den Markt. Während also das Angebot steigt, entsteht vor allem in Deutschland aufgrund der Gesetzeslage der Mangel an möglichen Ladepunkten für die umweltschonenden Geräte.</w:t>
      </w:r>
    </w:p>
    <w:p w:rsidR="002B640C" w:rsidRPr="002B640C" w:rsidRDefault="00472677" w:rsidP="00472677">
      <w:r>
        <w:t>Trotz der aktuellen staatlichen Prämie von 4.000,00€, erscheint es nicht rentabel, ein E-Auto zu unterhalten, weil der Aufbau einer persönlichen Aufla</w:t>
      </w:r>
      <w:bookmarkStart w:id="0" w:name="_GoBack"/>
      <w:bookmarkEnd w:id="0"/>
      <w:r>
        <w:t>destation vor allem in Mehrparteienhäusern ein juristisches Labyrinth darstellt, das nur die wenigsten durchschreiten - und dabei auch viele Mitstreiter anwerben müssen, die selber gar kein Elektroauto besitzen.</w:t>
      </w:r>
    </w:p>
    <w:p w:rsidR="003A7F27" w:rsidRDefault="004F630E" w:rsidP="003A7F27">
      <w:pPr>
        <w:pStyle w:val="berschrift1"/>
      </w:pPr>
      <w:r>
        <w:t>Zielsetzung</w:t>
      </w:r>
    </w:p>
    <w:p w:rsidR="00472677" w:rsidRDefault="00472677" w:rsidP="00472677">
      <w:r w:rsidRPr="00472677">
        <w:t>Es ergibt sich das Nutzun</w:t>
      </w:r>
      <w:r w:rsidR="00866E8A">
        <w:t>gsproblem einer Ungleichverteil</w:t>
      </w:r>
      <w:r>
        <w:t>ung</w:t>
      </w:r>
      <w:r w:rsidRPr="00472677">
        <w:t xml:space="preserve"> von E-Autofahrern und Steckdosenbesitzern, die für eine Steigerung der Effizienz dieses neuen ökonomischen Systems zueinander finden müssen. Als mögliche Lösung käme ein Interaktives System infrage, welches sich des (finanziell entschädigenden) </w:t>
      </w:r>
      <w:proofErr w:type="spellStart"/>
      <w:r w:rsidRPr="00472677">
        <w:t>Consils</w:t>
      </w:r>
      <w:proofErr w:type="spellEnd"/>
      <w:r w:rsidRPr="00472677">
        <w:t xml:space="preserve"> annimmt.</w:t>
      </w:r>
    </w:p>
    <w:p w:rsidR="00472677" w:rsidRDefault="00472677" w:rsidP="00472677">
      <w:pPr>
        <w:pStyle w:val="berschrift1"/>
      </w:pPr>
      <w:r>
        <w:t>Verteilte Anwendungslogik</w:t>
      </w:r>
    </w:p>
    <w:p w:rsidR="00472677" w:rsidRPr="00472677" w:rsidRDefault="00472677" w:rsidP="00472677">
      <w:r w:rsidRPr="00472677">
        <w:t xml:space="preserve">Im Rahmen des EIS-Projektes besteht das zu entwickelnde System aus einem Client, welcher mögliche Preise für das Aufladen von Fahrzeugen an der eigenen Steckdose, oder mögliche </w:t>
      </w:r>
      <w:r w:rsidR="00C11DEF">
        <w:t>Ladepreise</w:t>
      </w:r>
      <w:r w:rsidRPr="00472677">
        <w:t xml:space="preserve"> für sein eigenes Fahrzeug aus den von ihm eingegebenen Daten erhält, sowie einer Serverlogik, welche für den Suchalgorithmus zuständig ist.</w:t>
      </w:r>
    </w:p>
    <w:p w:rsidR="003A7F27" w:rsidRDefault="003A7F27" w:rsidP="00472677">
      <w:pPr>
        <w:pStyle w:val="berschrift1"/>
      </w:pPr>
      <w:r>
        <w:t>Gesellschaftlicher Nutzen</w:t>
      </w:r>
    </w:p>
    <w:p w:rsidR="00472677" w:rsidRPr="00472677" w:rsidRDefault="00472677" w:rsidP="00472677">
      <w:r w:rsidRPr="00472677">
        <w:t>Bis die Gesetzeslage sich bessert, oder die Infrastruktur für E-Autos im Raum Deutschland verbessert wird, könnte noch viel Zeit vergehen, in der ein solches System dieses Problem in Angriff nehmen kann.</w:t>
      </w:r>
    </w:p>
    <w:sectPr w:rsidR="00472677" w:rsidRPr="0047267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30E"/>
    <w:rsid w:val="000C1746"/>
    <w:rsid w:val="002858EA"/>
    <w:rsid w:val="002B640C"/>
    <w:rsid w:val="003A7F27"/>
    <w:rsid w:val="00472677"/>
    <w:rsid w:val="004A5E55"/>
    <w:rsid w:val="004F630E"/>
    <w:rsid w:val="00651313"/>
    <w:rsid w:val="006C09AC"/>
    <w:rsid w:val="007076BF"/>
    <w:rsid w:val="00866E8A"/>
    <w:rsid w:val="00961A28"/>
    <w:rsid w:val="00C11DEF"/>
    <w:rsid w:val="00D351FB"/>
    <w:rsid w:val="00D54EA1"/>
    <w:rsid w:val="00D624A6"/>
    <w:rsid w:val="00E851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92E30"/>
  <w15:chartTrackingRefBased/>
  <w15:docId w15:val="{6C8FB5D9-BD10-441A-B29D-4DDEC095C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F63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726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F63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7267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1506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Léon der Profi</dc:creator>
  <cp:keywords/>
  <dc:description/>
  <cp:lastModifiedBy>Léon der Profi</cp:lastModifiedBy>
  <cp:revision>4</cp:revision>
  <cp:lastPrinted>2017-04-25T10:39:00Z</cp:lastPrinted>
  <dcterms:created xsi:type="dcterms:W3CDTF">2017-04-25T10:39:00Z</dcterms:created>
  <dcterms:modified xsi:type="dcterms:W3CDTF">2017-04-25T14:16:00Z</dcterms:modified>
</cp:coreProperties>
</file>