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volunteer shares the screen and everyone should work together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another method to help LongNameDict get the largest value get_largest_value()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  <w:tab/>
        <w:t xml:space="preserve">Assume that all values are integers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