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E1" w:rsidRDefault="00AD375A" w:rsidP="00AD375A">
      <w:pPr>
        <w:jc w:val="center"/>
        <w:rPr>
          <w:sz w:val="40"/>
          <w:szCs w:val="40"/>
        </w:rPr>
      </w:pPr>
      <w:r w:rsidRPr="00AD375A">
        <w:rPr>
          <w:sz w:val="40"/>
          <w:szCs w:val="40"/>
        </w:rPr>
        <w:t xml:space="preserve">Defining </w:t>
      </w:r>
      <w:r>
        <w:rPr>
          <w:sz w:val="40"/>
          <w:szCs w:val="40"/>
        </w:rPr>
        <w:t>Goals o</w:t>
      </w:r>
      <w:r w:rsidRPr="00AD375A">
        <w:rPr>
          <w:sz w:val="40"/>
          <w:szCs w:val="40"/>
        </w:rPr>
        <w:t>f the Project</w:t>
      </w:r>
    </w:p>
    <w:p w:rsidR="005A70CC" w:rsidRDefault="005A70CC" w:rsidP="00AD375A">
      <w:pPr>
        <w:jc w:val="center"/>
        <w:rPr>
          <w:sz w:val="40"/>
          <w:szCs w:val="40"/>
        </w:rPr>
      </w:pPr>
    </w:p>
    <w:p w:rsidR="00AD375A" w:rsidRDefault="00AD375A" w:rsidP="00AD3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Build an autonomous system which has the ability to measure and observe, the interaction between Receiver and Transmitting </w:t>
      </w:r>
      <w:proofErr w:type="gramStart"/>
      <w:r w:rsidR="005A70CC">
        <w:rPr>
          <w:sz w:val="24"/>
          <w:szCs w:val="24"/>
        </w:rPr>
        <w:t>a</w:t>
      </w:r>
      <w:r>
        <w:rPr>
          <w:sz w:val="24"/>
          <w:szCs w:val="24"/>
        </w:rPr>
        <w:t>ntennas</w:t>
      </w:r>
      <w:r w:rsidR="005113AD">
        <w:rPr>
          <w:sz w:val="24"/>
          <w:szCs w:val="24"/>
        </w:rPr>
        <w:t>(</w:t>
      </w:r>
      <w:proofErr w:type="gramEnd"/>
      <w:r w:rsidR="005113AD">
        <w:rPr>
          <w:sz w:val="24"/>
          <w:szCs w:val="24"/>
        </w:rPr>
        <w:t xml:space="preserve">radiation pattern, gain, </w:t>
      </w:r>
      <w:proofErr w:type="spellStart"/>
      <w:r w:rsidR="005113AD">
        <w:rPr>
          <w:sz w:val="24"/>
          <w:szCs w:val="24"/>
        </w:rPr>
        <w:t>etc</w:t>
      </w:r>
      <w:proofErr w:type="spellEnd"/>
      <w:r w:rsidR="005113AD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AD375A" w:rsidRDefault="00AD375A" w:rsidP="00AD375A">
      <w:pPr>
        <w:pStyle w:val="ListParagraph"/>
        <w:rPr>
          <w:sz w:val="24"/>
          <w:szCs w:val="24"/>
        </w:rPr>
      </w:pPr>
    </w:p>
    <w:p w:rsidR="00AD375A" w:rsidRDefault="00AD375A" w:rsidP="00AD3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and Fabricate, an Omnidirectional Antenna to be used as a receiver</w:t>
      </w:r>
      <w:r w:rsidR="005113AD">
        <w:rPr>
          <w:sz w:val="24"/>
          <w:szCs w:val="24"/>
        </w:rPr>
        <w:t>, and tested</w:t>
      </w:r>
      <w:r>
        <w:rPr>
          <w:sz w:val="24"/>
          <w:szCs w:val="24"/>
        </w:rPr>
        <w:t>.</w:t>
      </w:r>
    </w:p>
    <w:p w:rsidR="003528A8" w:rsidRPr="003528A8" w:rsidRDefault="003528A8" w:rsidP="003528A8">
      <w:pPr>
        <w:pStyle w:val="ListParagraph"/>
        <w:rPr>
          <w:sz w:val="24"/>
          <w:szCs w:val="24"/>
        </w:rPr>
      </w:pPr>
    </w:p>
    <w:p w:rsidR="003528A8" w:rsidRDefault="003528A8" w:rsidP="00AD3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Receiver shall be autonomously mobile around the space of preference</w:t>
      </w:r>
    </w:p>
    <w:p w:rsidR="00AD375A" w:rsidRDefault="00AD375A" w:rsidP="00AD375A">
      <w:pPr>
        <w:pStyle w:val="ListParagraph"/>
        <w:rPr>
          <w:sz w:val="24"/>
          <w:szCs w:val="24"/>
        </w:rPr>
      </w:pPr>
    </w:p>
    <w:p w:rsidR="00D4520D" w:rsidRDefault="00D4520D" w:rsidP="008E65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28A8">
        <w:rPr>
          <w:sz w:val="24"/>
          <w:szCs w:val="24"/>
        </w:rPr>
        <w:t>The System should have the ability to,</w:t>
      </w:r>
      <w:r w:rsidR="003528A8" w:rsidRPr="003528A8">
        <w:rPr>
          <w:sz w:val="24"/>
          <w:szCs w:val="24"/>
        </w:rPr>
        <w:t xml:space="preserve"> store</w:t>
      </w:r>
      <w:r w:rsidR="00523FC2">
        <w:rPr>
          <w:sz w:val="24"/>
          <w:szCs w:val="24"/>
        </w:rPr>
        <w:t xml:space="preserve"> the measurements</w:t>
      </w:r>
      <w:r w:rsidRPr="003528A8">
        <w:rPr>
          <w:sz w:val="24"/>
          <w:szCs w:val="24"/>
        </w:rPr>
        <w:t xml:space="preserve"> </w:t>
      </w:r>
    </w:p>
    <w:p w:rsidR="003528A8" w:rsidRPr="003528A8" w:rsidRDefault="003528A8" w:rsidP="003528A8">
      <w:pPr>
        <w:pStyle w:val="ListParagraph"/>
        <w:rPr>
          <w:sz w:val="24"/>
          <w:szCs w:val="24"/>
        </w:rPr>
      </w:pPr>
    </w:p>
    <w:p w:rsidR="00D4520D" w:rsidRDefault="00D4520D" w:rsidP="00AD3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should have the simplicity to be operated by Non-Technical individuals.</w:t>
      </w:r>
    </w:p>
    <w:p w:rsidR="00D4520D" w:rsidRPr="00D4520D" w:rsidRDefault="00D4520D" w:rsidP="00D4520D">
      <w:pPr>
        <w:pStyle w:val="ListParagraph"/>
        <w:rPr>
          <w:sz w:val="24"/>
          <w:szCs w:val="24"/>
        </w:rPr>
      </w:pPr>
    </w:p>
    <w:p w:rsidR="00AD375A" w:rsidRDefault="00D4520D" w:rsidP="00AD3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should be easy to observe, and un</w:t>
      </w:r>
      <w:r w:rsidR="003528A8">
        <w:rPr>
          <w:sz w:val="24"/>
          <w:szCs w:val="24"/>
        </w:rPr>
        <w:t>derstood, by a Non-Technical In</w:t>
      </w:r>
      <w:r>
        <w:rPr>
          <w:sz w:val="24"/>
          <w:szCs w:val="24"/>
        </w:rPr>
        <w:t>dividuals</w:t>
      </w:r>
    </w:p>
    <w:p w:rsidR="00D4520D" w:rsidRPr="00D4520D" w:rsidRDefault="00D4520D" w:rsidP="00D4520D">
      <w:pPr>
        <w:pStyle w:val="ListParagraph"/>
        <w:rPr>
          <w:sz w:val="24"/>
          <w:szCs w:val="24"/>
        </w:rPr>
      </w:pPr>
    </w:p>
    <w:p w:rsidR="00D4520D" w:rsidRDefault="00523FC2" w:rsidP="00AD3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will have the ability to visualize the radiation patterns of the Antenna.</w:t>
      </w:r>
    </w:p>
    <w:p w:rsidR="00067642" w:rsidRPr="00067642" w:rsidRDefault="00067642" w:rsidP="00067642">
      <w:pPr>
        <w:pStyle w:val="ListParagraph"/>
        <w:rPr>
          <w:sz w:val="24"/>
          <w:szCs w:val="24"/>
        </w:rPr>
      </w:pPr>
    </w:p>
    <w:p w:rsidR="00067642" w:rsidRDefault="00067642" w:rsidP="00AD3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System will cost under $800.</w:t>
      </w:r>
    </w:p>
    <w:p w:rsidR="00067642" w:rsidRPr="00067642" w:rsidRDefault="00067642" w:rsidP="00067642">
      <w:pPr>
        <w:pStyle w:val="ListParagraph"/>
        <w:rPr>
          <w:sz w:val="24"/>
          <w:szCs w:val="24"/>
        </w:rPr>
      </w:pPr>
    </w:p>
    <w:p w:rsidR="00067642" w:rsidRDefault="005A70CC" w:rsidP="00AD37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</w:t>
      </w:r>
      <w:r w:rsidR="00FF4A52">
        <w:rPr>
          <w:sz w:val="24"/>
          <w:szCs w:val="24"/>
        </w:rPr>
        <w:t>use low power equipment, to allow longer lifespan</w:t>
      </w:r>
      <w:r>
        <w:rPr>
          <w:sz w:val="24"/>
          <w:szCs w:val="24"/>
        </w:rPr>
        <w:t xml:space="preserve"> of the system</w:t>
      </w:r>
      <w:r w:rsidR="00FF4A52">
        <w:rPr>
          <w:sz w:val="24"/>
          <w:szCs w:val="24"/>
        </w:rPr>
        <w:t>.</w:t>
      </w:r>
    </w:p>
    <w:p w:rsidR="009836B0" w:rsidRPr="009836B0" w:rsidRDefault="009836B0" w:rsidP="009836B0">
      <w:pPr>
        <w:pStyle w:val="ListParagraph"/>
        <w:rPr>
          <w:sz w:val="24"/>
          <w:szCs w:val="24"/>
        </w:rPr>
      </w:pPr>
    </w:p>
    <w:p w:rsidR="004C3502" w:rsidRDefault="004C3502" w:rsidP="00E93C2E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444444"/>
          <w:sz w:val="40"/>
          <w:szCs w:val="40"/>
        </w:rPr>
      </w:pPr>
    </w:p>
    <w:p w:rsidR="005A70CC" w:rsidRDefault="005A70CC" w:rsidP="00E93C2E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444444"/>
          <w:sz w:val="40"/>
          <w:szCs w:val="40"/>
        </w:rPr>
      </w:pPr>
    </w:p>
    <w:p w:rsidR="005A70CC" w:rsidRDefault="005A70CC" w:rsidP="00E93C2E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444444"/>
          <w:sz w:val="40"/>
          <w:szCs w:val="40"/>
        </w:rPr>
      </w:pPr>
    </w:p>
    <w:p w:rsidR="005A70CC" w:rsidRDefault="005A70CC" w:rsidP="00E93C2E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444444"/>
          <w:sz w:val="40"/>
          <w:szCs w:val="40"/>
        </w:rPr>
      </w:pPr>
    </w:p>
    <w:p w:rsidR="005A70CC" w:rsidRDefault="005A70CC" w:rsidP="00E93C2E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444444"/>
          <w:sz w:val="40"/>
          <w:szCs w:val="40"/>
        </w:rPr>
      </w:pPr>
    </w:p>
    <w:p w:rsidR="005A70CC" w:rsidRDefault="005A70CC" w:rsidP="00E93C2E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444444"/>
          <w:sz w:val="40"/>
          <w:szCs w:val="40"/>
        </w:rPr>
      </w:pPr>
    </w:p>
    <w:p w:rsidR="005A70CC" w:rsidRDefault="005A70CC" w:rsidP="00E93C2E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444444"/>
          <w:sz w:val="40"/>
          <w:szCs w:val="40"/>
        </w:rPr>
      </w:pPr>
    </w:p>
    <w:p w:rsidR="005A70CC" w:rsidRDefault="005A70CC" w:rsidP="00E93C2E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444444"/>
          <w:sz w:val="40"/>
          <w:szCs w:val="40"/>
        </w:rPr>
      </w:pPr>
    </w:p>
    <w:p w:rsidR="009836B0" w:rsidRDefault="009836B0" w:rsidP="00E93C2E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444444"/>
          <w:sz w:val="40"/>
          <w:szCs w:val="40"/>
        </w:rPr>
      </w:pPr>
      <w:bookmarkStart w:id="0" w:name="_GoBack"/>
      <w:bookmarkEnd w:id="0"/>
      <w:r w:rsidRPr="009836B0">
        <w:rPr>
          <w:rFonts w:eastAsia="Times New Roman" w:cstheme="minorHAnsi"/>
          <w:b/>
          <w:bCs/>
          <w:color w:val="444444"/>
          <w:sz w:val="40"/>
          <w:szCs w:val="40"/>
        </w:rPr>
        <w:lastRenderedPageBreak/>
        <w:t>Refining goals into achievable actions</w:t>
      </w:r>
    </w:p>
    <w:p w:rsidR="005A70CC" w:rsidRDefault="005A70CC" w:rsidP="00E93C2E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444444"/>
          <w:sz w:val="40"/>
          <w:szCs w:val="40"/>
        </w:rPr>
      </w:pPr>
    </w:p>
    <w:p w:rsidR="00E93C2E" w:rsidRDefault="00E93C2E" w:rsidP="00E93C2E">
      <w:pPr>
        <w:pStyle w:val="ListParagraph"/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444444"/>
          <w:sz w:val="40"/>
          <w:szCs w:val="40"/>
        </w:rPr>
      </w:pPr>
    </w:p>
    <w:p w:rsidR="00E93C2E" w:rsidRDefault="00E93C2E" w:rsidP="004C350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>Design and Fabricate a microstrip antenna to be tested, this antenna will be small in size, and weight around 1-2 ounce, Antenna have been designed and will be received before the New Year.  And we will begin testing our system.</w:t>
      </w:r>
    </w:p>
    <w:p w:rsidR="00E93C2E" w:rsidRDefault="00E93C2E" w:rsidP="004C350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The Measurement tools will use the </w:t>
      </w:r>
      <w:r w:rsidR="004C3502">
        <w:rPr>
          <w:rFonts w:eastAsia="Times New Roman" w:cstheme="minorHAnsi"/>
          <w:b/>
          <w:bCs/>
          <w:color w:val="444444"/>
          <w:sz w:val="24"/>
          <w:szCs w:val="24"/>
        </w:rPr>
        <w:t>USB</w:t>
      </w:r>
      <w:r>
        <w:rPr>
          <w:rFonts w:eastAsia="Times New Roman" w:cstheme="minorHAnsi"/>
          <w:b/>
          <w:bCs/>
          <w:color w:val="444444"/>
          <w:sz w:val="24"/>
          <w:szCs w:val="24"/>
        </w:rPr>
        <w:t>, to connect to the Laptop for the data to be stored.</w:t>
      </w:r>
    </w:p>
    <w:p w:rsidR="00E93C2E" w:rsidRDefault="00E93C2E" w:rsidP="004C350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A Drone, will be used as the </w:t>
      </w:r>
      <w:r w:rsidR="000C57B4">
        <w:rPr>
          <w:rFonts w:eastAsia="Times New Roman" w:cstheme="minorHAnsi"/>
          <w:b/>
          <w:bCs/>
          <w:color w:val="444444"/>
          <w:sz w:val="24"/>
          <w:szCs w:val="24"/>
        </w:rPr>
        <w:t>receiver</w:t>
      </w:r>
      <w:r>
        <w:rPr>
          <w:rFonts w:eastAsia="Times New Roman" w:cstheme="minorHAnsi"/>
          <w:b/>
          <w:bCs/>
          <w:color w:val="444444"/>
          <w:sz w:val="24"/>
          <w:szCs w:val="24"/>
        </w:rPr>
        <w:t>, which can autonomously move</w:t>
      </w:r>
      <w:r w:rsidR="000C57B4">
        <w:rPr>
          <w:rFonts w:eastAsia="Times New Roman" w:cstheme="minorHAnsi"/>
          <w:b/>
          <w:bCs/>
          <w:color w:val="444444"/>
          <w:sz w:val="24"/>
          <w:szCs w:val="24"/>
        </w:rPr>
        <w:t xml:space="preserve"> around a given parameter, while observing the effects of the positioning on the radiation pattern, and the accuracy of the measurement.</w:t>
      </w:r>
      <w:r w:rsidR="004C3502">
        <w:rPr>
          <w:rFonts w:eastAsia="Times New Roman" w:cstheme="minorHAnsi"/>
          <w:b/>
          <w:bCs/>
          <w:color w:val="444444"/>
          <w:sz w:val="24"/>
          <w:szCs w:val="24"/>
        </w:rPr>
        <w:t xml:space="preserve">  The Drone is</w:t>
      </w:r>
      <w:r w:rsidR="00FF5F76">
        <w:rPr>
          <w:rFonts w:eastAsia="Times New Roman" w:cstheme="minorHAnsi"/>
          <w:b/>
          <w:bCs/>
          <w:color w:val="444444"/>
          <w:sz w:val="24"/>
          <w:szCs w:val="24"/>
        </w:rPr>
        <w:t xml:space="preserve"> low cost, and have at least 10 minutes of fly time.</w:t>
      </w:r>
    </w:p>
    <w:p w:rsidR="000C57B4" w:rsidRDefault="000C57B4" w:rsidP="004C350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>The designed microstrip antenna will be used as the transmitter, given that the impedance, gain, intensity, etc., parameters of the antenna are known.</w:t>
      </w:r>
    </w:p>
    <w:p w:rsidR="000C57B4" w:rsidRDefault="00FF5F76" w:rsidP="004C350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By using this system, we will </w:t>
      </w:r>
      <w:r w:rsidR="000C57B4">
        <w:rPr>
          <w:rFonts w:eastAsia="Times New Roman" w:cstheme="minorHAnsi"/>
          <w:b/>
          <w:bCs/>
          <w:color w:val="444444"/>
          <w:sz w:val="24"/>
          <w:szCs w:val="24"/>
        </w:rPr>
        <w:t xml:space="preserve">observe the radiation pattern of the antennas, without using expensive equipment, while allowing non-technical individuals to learn about radiation patterns, and electromagnetics. </w:t>
      </w:r>
    </w:p>
    <w:p w:rsidR="000C57B4" w:rsidRDefault="005D604F" w:rsidP="004C350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The Drone have been selected, and </w:t>
      </w:r>
      <w:r w:rsidR="00D25EBC">
        <w:rPr>
          <w:rFonts w:eastAsia="Times New Roman" w:cstheme="minorHAnsi"/>
          <w:b/>
          <w:bCs/>
          <w:color w:val="444444"/>
          <w:sz w:val="24"/>
          <w:szCs w:val="24"/>
        </w:rPr>
        <w:t>is</w:t>
      </w:r>
      <w:r w:rsidR="004C3502">
        <w:rPr>
          <w:rFonts w:eastAsia="Times New Roman" w:cstheme="minorHAnsi"/>
          <w:b/>
          <w:bCs/>
          <w:color w:val="444444"/>
          <w:sz w:val="24"/>
          <w:szCs w:val="24"/>
        </w:rPr>
        <w:t xml:space="preserve"> being tested, the drone will use a pre-determined path.</w:t>
      </w: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</w:t>
      </w:r>
    </w:p>
    <w:p w:rsidR="005D604F" w:rsidRDefault="005D604F" w:rsidP="004C350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color w:val="444444"/>
          <w:sz w:val="24"/>
          <w:szCs w:val="24"/>
        </w:rPr>
      </w:pPr>
      <w:r w:rsidRPr="00D25EBC">
        <w:rPr>
          <w:rFonts w:eastAsia="Times New Roman" w:cstheme="minorHAnsi"/>
          <w:b/>
          <w:bCs/>
          <w:color w:val="444444"/>
          <w:sz w:val="24"/>
          <w:szCs w:val="24"/>
        </w:rPr>
        <w:t>RF Measurement device is selected, and will be received before the New Year.</w:t>
      </w:r>
      <w:r w:rsidR="004C3502">
        <w:rPr>
          <w:rFonts w:eastAsia="Times New Roman" w:cstheme="minorHAnsi"/>
          <w:b/>
          <w:bCs/>
          <w:color w:val="444444"/>
          <w:sz w:val="24"/>
          <w:szCs w:val="24"/>
        </w:rPr>
        <w:t xml:space="preserve">  And will be tested for its compatibility within the system.</w:t>
      </w:r>
    </w:p>
    <w:p w:rsidR="009028F9" w:rsidRDefault="004C3502" w:rsidP="004C350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>The wired connections between the RF Measurement equipment and the Microstrip antenna, will be done by a coaxial</w:t>
      </w:r>
      <w:r w:rsidR="009028F9">
        <w:rPr>
          <w:rFonts w:eastAsia="Times New Roman" w:cstheme="minorHAnsi"/>
          <w:b/>
          <w:bCs/>
          <w:color w:val="444444"/>
          <w:sz w:val="24"/>
          <w:szCs w:val="24"/>
        </w:rPr>
        <w:t xml:space="preserve"> cable.  Microstrip antenna will be designed and fabricate using coaxial feed.</w:t>
      </w:r>
    </w:p>
    <w:p w:rsidR="004C3502" w:rsidRDefault="009028F9" w:rsidP="004C3502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>Inset-fed microstrip designed allowed us to reduce the need for impedance matching, while reducing the cost of the whole system</w:t>
      </w:r>
    </w:p>
    <w:p w:rsidR="009028F9" w:rsidRDefault="009028F9" w:rsidP="009028F9">
      <w:pPr>
        <w:pStyle w:val="ListParagraph"/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color w:val="444444"/>
          <w:sz w:val="24"/>
          <w:szCs w:val="24"/>
        </w:rPr>
      </w:pPr>
    </w:p>
    <w:p w:rsidR="00D25EBC" w:rsidRPr="00D25EBC" w:rsidRDefault="00D25EBC" w:rsidP="004C3502">
      <w:pPr>
        <w:pStyle w:val="ListParagraph"/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color w:val="444444"/>
          <w:sz w:val="24"/>
          <w:szCs w:val="24"/>
        </w:rPr>
      </w:pPr>
    </w:p>
    <w:p w:rsidR="00E93C2E" w:rsidRPr="00E93C2E" w:rsidRDefault="00E93C2E" w:rsidP="004C3502">
      <w:pPr>
        <w:pStyle w:val="ListParagraph"/>
        <w:shd w:val="clear" w:color="auto" w:fill="FFFFFF"/>
        <w:spacing w:after="0" w:line="360" w:lineRule="auto"/>
        <w:outlineLvl w:val="3"/>
        <w:rPr>
          <w:rFonts w:eastAsia="Times New Roman" w:cstheme="minorHAnsi"/>
          <w:b/>
          <w:bCs/>
          <w:color w:val="444444"/>
          <w:sz w:val="24"/>
          <w:szCs w:val="24"/>
        </w:rPr>
      </w:pPr>
    </w:p>
    <w:p w:rsidR="00523FC2" w:rsidRPr="00E93C2E" w:rsidRDefault="00523FC2" w:rsidP="00523FC2">
      <w:pPr>
        <w:pStyle w:val="ListParagraph"/>
        <w:rPr>
          <w:rFonts w:cstheme="minorHAnsi"/>
          <w:sz w:val="40"/>
          <w:szCs w:val="40"/>
        </w:rPr>
      </w:pPr>
    </w:p>
    <w:p w:rsidR="00523FC2" w:rsidRDefault="00523FC2" w:rsidP="00D40645">
      <w:pPr>
        <w:pStyle w:val="ListParagraph"/>
        <w:rPr>
          <w:sz w:val="24"/>
          <w:szCs w:val="24"/>
        </w:rPr>
      </w:pPr>
    </w:p>
    <w:p w:rsidR="00D40645" w:rsidRPr="00AD375A" w:rsidRDefault="00D40645" w:rsidP="00D40645">
      <w:pPr>
        <w:pStyle w:val="ListParagraph"/>
        <w:rPr>
          <w:sz w:val="24"/>
          <w:szCs w:val="24"/>
        </w:rPr>
      </w:pPr>
    </w:p>
    <w:p w:rsidR="00AD375A" w:rsidRDefault="00AD375A" w:rsidP="00AD375A">
      <w:pPr>
        <w:jc w:val="center"/>
      </w:pPr>
    </w:p>
    <w:p w:rsidR="00AD375A" w:rsidRDefault="00AD375A" w:rsidP="00AD375A"/>
    <w:sectPr w:rsidR="00AD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13E7E"/>
    <w:multiLevelType w:val="hybridMultilevel"/>
    <w:tmpl w:val="5A6E8B96"/>
    <w:lvl w:ilvl="0" w:tplc="7A326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5A"/>
    <w:rsid w:val="00067642"/>
    <w:rsid w:val="000C57B4"/>
    <w:rsid w:val="0023477F"/>
    <w:rsid w:val="002B0E13"/>
    <w:rsid w:val="00352310"/>
    <w:rsid w:val="003528A8"/>
    <w:rsid w:val="004C3502"/>
    <w:rsid w:val="005113AD"/>
    <w:rsid w:val="00523FC2"/>
    <w:rsid w:val="005A70CC"/>
    <w:rsid w:val="005D604F"/>
    <w:rsid w:val="009028F9"/>
    <w:rsid w:val="009836B0"/>
    <w:rsid w:val="00A72C80"/>
    <w:rsid w:val="00AD375A"/>
    <w:rsid w:val="00D25EBC"/>
    <w:rsid w:val="00D40645"/>
    <w:rsid w:val="00D4520D"/>
    <w:rsid w:val="00E93C2E"/>
    <w:rsid w:val="00F14DC0"/>
    <w:rsid w:val="00FF4A52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A787"/>
  <w15:chartTrackingRefBased/>
  <w15:docId w15:val="{A498AF71-F5BC-4ABA-8456-A05C602A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36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5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836B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Turkoglu</dc:creator>
  <cp:keywords/>
  <dc:description/>
  <cp:lastModifiedBy>Orhan Turkoglu</cp:lastModifiedBy>
  <cp:revision>6</cp:revision>
  <dcterms:created xsi:type="dcterms:W3CDTF">2018-11-30T14:09:00Z</dcterms:created>
  <dcterms:modified xsi:type="dcterms:W3CDTF">2018-12-02T16:04:00Z</dcterms:modified>
</cp:coreProperties>
</file>