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3A05" w14:textId="77777777" w:rsidR="00823C7F" w:rsidRDefault="00862A74">
      <w:r>
        <w:t xml:space="preserve">Jacob’s quick research into RF. </w:t>
      </w:r>
    </w:p>
    <w:p w14:paraId="5445C62E" w14:textId="54937941" w:rsidR="00862A74" w:rsidRDefault="00862A74">
      <w:r>
        <w:t xml:space="preserve">Higher frequency means more data can be transmitted over the same </w:t>
      </w:r>
      <w:proofErr w:type="gramStart"/>
      <w:r>
        <w:t>period of time</w:t>
      </w:r>
      <w:proofErr w:type="gramEnd"/>
      <w:r>
        <w:t xml:space="preserve">. </w:t>
      </w:r>
    </w:p>
    <w:p w14:paraId="389F9D89" w14:textId="74E3B51F" w:rsidR="00862A74" w:rsidRDefault="00862A74">
      <w:r>
        <w:t xml:space="preserve">30-300 MHz is considered VHF or very high frequency. Wavelengths are between 10-1 m. </w:t>
      </w:r>
    </w:p>
    <w:p w14:paraId="390AA999" w14:textId="2C201699" w:rsidR="00862A74" w:rsidRDefault="00862A74">
      <w:r>
        <w:t xml:space="preserve">300-3000 MHz is considered UHF or </w:t>
      </w:r>
      <w:proofErr w:type="spellStart"/>
      <w:r>
        <w:t>ultra high</w:t>
      </w:r>
      <w:proofErr w:type="spellEnd"/>
      <w:r>
        <w:t xml:space="preserve"> frequency. Wavelengths are between 100-10 cm.  </w:t>
      </w:r>
    </w:p>
    <w:p w14:paraId="7870E8A6" w14:textId="5EA86198" w:rsidR="00862A74" w:rsidRDefault="00862A74">
      <w:r>
        <w:t xml:space="preserve">3-30 GHz is SHF or super high frequency. Wavelengths are between 10- 1 cm. </w:t>
      </w:r>
    </w:p>
    <w:p w14:paraId="7CB4DD74" w14:textId="7FB00B69" w:rsidR="00862A74" w:rsidRDefault="00862A74">
      <w:r>
        <w:t xml:space="preserve">Regular </w:t>
      </w:r>
      <w:proofErr w:type="spellStart"/>
      <w:r>
        <w:t>wifi</w:t>
      </w:r>
      <w:proofErr w:type="spellEnd"/>
      <w:r>
        <w:t xml:space="preserve"> is 2.4 GHz so UHF and wavelengths on the order of 10-100cm. </w:t>
      </w:r>
    </w:p>
    <w:p w14:paraId="1FB2BCB3" w14:textId="5BACF984" w:rsidR="00862A74" w:rsidRDefault="00862A74">
      <w:r>
        <w:t xml:space="preserve">Newer </w:t>
      </w:r>
      <w:proofErr w:type="spellStart"/>
      <w:r>
        <w:t>wifi</w:t>
      </w:r>
      <w:proofErr w:type="spellEnd"/>
      <w:r>
        <w:t xml:space="preserve"> uses 5.0 GHz and is SHF. Wavelengths 10cm or less. </w:t>
      </w:r>
    </w:p>
    <w:p w14:paraId="44C3F814" w14:textId="36CC0E1E" w:rsidR="00862A74" w:rsidRDefault="00862A74">
      <w:r>
        <w:t>Pros of RF:</w:t>
      </w:r>
    </w:p>
    <w:p w14:paraId="4D467435" w14:textId="168CF4F3" w:rsidR="00862A74" w:rsidRDefault="00862A74" w:rsidP="00862A74">
      <w:pPr>
        <w:pStyle w:val="ListParagraph"/>
        <w:numPr>
          <w:ilvl w:val="0"/>
          <w:numId w:val="1"/>
        </w:numPr>
      </w:pPr>
      <w:r>
        <w:t xml:space="preserve">Can penetrate walls and objects based on frequency and power. </w:t>
      </w:r>
    </w:p>
    <w:p w14:paraId="389DBD68" w14:textId="2F5C346F" w:rsidR="00862A74" w:rsidRDefault="00862A74" w:rsidP="00862A74">
      <w:pPr>
        <w:pStyle w:val="ListParagraph"/>
        <w:numPr>
          <w:ilvl w:val="0"/>
          <w:numId w:val="1"/>
        </w:numPr>
      </w:pPr>
      <w:r>
        <w:t>Can travel extremely long distances</w:t>
      </w:r>
    </w:p>
    <w:p w14:paraId="7F544928" w14:textId="12E9FB72" w:rsidR="00862A74" w:rsidRDefault="00862A74" w:rsidP="00862A74">
      <w:pPr>
        <w:pStyle w:val="ListParagraph"/>
        <w:numPr>
          <w:ilvl w:val="0"/>
          <w:numId w:val="1"/>
        </w:numPr>
      </w:pPr>
      <w:r>
        <w:t xml:space="preserve">Potentially low cost and moderate complexity. </w:t>
      </w:r>
      <w:bookmarkStart w:id="0" w:name="_GoBack"/>
      <w:bookmarkEnd w:id="0"/>
    </w:p>
    <w:p w14:paraId="58ABFDEC" w14:textId="32FC52CE" w:rsidR="00862A74" w:rsidRDefault="00862A74" w:rsidP="00862A74">
      <w:r>
        <w:t>Cons of RF:</w:t>
      </w:r>
    </w:p>
    <w:p w14:paraId="150170FF" w14:textId="35242F87" w:rsidR="00862A74" w:rsidRDefault="00862A74" w:rsidP="00862A74">
      <w:pPr>
        <w:pStyle w:val="ListParagraph"/>
        <w:numPr>
          <w:ilvl w:val="0"/>
          <w:numId w:val="2"/>
        </w:numPr>
      </w:pPr>
      <w:r>
        <w:t>Antennas can get expensive</w:t>
      </w:r>
    </w:p>
    <w:p w14:paraId="4840191F" w14:textId="2DF4D9D7" w:rsidR="00862A74" w:rsidRDefault="00862A74" w:rsidP="00862A74">
      <w:pPr>
        <w:pStyle w:val="ListParagraph"/>
        <w:numPr>
          <w:ilvl w:val="0"/>
          <w:numId w:val="2"/>
        </w:numPr>
      </w:pPr>
      <w:r>
        <w:t>High performance antennas, directional antennas, high bandwidth applications are difficult to work with.</w:t>
      </w:r>
    </w:p>
    <w:p w14:paraId="2555DEEE" w14:textId="578C48BA" w:rsidR="00862A74" w:rsidRDefault="00862A74" w:rsidP="00862A74">
      <w:pPr>
        <w:pStyle w:val="ListParagraph"/>
        <w:numPr>
          <w:ilvl w:val="0"/>
          <w:numId w:val="2"/>
        </w:numPr>
      </w:pPr>
      <w:r>
        <w:t xml:space="preserve">Many applications are governed by regulations limiting power or range. </w:t>
      </w:r>
    </w:p>
    <w:p w14:paraId="3BCEE1EF" w14:textId="14CDFA6B" w:rsidR="00862A74" w:rsidRDefault="00862A74" w:rsidP="00862A74">
      <w:pPr>
        <w:pStyle w:val="ListParagraph"/>
        <w:numPr>
          <w:ilvl w:val="0"/>
          <w:numId w:val="2"/>
        </w:numPr>
      </w:pPr>
      <w:r>
        <w:t xml:space="preserve">Basic communication is not encrypted. </w:t>
      </w:r>
    </w:p>
    <w:sectPr w:rsidR="00862A74" w:rsidSect="008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A5F5F"/>
    <w:multiLevelType w:val="hybridMultilevel"/>
    <w:tmpl w:val="0F045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728A6"/>
    <w:multiLevelType w:val="hybridMultilevel"/>
    <w:tmpl w:val="6710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74"/>
    <w:rsid w:val="00292C36"/>
    <w:rsid w:val="00823C7F"/>
    <w:rsid w:val="0086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2BAF"/>
  <w15:chartTrackingRefBased/>
  <w15:docId w15:val="{A7CF9D32-C18B-4784-A722-778839C3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Aldred</dc:creator>
  <cp:keywords/>
  <dc:description/>
  <cp:lastModifiedBy>Jacob Aldred</cp:lastModifiedBy>
  <cp:revision>1</cp:revision>
  <dcterms:created xsi:type="dcterms:W3CDTF">2018-09-20T06:18:00Z</dcterms:created>
  <dcterms:modified xsi:type="dcterms:W3CDTF">2018-09-20T06:26:00Z</dcterms:modified>
</cp:coreProperties>
</file>