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8754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875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  <w:rtl w:val="0"/>
        </w:rPr>
        <w:t xml:space="preserve">DEFENSIVE SLEEVE - 14% CASH - 8%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SGOV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PTRH-QQQ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T-bill ETF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Stable nav intact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1f00"/>
          <w:sz w:val="18"/>
          <w:szCs w:val="18"/>
          <w:u w:val="none"/>
          <w:shd w:fill="auto" w:val="clear"/>
          <w:vertAlign w:val="baseline"/>
          <w:rtl w:val="0"/>
        </w:rPr>
        <w:t xml:space="preserve">(3%)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SGOL (2%)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puts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1.5x base (DEFENSIVE)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Confirm DTE ⚫ roll if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≤30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STRC reserve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Deploy-ready at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Gold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~$4,414. war bid persists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2.0%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(cash)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NEUTRAL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DBMF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(5%)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Managed futures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Oil trend reversing. monitor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Core hedge (cash)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c00"/>
          <w:sz w:val="18"/>
          <w:szCs w:val="18"/>
          <w:u w:val="none"/>
          <w:shd w:fill="auto" w:val="clear"/>
          <w:vertAlign w:val="baseline"/>
          <w:rtl w:val="0"/>
        </w:rPr>
        <w:t xml:space="preserve">1.2%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Money market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STRC (4%)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Structured credit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11.5% yield. NAV intact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Ops buffer (cash)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1f00"/>
          <w:sz w:val="18"/>
          <w:szCs w:val="18"/>
          <w:u w:val="none"/>
          <w:shd w:fill="auto" w:val="clear"/>
          <w:vertAlign w:val="baseline"/>
          <w:rtl w:val="0"/>
        </w:rPr>
        <w:t xml:space="preserve">4.8%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Money market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  <w:rtl w:val="0"/>
        </w:rPr>
        <w:t xml:space="preserve">V4.0 MODULE STATUS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PDS- drawdown sentinel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NORMAL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No HWM breach. Monitor NAV vs HWM daily. WARNING fires at -8%.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PTRH-tail hedge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1.5x base-confirm sizing DEFENSIVE requires 1.5x. STRC dynamic layer 100% deployed. Confirm DTE on existing puts. Roll if &lt;30 DTE.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FEM-factor exposure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Al Capex: ALERT est. ~80%+ equity sleeve Al Capex correlated. Mandatory review. ALAB trim would reduce exposure.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LAEP -execution mode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ELEVATED (VIX ~26)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VWAP orders. 60min window 20bps slippage budget. Standard priority P1⇒P4.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CDF conviction decay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ALAB: confirm day count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Day 45 trigger: 0.80x weight decay. Day 90: 0.60x. Confirm days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underperforming QQQ by 10pp+.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RPE - regime probability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NEUTRAL: 38% prob. 72h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Peace plan signal driving score softening 0.74 0.68. Watch Hormuz + oil + 10Y for transition confirmation.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