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33935546875" w:line="240" w:lineRule="auto"/>
        <w:ind w:left="0" w:right="0" w:firstLine="0"/>
        <w:jc w:val="center"/>
        <w:rPr>
          <w:rFonts w:ascii="Arial" w:cs="Arial" w:eastAsia="Arial" w:hAnsi="Arial"/>
          <w:b w:val="1"/>
          <w:bCs w:val="1"/>
          <w:i w:val="0"/>
          <w:iCs w:val="0"/>
          <w:smallCaps w:val="0"/>
          <w:strike w:val="0"/>
          <w:color w:val="8887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780"/>
          <w:sz w:val="24"/>
          <w:szCs w:val="24"/>
          <w:u w:val="none"/>
          <w:shd w:fill="auto" w:val="clear"/>
          <w:vertAlign w:val="baseline"/>
          <w:rtl w:val="0"/>
        </w:rPr>
        <w:t xml:space="preserve">ACHELION CAPITAL MANAGEMENT, LLC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52001953125" w:line="240" w:lineRule="auto"/>
        <w:ind w:left="0" w:right="0" w:firstLine="0"/>
        <w:jc w:val="center"/>
        <w:rPr>
          <w:rFonts w:ascii="Arial" w:cs="Arial" w:eastAsia="Arial" w:hAnsi="Arial"/>
          <w:b w:val="1"/>
          <w:bCs w:val="1"/>
          <w:i w:val="0"/>
          <w:iCs w:val="0"/>
          <w:smallCaps w:val="0"/>
          <w:strike w:val="0"/>
          <w:color w:val="1a1a2e"/>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52"/>
          <w:szCs w:val="52"/>
          <w:u w:val="none"/>
          <w:shd w:fill="auto" w:val="clear"/>
          <w:vertAlign w:val="baseline"/>
          <w:rtl w:val="0"/>
        </w:rPr>
        <w:t xml:space="preserve">ARMS Infrastructure Specification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5601806640625" w:line="232.05000400543213" w:lineRule="auto"/>
        <w:ind w:left="732.0600891113281" w:right="680.980224609375" w:firstLine="0"/>
        <w:jc w:val="center"/>
        <w:rPr>
          <w:rFonts w:ascii="Arial" w:cs="Arial" w:eastAsia="Arial" w:hAnsi="Arial"/>
          <w:b w:val="0"/>
          <w:bCs w:val="0"/>
          <w:i w:val="0"/>
          <w:iCs w:val="0"/>
          <w:smallCaps w:val="0"/>
          <w:strike w:val="0"/>
          <w:color w:val="2e2e4e"/>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2e2e4e"/>
          <w:sz w:val="28"/>
          <w:szCs w:val="28"/>
          <w:u w:val="none"/>
          <w:shd w:fill="auto" w:val="clear"/>
          <w:vertAlign w:val="baseline"/>
          <w:rtl w:val="0"/>
        </w:rPr>
        <w:t xml:space="preserve">Daily Monitor Layout · Mac Mini Server · Three-Component Persistent  Architecture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9150390625" w:line="240" w:lineRule="auto"/>
        <w:ind w:left="0" w:right="0" w:firstLine="0"/>
        <w:jc w:val="center"/>
        <w:rPr>
          <w:rFonts w:ascii="Arial" w:cs="Arial" w:eastAsia="Arial" w:hAnsi="Arial"/>
          <w:b w:val="0"/>
          <w:bCs w:val="0"/>
          <w:i w:val="0"/>
          <w:iCs w:val="0"/>
          <w:smallCaps w:val="0"/>
          <w:strike w:val="0"/>
          <w:color w:val="8887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4"/>
          <w:szCs w:val="24"/>
          <w:u w:val="none"/>
          <w:shd w:fill="auto" w:val="clear"/>
          <w:vertAlign w:val="baseline"/>
          <w:rtl w:val="0"/>
        </w:rPr>
        <w:t xml:space="preserve">For: Josh (Lead Developer)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0" w:right="0" w:firstLine="0"/>
        <w:jc w:val="center"/>
        <w:rPr>
          <w:rFonts w:ascii="Arial" w:cs="Arial" w:eastAsia="Arial" w:hAnsi="Arial"/>
          <w:b w:val="0"/>
          <w:bCs w:val="0"/>
          <w:i w:val="0"/>
          <w:iCs w:val="0"/>
          <w:smallCaps w:val="0"/>
          <w:strike w:val="0"/>
          <w:color w:val="8887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4"/>
          <w:szCs w:val="24"/>
          <w:u w:val="none"/>
          <w:shd w:fill="auto" w:val="clear"/>
          <w:vertAlign w:val="baseline"/>
          <w:rtl w:val="0"/>
        </w:rPr>
        <w:t xml:space="preserve">Version: 1.0 — March 25, 2026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center"/>
        <w:rPr>
          <w:rFonts w:ascii="Arial" w:cs="Arial" w:eastAsia="Arial" w:hAnsi="Arial"/>
          <w:b w:val="1"/>
          <w:bCs w:val="1"/>
          <w:i w:val="0"/>
          <w:iCs w:val="0"/>
          <w:smallCaps w:val="0"/>
          <w:strike w:val="0"/>
          <w:color w:val="d85a3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85a30"/>
          <w:sz w:val="22"/>
          <w:szCs w:val="22"/>
          <w:u w:val="none"/>
          <w:shd w:fill="auto" w:val="clear"/>
          <w:vertAlign w:val="baseline"/>
          <w:rtl w:val="0"/>
        </w:rPr>
        <w:t xml:space="preserve">Classification: CONFIDENTIAL — GP and Development Use Only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5986328125" w:line="836.0290718078613" w:lineRule="auto"/>
        <w:ind w:left="3036.199951171875" w:right="2273.17626953125" w:hanging="2820.8599853515625"/>
        <w:jc w:val="left"/>
        <w:rPr>
          <w:rFonts w:ascii="Arial" w:cs="Arial" w:eastAsia="Arial" w:hAnsi="Arial"/>
          <w:b w:val="0"/>
          <w:bCs w:val="0"/>
          <w:i w:val="1"/>
          <w:iCs w:val="1"/>
          <w:smallCaps w:val="0"/>
          <w:strike w:val="0"/>
          <w:color w:val="b8960c"/>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Companion document to ARMS FSD v1.1. Read alongside, not instead of. </w:t>
      </w:r>
      <w:r w:rsidDel="00000000" w:rsidR="00000000" w:rsidRPr="00000000">
        <w:rPr>
          <w:rFonts w:ascii="Arial" w:cs="Arial" w:eastAsia="Arial" w:hAnsi="Arial"/>
          <w:b w:val="0"/>
          <w:bCs w:val="0"/>
          <w:i w:val="1"/>
          <w:iCs w:val="1"/>
          <w:smallCaps w:val="0"/>
          <w:strike w:val="0"/>
          <w:color w:val="b8960c"/>
          <w:sz w:val="26"/>
          <w:szCs w:val="26"/>
          <w:u w:val="none"/>
          <w:shd w:fill="auto" w:val="clear"/>
          <w:vertAlign w:val="baseline"/>
          <w:rtl w:val="0"/>
        </w:rPr>
        <w:t xml:space="preserve">"Silence is trust in the architecture."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9001464843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20.1200103759765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0. Purpose of This Document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79541015625" w:line="230.58955192565918" w:lineRule="auto"/>
        <w:ind w:left="19.300003051757812" w:right="48.160400390625" w:hanging="9.24003601074218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document defines two things that ARMS FSD v1.1 does not cover in sufficient detail for Josh to  build without ambiguity: (1) the exact layout specification for the daily ARMS monitor — every section,  its data source, its update frequency, and its position in the operational sequence; and (2) the complete  Mac Mini server architecture that gives ARMS a persistent home, a continuous heartbeat, and a  permanent intelligence layer.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86572265625" w:line="229.45363998413086" w:lineRule="auto"/>
        <w:ind w:left="10.059967041015625" w:right="394.395751953125" w:hanging="1.7600250244140625"/>
        <w:jc w:val="both"/>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monitor layout is not a design preference. It is an operational specification that encodes the PM  Playbook v4.0 daily assessment sequence into a visual instrument. Build it in a different order and it  stops being a decision tool and becomes a dashboard. Those are not the same thing.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2724609375" w:line="230.33180236816406" w:lineRule="auto"/>
        <w:ind w:left="8.960037231445312" w:right="104.43603515625" w:firstLine="1.0999298095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Mac Mini architecture closes three structural gaps identified in the strategic review: the absence of  a persistent knowledge base, the absence of a scheduled autonomous execution layer, and the  absence of a direct Claude API integration that makes intelligence available programmatically rather  than through a chat interface.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0.12207031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31.279983520507812" w:right="1492.5592041015625" w:hanging="26.27998352050781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PART ONE — Daily Monitor Layout Specification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6875" w:line="240" w:lineRule="auto"/>
        <w:ind w:left="33.44001770019531"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1. Design Principle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8095703125" w:line="231.72544956207275" w:lineRule="auto"/>
        <w:ind w:left="220.83999633789062" w:right="830.41748046875" w:hanging="11.21994018554687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The monitor is a decision instrument, not a dashboard. Sequence encodes operational  logic.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8447265625" w:line="230.33180236816406" w:lineRule="auto"/>
        <w:ind w:left="10.059967041015625" w:right="224.117431640625" w:hanging="2.420043945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daily monitor layout mirrors the PM Playbook v4.0 daily assessment sequence exactly. The PM  reads top to bottom and every section they need to make a decision is present before the section that  requires that decision. Macro context before positions. Module status before alerts. Alerts before the  decision queue. The decision queue last.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221923828125" w:line="230.3320026397705" w:lineRule="auto"/>
        <w:ind w:left="10.059967041015625" w:right="79.798583984375" w:hanging="2.86003112792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sequence is not negotiable. A dashboard that puts the equity book first and the regime  assessment second has inverted the logic. A PM who looks at position prices before understanding the  regime ceiling they are operating under is flying the jet before checking the instruments. The monitor  enforces discipline through layout.</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Delivery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00097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6:00 AM CT daily — automated, no human involvement</w:t>
            </w:r>
          </w:p>
        </w:tc>
      </w:tr>
      <w:tr>
        <w:trPr>
          <w:cantSplit w:val="0"/>
          <w:trHeight w:val="89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Update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599853515625" w:right="86.39892578125" w:firstLine="12.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score: continuous (every 5 min via RPE). Prices: real time during market hours. Module status: post-snapshot (5:30 AM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CT). Alerts: real-time triggered.</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Delivery 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421.199951171875" w:firstLine="9.20013427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Primary: web dashboard (local network or secure tunnel).  Secondary: PDF email delivery. Both auto-generated from the  same data source.</w:t>
            </w:r>
          </w:p>
        </w:tc>
      </w:tr>
      <w:tr>
        <w:trPr>
          <w:cantSplit w:val="0"/>
          <w:trHeight w:val="66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Session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39822387695" w:lineRule="auto"/>
              <w:ind w:left="163.599853515625" w:right="809.19921875" w:hanging="2.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monitor generation event is logged with timestamp.  Immutable. LP narrative engine reads from this log.</w:t>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Override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05960083" w:lineRule="auto"/>
              <w:ind w:left="148.599853515625" w:right="299.4000244140625" w:firstLine="11.600036621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 human edits the monitor output. It is generated from system  data. If data is wrong, fix the data source. Never manually edit  the output.</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3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14.000015258789062" w:right="1492.5592041015625" w:hanging="9.00001525878906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2. Monitor Section Specifications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875" w:line="231.72544956207275" w:lineRule="auto"/>
        <w:ind w:left="12.480010986328125" w:right="15.338134765625" w:firstLine="9.89997863769531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Each section is specified below with its exact content, data sources, update trigger, and rendering  requirements. Josh builds each section as a discrete module that the daily_monitor.py assembles in the  defined order.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447265625" w:line="240" w:lineRule="auto"/>
        <w:ind w:left="15.0800323486328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Section 0 — Header Block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4033203125" w:line="240" w:lineRule="auto"/>
        <w:ind w:left="221.06002807617188" w:right="0" w:firstLine="0"/>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Position: top of monitor. Always visible. Never omitted. </w:t>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000305175781"/>
        <w:gridCol w:w="2201.0000610351562"/>
        <w:gridCol w:w="2200.999755859375"/>
        <w:gridCol w:w="1600.5999755859375"/>
        <w:gridCol w:w="1960.999755859375"/>
        <w:tblGridChange w:id="0">
          <w:tblGrid>
            <w:gridCol w:w="1400.5000305175781"/>
            <w:gridCol w:w="2201.0000610351562"/>
            <w:gridCol w:w="2200.999755859375"/>
            <w:gridCol w:w="1600.5999755859375"/>
            <w:gridCol w:w="196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8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Update 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406738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Render rule</w:t>
            </w:r>
          </w:p>
        </w:tc>
      </w:tr>
      <w:tr>
        <w:trPr>
          <w:cantSplit w:val="0"/>
          <w:trHeight w:val="6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999938964843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Fund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Achelion Capital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Management,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Static config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001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Left-aligned, 18px</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Monitor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ARMS Daily Monitor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Static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001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003417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18px bold</w:t>
            </w:r>
          </w:p>
        </w:tc>
      </w:tr>
      <w:tr>
        <w:trPr>
          <w:cantSplit w:val="0"/>
          <w:trHeight w:val="11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Date +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81288146973" w:lineRule="auto"/>
              <w:ind w:left="150.79986572265625" w:right="281.0003662109375" w:hanging="3.39996337890625"/>
              <w:jc w:val="both"/>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Wednesday, March  25, 2026 · 6:00 AM  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System clock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Each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056152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Format: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61241912842" w:lineRule="auto"/>
              <w:ind w:left="160.2001953125" w:right="211.1993408203125"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DayName, Month  DD, YYYY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1240234375"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HH:MM TZ</w:t>
            </w:r>
          </w:p>
        </w:tc>
      </w:tr>
      <w:tr>
        <w:trPr>
          <w:cantSplit w:val="0"/>
          <w:trHeight w:val="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79998779296875" w:right="135.29998779296875" w:hanging="12.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Architecture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2000732421875" w:right="181.199951171875" w:hanging="2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Architecture AB v4.0  · 58/20/14/8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Static config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002197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architecture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change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003417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12px muted</w:t>
            </w:r>
          </w:p>
        </w:tc>
      </w:tr>
      <w:tr>
        <w:trPr>
          <w:cantSplit w:val="0"/>
          <w:trHeight w:val="89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00003051757812" w:right="135.50003051757812" w:firstLine="1.59996032714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LAEP mode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890136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NORMAL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ELEVATED / CRISIS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LAEP module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80029296875" w:right="205.3997802734375" w:hanging="7.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VIX threshold  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0041503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Color: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8004150390625" w:right="230.599365234375" w:firstLine="6.4001464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green/amber/red.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lways shown.</w:t>
            </w:r>
          </w:p>
        </w:tc>
      </w:tr>
      <w:tr>
        <w:trPr>
          <w:cantSplit w:val="0"/>
          <w:trHeight w:val="11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0305175781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0305175781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19989013671875" w:right="112.0001220703125" w:firstLine="0.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RISK_ON / WATCH /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NEUTRAL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DEFENSIVE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Each regime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score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80029296875" w:right="220.399169921875" w:hanging="2.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Color-coded. Top  right. Always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151.000366210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shown.</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00323486328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Section 1 — Macro Compass · Regime Scoring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4005126953125" w:line="232.27066040039062" w:lineRule="auto"/>
        <w:ind w:left="212.03994750976562" w:right="229.818115234375" w:firstLine="9.020080566406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Position: immediately after header. First thing the PM reads. Sets the operational context for  everything below.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51538085938" w:line="231.72544956207275" w:lineRule="auto"/>
        <w:ind w:left="8.960037231445312" w:right="91.01806640625" w:firstLine="1.0999298095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section shows the current and previous regime with scores, the transition driver narrative between  them, and the regime scoring key. It is the most important section in the monitor. All other sections are  contextualised by what is shown here.</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000305175781"/>
        <w:gridCol w:w="2201.0000610351562"/>
        <w:gridCol w:w="2200.999755859375"/>
        <w:gridCol w:w="1600.5999755859375"/>
        <w:gridCol w:w="1960.999755859375"/>
        <w:tblGridChange w:id="0">
          <w:tblGrid>
            <w:gridCol w:w="1400.5000305175781"/>
            <w:gridCol w:w="2201.0000610351562"/>
            <w:gridCol w:w="2200.999755859375"/>
            <w:gridCol w:w="1600.5999755859375"/>
            <w:gridCol w:w="1960.99975585937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8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Update 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406738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Render rule</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000305175781"/>
        <w:gridCol w:w="2201.0000610351562"/>
        <w:gridCol w:w="2200.999755859375"/>
        <w:gridCol w:w="1600.5999755859375"/>
        <w:gridCol w:w="1960.999755859375"/>
        <w:tblGridChange w:id="0">
          <w:tblGrid>
            <w:gridCol w:w="1400.5000305175781"/>
            <w:gridCol w:w="2201.0000610351562"/>
            <w:gridCol w:w="2200.999755859375"/>
            <w:gridCol w:w="1600.5999755859375"/>
            <w:gridCol w:w="1960.999755859375"/>
          </w:tblGrid>
        </w:tblGridChange>
      </w:tblGrid>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Previous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Canonical regime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name (e.g., 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ARAS session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400146484375" w:right="225.3997802734375" w:firstLine="9.400024414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Each monitor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6347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Left column.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007080078125" w:right="111.19873046875" w:firstLine="6.799926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Badge with regime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color.</w:t>
            </w:r>
          </w:p>
        </w:tc>
      </w:tr>
      <w:tr>
        <w:trPr>
          <w:cantSplit w:val="0"/>
          <w:trHeight w:val="8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Previous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0305175781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Composite score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session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51.400146484375" w:right="225.3997802734375" w:firstLine="9.4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Each monitor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0065917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Score bar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numeric label</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Previous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score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7999267578125" w:right="160.400390625" w:firstLine="1.60003662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3–5 bullet inputs that  drove the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ARAS signal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Each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003417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11px muted text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002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below bar</w:t>
            </w:r>
          </w:p>
        </w:tc>
      </w:tr>
      <w:tr>
        <w:trPr>
          <w:cantSplit w:val="0"/>
          <w:trHeight w:val="8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Previous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ceiling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SLOF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Ceiling % · SLOF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active/removed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session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Each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35609436035" w:lineRule="auto"/>
              <w:ind w:left="157.80029296875" w:right="111.19873046875" w:firstLine="2.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Right column. Two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rows.</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Transition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800003051757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1–2 sentence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narrative of what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395.799560546875" w:hanging="6.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AI-generated from  signal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Each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80029296875" w:right="266.1993408203125" w:hanging="2.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Center separator  row. Italic.</w:t>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Canonical regime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current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Each 5-min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RPE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6347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Left column.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007080078125" w:right="111.19873046875" w:firstLine="6.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Badge with regime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color.</w:t>
            </w:r>
          </w:p>
        </w:tc>
      </w:tr>
      <w:tr>
        <w:trPr>
          <w:cantSplit w:val="0"/>
          <w:trHeight w:val="11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Current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0305175781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027465820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Composite score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ARAS current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Each 5-min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RPE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2005615234375" w:right="255.599365234375" w:firstLine="2.600097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Score bar. Color:  green ≤0.50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30761241912842" w:lineRule="auto"/>
              <w:ind w:left="157.80029296875" w:right="130.198974609375" w:hanging="5.80017089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amber 0.51–0.65 ·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red &gt;0.65</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score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Live macro inputs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driving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signal feeds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Each 5-min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9.6002197265625" w:right="285.9991455078125" w:firstLine="7.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11px muted text.  Max 6 bullet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8.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points.</w:t>
            </w:r>
          </w:p>
        </w:tc>
      </w:tr>
      <w:tr>
        <w:trPr>
          <w:cantSplit w:val="0"/>
          <w:trHeight w:val="8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Current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ceiling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SLOF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Ceiling % · SLOF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ARAS current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Each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00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Right column.</w:t>
            </w:r>
          </w:p>
        </w:tc>
      </w:tr>
      <w:tr>
        <w:trPr>
          <w:cantSplit w:val="0"/>
          <w:trHeight w:val="11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RPE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00003051757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forward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000610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Highest transition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probability +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RPE module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Each 5-min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0003662109375" w:right="255.9991455078125" w:firstLine="4.4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Green text below  scoring key if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5.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&gt;30% transition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prob</w:t>
            </w:r>
          </w:p>
        </w:tc>
      </w:tr>
      <w:tr>
        <w:trPr>
          <w:cantSplit w:val="0"/>
          <w:trHeight w:val="6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Scoring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5-regime score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Static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001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39822387695" w:lineRule="auto"/>
              <w:ind w:left="166.600341796875" w:right="165.399169921875" w:hanging="7.1997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Bottom of section.  11px muted.</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9265632629395" w:lineRule="auto"/>
        <w:ind w:left="8.960037231445312" w:right="64.615478515625" w:firstLine="7.0399475097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CRITICAL RENDERING RULE: The score bar fill color must encode position within the regime, not just  the regime label. A score of 0.68 (low end of DEFENSIVE) renders differently from 0.79 (high end of  DEFENSIVE). The bar shows exactly where within the regime the portfolio sits — proximity to the  boundary is information.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66650390625" w:line="240" w:lineRule="auto"/>
        <w:ind w:left="15.0800323486328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Section 2 — Macro Inputs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4017944335938" w:line="231.63448333740234" w:lineRule="auto"/>
        <w:ind w:left="220.61996459960938" w:right="1229.4964599609375" w:firstLine="0.44006347656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Position: after Macro Compass. Four metric cards. Quantifies the regime drivers in  numbers.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4283752441406"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5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000305175781"/>
        <w:gridCol w:w="2201.0000610351562"/>
        <w:gridCol w:w="2200.999755859375"/>
        <w:gridCol w:w="1600.5999755859375"/>
        <w:gridCol w:w="1960.999755859375"/>
        <w:tblGridChange w:id="0">
          <w:tblGrid>
            <w:gridCol w:w="1400.5000305175781"/>
            <w:gridCol w:w="2201.0000610351562"/>
            <w:gridCol w:w="2200.999755859375"/>
            <w:gridCol w:w="1600.5999755859375"/>
            <w:gridCol w:w="196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8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Update 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406738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Render rule</w:t>
            </w:r>
          </w:p>
        </w:tc>
      </w:tr>
      <w:tr>
        <w:trPr>
          <w:cantSplit w:val="0"/>
          <w:trHeight w:val="11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QQQ 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79998779296875" w:right="351.20025634765625" w:firstLine="2.2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Current price · day  change · YTD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Market data feed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Real-time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2000732421875" w:right="105.3997802734375" w:hanging="11.0003662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(market hours)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 5-min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40" w:lineRule="auto"/>
              <w:ind w:left="157.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007080078125" w:right="196.39892578125" w:firstLine="6.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Metric card. Delta  colored green/red.</w:t>
            </w:r>
          </w:p>
        </w:tc>
      </w:tr>
      <w:tr>
        <w:trPr>
          <w:cantSplit w:val="0"/>
          <w:trHeight w:val="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Brent crude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79998779296875" w:right="351.20025634765625" w:firstLine="2.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 price · day  change · key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narrative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Market data feed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007080078125" w:right="95.99853515625" w:firstLine="6.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Metric card. Sub label: max 5 words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context.</w:t>
            </w:r>
          </w:p>
        </w:tc>
      </w:tr>
      <w:tr>
        <w:trPr>
          <w:cantSplit w:val="0"/>
          <w:trHeight w:val="8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800003051757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10Y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Treasury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99996948242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yield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35609436035" w:lineRule="auto"/>
              <w:ind w:left="152.79998779296875" w:right="371.00006103515625" w:firstLine="2.2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Current yield · day  change in 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Market data feed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Metric card.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Direction indicator.</w:t>
            </w:r>
          </w:p>
        </w:tc>
      </w:tr>
      <w:tr>
        <w:trPr>
          <w:cantSplit w:val="0"/>
          <w:trHeight w:val="11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599853515625" w:right="106.20025634765625" w:firstLine="6.40014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 level · day  change · LAEP mode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CBOE / market feed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0003662109375" w:right="86.39892578125" w:firstLine="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Metric card. Badge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showing LAEP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8.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mode threshold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proximity.</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00323486328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Section 3 — Equity Book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974609375" w:line="240" w:lineRule="auto"/>
        <w:ind w:left="221.06002807617188" w:right="0" w:firstLine="0"/>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Position: after macro inputs. Table format. One row per position. Seven columns.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65966796875" w:line="229.45363998413086" w:lineRule="auto"/>
        <w:ind w:left="6.97998046875" w:right="162.520751953125" w:firstLine="3.0799865722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equity book table shows all 12 current Architecture AB positions plus any SENTINEL-queued  positions in a distinct visual style. Columns are ordered to support rapid scanning — name and weight  first, price and delta next, context last.</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1.1000061035156"/>
        <w:gridCol w:w="1215.4000854492188"/>
        <w:gridCol w:w="1785.5999755859375"/>
        <w:gridCol w:w="2125.999755859375"/>
        <w:gridCol w:w="1815.999755859375"/>
        <w:tblGridChange w:id="0">
          <w:tblGrid>
            <w:gridCol w:w="2421.1000061035156"/>
            <w:gridCol w:w="1215.4000854492188"/>
            <w:gridCol w:w="1785.5999755859375"/>
            <w:gridCol w:w="2125.999755859375"/>
            <w:gridCol w:w="1815.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06713867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3985595703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8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599853515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Render rule</w:t>
            </w:r>
          </w:p>
        </w:tc>
      </w:tr>
      <w:tr>
        <w:trPr>
          <w:cantSplit w:val="0"/>
          <w:trHeight w:val="11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Position (ticker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Static book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On book 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900993347168" w:lineRule="auto"/>
              <w:ind w:left="149.6002197265625" w:right="95.399169921875" w:hanging="5.3997802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Ticker bold 13px.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Company name  11px muted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228515625" w:line="240" w:lineRule="auto"/>
              <w:ind w:left="15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below.</w:t>
            </w:r>
          </w:p>
        </w:tc>
      </w:tr>
      <w:tr>
        <w:trPr>
          <w:cantSplit w:val="0"/>
          <w:trHeight w:val="112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Conviction weight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MICS output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Master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On MICS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6582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39822387695" w:lineRule="auto"/>
              <w:ind w:left="155" w:right="95.399169921875" w:hanging="0.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Single decimal. If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CDF active: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3759765625" w:line="240" w:lineRule="auto"/>
              <w:ind w:left="15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show decayed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weight. </w:t>
            </w:r>
          </w:p>
        </w:tc>
      </w:tr>
      <w:tr>
        <w:trPr>
          <w:cantSplit w:val="0"/>
          <w:trHeight w:val="11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 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Market data feed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9273223877" w:lineRule="auto"/>
              <w:ind w:left="157.9998779296875" w:right="175.799560546875" w:hanging="4.19982910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 prefix during  pre/post market.  Remove during  regular hours.</w:t>
            </w:r>
          </w:p>
        </w:tc>
      </w:tr>
      <w:tr>
        <w:trPr>
          <w:cantSplit w:val="0"/>
          <w:trHeight w:val="89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000213623047"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vs. yesterday (delta)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Market data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prev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210.799560546875" w:hanging="2.399902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Green positive ·  red negative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neutral for &lt;0.5%</w:t>
            </w:r>
          </w:p>
        </w:tc>
      </w:tr>
      <w:tr>
        <w:trPr>
          <w:cantSplit w:val="0"/>
          <w:trHeight w:val="88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52W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Market data feed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560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079490661621" w:lineRule="auto"/>
              <w:ind w:left="154.6002197265625" w:right="85.399169921875" w:firstLine="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Low–high format.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Omit if not yet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3837890625"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available.</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6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1.1000061035156"/>
        <w:gridCol w:w="1215.4000854492188"/>
        <w:gridCol w:w="1785.5999755859375"/>
        <w:gridCol w:w="2125.999755859375"/>
        <w:gridCol w:w="1815.999755859375"/>
        <w:tblGridChange w:id="0">
          <w:tblGrid>
            <w:gridCol w:w="2421.1000061035156"/>
            <w:gridCol w:w="1215.4000854492188"/>
            <w:gridCol w:w="1785.5999755859375"/>
            <w:gridCol w:w="2125.999755859375"/>
            <w:gridCol w:w="1815.999755859375"/>
          </w:tblGrid>
        </w:tblGridChange>
      </w:tblGrid>
      <w:tr>
        <w:trPr>
          <w:cantSplit w:val="0"/>
          <w:trHeight w:val="1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Status narrative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AI-generated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from news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ARMS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Each monitor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9980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Max 8 words.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9980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Most important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002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current fact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about the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position.</w:t>
            </w:r>
          </w:p>
        </w:tc>
      </w:tr>
      <w:tr>
        <w:trPr>
          <w:cantSplit w:val="0"/>
          <w:trHeight w:val="1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999938964843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Flag badges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 w:right="164.7998046875" w:firstLine="4.800109863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Module outputs:  CDF, FEM,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47.39990234375" w:right="195.5999755859375" w:firstLine="13.00018310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 ALERT,  WATCH,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3.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9996337890625" w:right="360.3997802734375" w:firstLine="12.2003173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Real-time module  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175.799560546875" w:hanging="3.99963378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See badge spec  below. Max 2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badges per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position.</w:t>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000976562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Flag badge specification </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5000305175781"/>
        <w:gridCol w:w="2001.0000610351562"/>
        <w:gridCol w:w="2400.999755859375"/>
        <w:gridCol w:w="3761.5997314453125"/>
        <w:tblGridChange w:id="0">
          <w:tblGrid>
            <w:gridCol w:w="1200.5000305175781"/>
            <w:gridCol w:w="2001.0000610351562"/>
            <w:gridCol w:w="2400.999755859375"/>
            <w:gridCol w:w="3761.599731445312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4002990722656"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Badge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5993041992188"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799072265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Meaning</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Grey bg · grey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Default — no flags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Position within normal parameters</w:t>
            </w:r>
          </w:p>
        </w:tc>
      </w:tr>
      <w:tr>
        <w:trPr>
          <w:cantSplit w:val="0"/>
          <w:trHeight w:val="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9978637695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60000610351562" w:right="196.00006103515625" w:hanging="3.60000610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Amber bg · amber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60009765625" w:right="206.199951171875" w:firstLine="7.399902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CDF approaching day  45 · price deterioration  · thesis softening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631.99951171875" w:firstLine="1.799926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Monitoring heightened. No action  required yet.</w:t>
            </w:r>
          </w:p>
        </w:tc>
      </w:tr>
      <w:tr>
        <w:trPr>
          <w:cantSplit w:val="0"/>
          <w:trHeight w:val="11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Red bg · red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 w:right="261.5997314453125" w:firstLine="1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CDF day 45+ · FEM  ALERT · price −40%+  off high with thesis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Action required. Review within 24h.</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60000610351562" w:right="216.0003662109375" w:firstLine="11.799926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Purple bg · purple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CDF decay factor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active (0.80x or 0.60x)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19970703125" w:right="187.398681640625" w:hanging="4.79980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Weight automatically decayed. Shown  alongside ALERT or WATCH.</w:t>
            </w:r>
          </w:p>
        </w:tc>
      </w:tr>
      <w:tr>
        <w:trPr>
          <w:cantSplit w:val="0"/>
          <w:trHeight w:val="6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60000610351562" w:right="281.0003662109375" w:firstLine="6.99996948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Green bg · green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60003662109375" w:right="241.3995361328125" w:firstLine="9.19982910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Unrealized gain &gt;30%  on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 covered call evaluation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triggered. Tier 1 action queued.</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QUEUED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067138671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Blue bg · blue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39990234375" w:right="216.3995361328125" w:firstLine="1.60003662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SENTINEL approved ·  regime gate blocking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7999267578125" w:right="107.799072265625" w:firstLine="13.59985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Position approved for initiation. Waiting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for regime clearance.</w:t>
            </w:r>
          </w:p>
        </w:tc>
      </w:tr>
      <w:tr>
        <w:trPr>
          <w:cantSplit w:val="0"/>
          <w:trHeight w:val="66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00067138671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Teal bg · dark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Always shown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207.39990234375" w:firstLine="1.59973144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Model-implied conviction score for the  position. e.g., MICS:7</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806213378906" w:lineRule="auto"/>
        <w:ind w:left="11.819992065429688" w:right="114.55810546875" w:firstLine="9.89997863769531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NOTE: Queued positions appear at the bottom of the equity book table in a visually distinct row (lighter  background). They show ticker, MICS score, SENTINEL verdict, and trigger condition. They do not  show a current weight because they are not yet in the book.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950927734375" w:line="240" w:lineRule="auto"/>
        <w:ind w:left="15.0800323486328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Section 4 — Defensive Sleeve + Cash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4005126953125" w:line="240" w:lineRule="auto"/>
        <w:ind w:left="221.06002807617188" w:right="0" w:firstLine="0"/>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Position: after equity book. Two-column layout. Left: defensive. Right: cash and PTRH.</w:t>
      </w:r>
    </w:p>
    <w:tbl>
      <w:tblPr>
        <w:tblStyle w:val="Table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000305175781"/>
        <w:gridCol w:w="2201.0000610351562"/>
        <w:gridCol w:w="2200.999755859375"/>
        <w:gridCol w:w="1600.5999755859375"/>
        <w:gridCol w:w="1960.999755859375"/>
        <w:tblGridChange w:id="0">
          <w:tblGrid>
            <w:gridCol w:w="1400.5000305175781"/>
            <w:gridCol w:w="2201.0000610351562"/>
            <w:gridCol w:w="2200.999755859375"/>
            <w:gridCol w:w="1600.5999755859375"/>
            <w:gridCol w:w="196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8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Update 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406738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Render rule</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7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tbl>
      <w:tblPr>
        <w:tblStyle w:val="Table1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000305175781"/>
        <w:gridCol w:w="2201.0000610351562"/>
        <w:gridCol w:w="2200.999755859375"/>
        <w:gridCol w:w="1600.5999755859375"/>
        <w:gridCol w:w="1960.999755859375"/>
        <w:tblGridChange w:id="0">
          <w:tblGrid>
            <w:gridCol w:w="1400.5000305175781"/>
            <w:gridCol w:w="2201.0000610351562"/>
            <w:gridCol w:w="2200.999755859375"/>
            <w:gridCol w:w="1600.5999755859375"/>
            <w:gridCol w:w="1960.999755859375"/>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SGOV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311.400146484375" w:hanging="6.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Allocation % · NAV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7999267578125" w:right="306.199951171875" w:firstLine="13.00018310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Market data + NAV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2003173828125" w:right="206.59912109375" w:firstLine="6.6003417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Status: STABLE /  WATCH / ALERT</w:t>
            </w:r>
          </w:p>
        </w:tc>
      </w:tr>
      <w:tr>
        <w:trPr>
          <w:cantSplit w:val="0"/>
          <w:trHeight w:val="6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SGOL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351.00006103515625" w:hanging="6.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Allocation % · gold  spot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Gold spot feed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Real-time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0003662109375" w:right="131.19873046875" w:firstLine="2.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Show gold price in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sub-label</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DBMF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271.199951171875" w:hanging="6.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Allocation % · trend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221.3995361328125" w:firstLine="8.999938964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NAV feed + oil/rates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0065917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Status narrative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488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max 5 words</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STRC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19989013671875" w:right="196.00006103515625" w:hanging="15.199890136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Allocation % · yield ·  NAV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89013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NAV feed + yield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0065917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Show current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yield. NAV vs par.</w:t>
            </w:r>
          </w:p>
        </w:tc>
      </w:tr>
      <w:tr>
        <w:trPr>
          <w:cantSplit w:val="0"/>
          <w:trHeight w:val="11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PTRH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(QQQ 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181.600341796875" w:firstLine="2.7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Size multiplier · DTE  status · sizing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60003662109375" w:right="360.999755859375" w:hanging="2.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Tail hedge module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 after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41503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LERT if any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8006591796875" w:right="175.599365234375" w:firstLine="4.19982910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position ≤30 DTE.  Show regime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required multiplier.</w:t>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STRC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0305175781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Allocation % ·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Cash account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57.80029296875" w:right="151.59912109375" w:hanging="3.999633789062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Status: LOCKED /  DEPLOY-READY  based on regime</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20001220703125" w:right="160.29998779296875" w:hanging="2.2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Core hedge  (cash)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Allocation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Cash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Money market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007080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label</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Ops buffer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Allocation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Cash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Money market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007080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label</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00323486328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Section 5 — v4.0 Module Status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974609375" w:line="240" w:lineRule="auto"/>
        <w:ind w:left="221.06002807617188" w:right="0" w:firstLine="0"/>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Position: after defensive sleeve. Six cards in two rows of three. One card per key module.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5986328125" w:line="231.72544956207275" w:lineRule="auto"/>
        <w:ind w:left="11.819992065429688" w:right="104.437255859375" w:hanging="1.76002502441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section provides a rapid status check on the six most operationally significant modules. Each card  shows module name, current status value, and a one-sentence note. Color coding: green = normal,  amber = watch/advisory, red = action required.</w:t>
      </w:r>
    </w:p>
    <w:tbl>
      <w:tblPr>
        <w:tblStyle w:val="Table1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5.5000305175781"/>
        <w:gridCol w:w="1961.0000610351562"/>
        <w:gridCol w:w="2365.999755859375"/>
        <w:gridCol w:w="2121.0003662109375"/>
        <w:gridCol w:w="1410.599365234375"/>
        <w:tblGridChange w:id="0">
          <w:tblGrid>
            <w:gridCol w:w="1505.5000305175781"/>
            <w:gridCol w:w="1961.0000610351562"/>
            <w:gridCol w:w="2365.999755859375"/>
            <w:gridCol w:w="2121.0003662109375"/>
            <w:gridCol w:w="1410.599365234375"/>
          </w:tblGrid>
        </w:tblGridChange>
      </w:tblGrid>
      <w:tr>
        <w:trPr>
          <w:cantSplit w:val="0"/>
          <w:trHeight w:val="61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7999877929688"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Status 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8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Color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Card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3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position</w:t>
            </w:r>
          </w:p>
        </w:tc>
      </w:tr>
      <w:tr>
        <w:trPr>
          <w:cantSplit w:val="0"/>
          <w:trHeight w:val="13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PDS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Drawdown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Sentinel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89013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NORMAL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990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WARNING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45" w:right="181.80023193359375" w:firstLine="15.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DELEVERAGE_1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19287109375"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DELEVERAGE_2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60003662109375" w:right="191.199951171875" w:firstLine="0.199890136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drawdown_sentinel.py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 w:right="131.400146484375" w:firstLine="10.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Green=NORMAL ·  Amber=WARNING ·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Red=DELEVERAGE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105.59814453125" w:hanging="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Row 1, Card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999938964843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FEM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999938964843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Factor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890136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NORMAL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6.199951171875" w:right="216.80023193359375" w:hanging="8.8000488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WATCH / ALERT  + highest factor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factor_exposure.py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0366210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 w:right="276.2005615234375" w:firstLine="10.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Green=NORMAL ·  Amber=WATCH ·  Red=ALERT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0.8001708984375" w:right="105.59814453125" w:firstLine="1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Row 1, Card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w:t>
            </w:r>
          </w:p>
        </w:tc>
      </w:tr>
      <w:tr>
        <w:trPr>
          <w:cantSplit w:val="0"/>
          <w:trHeight w:val="112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CDF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Conviction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89013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 flags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599853515625" w:right="176.19995117187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[TICKER]: day N /  [TICKER]: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DECAYING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perm.py CDF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Green=clean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2000732421875" w:right="121.0003662109375" w:hanging="2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Amber=approaching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 Red=decaying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05960083" w:lineRule="auto"/>
              <w:ind w:left="153.4002685546875" w:right="105.59814453125" w:firstLine="7.399902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Row 1, Card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3</w:t>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8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tbl>
      <w:tblPr>
        <w:tblStyle w:val="Table1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5.5000305175781"/>
        <w:gridCol w:w="1961.0000610351562"/>
        <w:gridCol w:w="2365.999755859375"/>
        <w:gridCol w:w="2121.0003662109375"/>
        <w:gridCol w:w="1410.599365234375"/>
        <w:tblGridChange w:id="0">
          <w:tblGrid>
            <w:gridCol w:w="1505.5000305175781"/>
            <w:gridCol w:w="1961.0000610351562"/>
            <w:gridCol w:w="2365.999755859375"/>
            <w:gridCol w:w="2121.0003662109375"/>
            <w:gridCol w:w="1410.599365234375"/>
          </w:tblGrid>
        </w:tblGridChange>
      </w:tblGrid>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99998474121094" w:right="129.59991455078125" w:hanging="0.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PTRH — Tail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40008544921875" w:right="126.20025634765625" w:hanging="1.800231933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[multiplier]× base ·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DTE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9985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tail_hedge.py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Green=sized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241.2005615234375" w:firstLine="1.6003417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correctly · Red=roll  required or wrong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105.59814453125" w:hanging="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Row 2, Card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w:t>
            </w:r>
          </w:p>
        </w:tc>
      </w:tr>
      <w:tr>
        <w:trPr>
          <w:cantSplit w:val="0"/>
          <w:trHeight w:val="8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LAEP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Execution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89013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NORMAL /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ELEVATED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CRISIS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VIX threshold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 w:right="171.800537109375" w:firstLine="10.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Green=NORMAL ·  Amber=ELEVATED  · Red=CRISIS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0.8001708984375" w:right="105.59814453125" w:firstLine="1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Row 2, Card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w:t>
            </w:r>
          </w:p>
        </w:tc>
      </w:tr>
      <w:tr>
        <w:trPr>
          <w:cantSplit w:val="0"/>
          <w:trHeight w:val="11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RPE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599853515625" w:right="165.40008544921875" w:firstLine="2.400207519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Highest transition:  [REGIME] [X]% ·  [N]h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60003662109375" w:right="270.999755859375" w:firstLine="6.39984130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regime_probability.py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Green if current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stable ·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Amber if &gt;30%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9985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transition prob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4002685546875" w:right="105.59814453125" w:firstLine="7.399902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Row 2, Card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3</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00323486328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Section 6 — ARMS Alerts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38916015625" w:line="231.7259931564331" w:lineRule="auto"/>
        <w:ind w:left="213.58001708984375" w:right="450.257568359375" w:firstLine="7.4800109863281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ffffff"/>
          <w:sz w:val="22"/>
          <w:szCs w:val="22"/>
          <w:u w:val="none"/>
          <w:shd w:fill="2e2e4e" w:val="clear"/>
          <w:vertAlign w:val="baseline"/>
          <w:rtl w:val="0"/>
        </w:rPr>
        <w:t xml:space="preserve">Position: after module status. Variable number of alert boxes. Ordered by severity: danger  → warn → info → ok.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8447265625" w:line="231.90709590911865" w:lineRule="auto"/>
        <w:ind w:left="13.140029907226562" w:right="198.460693359375" w:firstLine="9.2399597167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Each alert is a distinct box with a left border color encoding severity, a bold header line, and a body  explanation of 2–4 sentences. Alerts are generated automatically by modules. No human writes alerts  manually. If no alerts are active, this section shows a single green 'All systems normal' box.</w:t>
      </w:r>
    </w:p>
    <w:tbl>
      <w:tblPr>
        <w:tblStyle w:val="Table1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5000305175781"/>
        <w:gridCol w:w="1400.5999755859375"/>
        <w:gridCol w:w="2401.0000610351562"/>
        <w:gridCol w:w="2200.999755859375"/>
        <w:gridCol w:w="1760.999755859375"/>
        <w:tblGridChange w:id="0">
          <w:tblGrid>
            <w:gridCol w:w="1600.5000305175781"/>
            <w:gridCol w:w="1400.5999755859375"/>
            <w:gridCol w:w="2401.0000610351562"/>
            <w:gridCol w:w="2200.999755859375"/>
            <w:gridCol w:w="176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Alert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Border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400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Background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796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Max per session</w:t>
            </w:r>
          </w:p>
        </w:tc>
      </w:tr>
      <w:tr>
        <w:trPr>
          <w:cantSplit w:val="0"/>
          <w:trHeight w:val="11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 DANGER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(#D85A30)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Light red (#FAECE7)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171.7999267578125" w:hanging="7.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PDS DELEVERAGE  · CDF day 135 ·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29.9079990386963" w:lineRule="auto"/>
              <w:ind w:left="153.2000732421875" w:right="226.5997314453125" w:firstLine="5.19958496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CRASH · kill  chain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00610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 limit — all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must show</w:t>
            </w:r>
          </w:p>
        </w:tc>
      </w:tr>
      <w:tr>
        <w:trPr>
          <w:cantSplit w:val="0"/>
          <w:trHeight w:val="1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 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Amber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(#EF9F27)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Light amber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00097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(#FAEEDA)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19970703125" w:right="241.199951171875" w:firstLine="9.60021972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FEM ALERT · CDF  day 45+ · PTRH roll  required · regime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2.59948730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approaching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6582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00610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 limit</w:t>
            </w:r>
          </w:p>
        </w:tc>
      </w:tr>
      <w:tr>
        <w:trPr>
          <w:cantSplit w:val="0"/>
          <w:trHeight w:val="112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Cambria Math" w:cs="Cambria Math" w:eastAsia="Cambria Math" w:hAnsi="Cambria Math"/>
                <w:b w:val="0"/>
                <w:bCs w:val="0"/>
                <w:i w:val="0"/>
                <w:iCs w:val="0"/>
                <w:smallCaps w:val="0"/>
                <w:strike w:val="0"/>
                <w:color w:val="1a1a2e"/>
                <w:sz w:val="20"/>
                <w:szCs w:val="20"/>
                <w:highlight w:val="white"/>
                <w:u w:val="none"/>
                <w:vertAlign w:val="baseline"/>
                <w:rtl w:val="0"/>
              </w:rPr>
              <w:t xml:space="preserve">ℹ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Blue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(#378ADD)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Light blue (#E6F1FB)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00244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SENTINEL queue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update · RPE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transition signal ·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GOOG regime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00610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 limit</w:t>
            </w:r>
          </w:p>
        </w:tc>
      </w:tr>
      <w:tr>
        <w:trPr>
          <w:cantSplit w:val="0"/>
          <w:trHeight w:val="11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999816894531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 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Green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(#639922)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Light green (#EAF3DE)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5997314453125" w:right="160.8001708984375" w:firstLine="8.59985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Module operating as  designed · defensive  sleeve performing ·  no action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Max 3 —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007080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consolidate if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488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more</w:t>
            </w:r>
          </w:p>
        </w:tc>
      </w:tr>
      <w:tr>
        <w:trPr>
          <w:cantSplit w:val="0"/>
          <w:trHeight w:val="135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 PURPLE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Purple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(#7F77DD)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Light purple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00097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(#EEEDFE)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584960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Major macro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development ·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79740524292" w:lineRule="auto"/>
              <w:ind w:left="152.7996826171875" w:right="305.5999755859375" w:hanging="0.9997558593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geopolitical signal ·  ceasefire · catalyst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Max 1 per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366210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session — top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priority</w:t>
            </w:r>
          </w:p>
        </w:tc>
      </w:tr>
    </w:tbl>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9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29.45363998413086" w:lineRule="auto"/>
        <w:ind w:left="5.6600189208984375" w:right="189.1357421875" w:firstLine="9.89997863769531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ORDERING RULE: Purple (major macro development) always first if present. Then danger. Then  warning. Then info. Then ok. Never reorder within severity tier. The PM reads alerts top to bottom and  acts in sequence.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26416015625" w:line="240" w:lineRule="auto"/>
        <w:ind w:left="15.0800323486328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Section 7 — PM Decision Queue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974609375" w:line="240" w:lineRule="auto"/>
        <w:ind w:left="221.06002807617188" w:right="0" w:firstLine="0"/>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Position: last section. Always last. The PM has read everything above before arriving here.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861083984375" w:line="230.21090984344482" w:lineRule="auto"/>
        <w:ind w:left="5.6600189208984375" w:right="63.956298828125" w:firstLine="4.399948120117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decision queue is the only section of the monitor that requires PM action. Each item is a numbered  alert box (red/amber/blue) with a bold action header and a 1–2 sentence instruction. Items are ordered  by urgency. Tier 0 actions never appear here — they have already executed. Tier 1 items appear here  with their veto window noted. Tier 2 and 3 items appear here with their confirmation requirement noted. </w:t>
      </w:r>
    </w:p>
    <w:tbl>
      <w:tblPr>
        <w:tblStyle w:val="Table1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Maximum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61415863037" w:lineRule="auto"/>
              <w:ind w:left="152.39990234375" w:right="469.000244140625" w:firstLine="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7. If more than 7 actions are queued, the system has failed to  execute Tier 0 actions correctly. Investigate.</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Item numbering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Sequential 1–N. Numbered bullets. Never unnumbered.</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Item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111.39892578125" w:firstLine="7.399902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[Number]. [BOLD ACTION LABEL]: [1-2 sentence instruction with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specific data points.]</w:t>
            </w:r>
          </w:p>
        </w:tc>
      </w:tr>
      <w:tr>
        <w:trPr>
          <w:cantSplit w:val="0"/>
          <w:trHeight w:val="9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Carryover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0097999572754" w:lineRule="auto"/>
              <w:ind w:left="151.199951171875" w:right="128.9990234375" w:firstLine="12.399902343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If an item appeared in yesterday's queue and was not actioned, it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shows in red with '⚑ CARRIED OVER FROM [DATE]' prefix. Two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carryovers = GP notification triggered.</w:t>
            </w:r>
          </w:p>
        </w:tc>
      </w:tr>
      <w:tr>
        <w:trPr>
          <w:cantSplit w:val="0"/>
          <w:trHeight w:val="6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Tier 1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794.798583984375" w:hanging="3.9999389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Show veto window remaining. e.g., 'Veto window: 2h 14m  remaining. No response = execute.'</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Completion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5999755859375" w:right="276.39892578125" w:firstLine="1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Items disappear from queue when actioned or when Tier 1  window expires and system executes. Never manually removed.</w:t>
            </w:r>
          </w:p>
        </w:tc>
      </w:tr>
    </w:tbl>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00323486328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Section 8 — Footer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3985595703125" w:line="231.72544956207275" w:lineRule="auto"/>
        <w:ind w:left="13.58001708984375" w:right="124.677734375" w:firstLine="9.45999145507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Footer is fixed at the bottom of every monitor. Contains: data source attribution, generation timestamp,  current regime score (numeric), previous regime score (numeric), Architecture AB version label, fund  name, confidentiality notice. Auto-generated. No human edits.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4500732421875" w:line="231.72544956207275" w:lineRule="auto"/>
        <w:ind w:left="21.279983520507812" w:right="382.957763671875" w:firstLine="1.10000610351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Example footer: 'Data sourced from public markets · Wednesday, March 25, 2026 · 6:00 AM CT ·  Regime score: DEFENSIVE 0.68 (prev: DEFENSIVE 0.74) · Architecture AB v4.0 · Achelion Capital  Management, LLC · Not for distribution'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84509277343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10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18.679962158203125" w:right="1492.5592041015625" w:hanging="13.679962158203125"/>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3. Rendering Implementation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875" w:line="231.72544956207275" w:lineRule="auto"/>
        <w:ind w:left="12.259979248046875" w:right="174.61669921875" w:hanging="2.20001220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monitor is rendered in two formats from a single data source. Josh builds the data assembly layer  once. The rendering layer is separate and produces both outputs.</w:t>
      </w:r>
    </w:p>
    <w:tbl>
      <w:tblPr>
        <w:tblStyle w:val="Table1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13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Web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80883026123" w:lineRule="auto"/>
              <w:ind w:left="157.9998779296875" w:right="199.9993896484375" w:firstLine="3.4002685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Flask or FastAPI serving an HTML template. Accessible on local  network via Mac Mini IP address or via Cloudflare Tunnel for  remote access. Renders in any browser. Auto-refreshes every 5  minutes during market hours. Static at 6AM CT generation pre market.</w:t>
            </w:r>
          </w:p>
        </w:tc>
      </w:tr>
      <w:tr>
        <w:trPr>
          <w:cantSplit w:val="0"/>
          <w:trHeight w:val="11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PDF email 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00799560547" w:lineRule="auto"/>
              <w:ind w:left="148.599853515625" w:right="299.7998046875" w:firstLine="11.800231933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Playwright or WeasyPrint converts the HTML monitor to PDF.  SendGrid free tier (100 emails/day) or SMTP via Gmail delivers  to PM and GPs at 6:00 AM CT. PDF is the LP-ready format — same content, exportable.</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CSS design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60009765625" w:right="395.599365234375" w:firstLine="6.39984130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Section colors, badge colors, alert box colors, and typography  must exactly match the specification in this document. No  creative interpretation. The layout encodes operational logic — visual deviation is a specification error.</w:t>
            </w:r>
          </w:p>
        </w:tc>
      </w:tr>
      <w:tr>
        <w:trPr>
          <w:cantSplit w:val="0"/>
          <w:trHeight w:val="8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Dark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60009765625" w:right="453.9996337890625" w:firstLine="12.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Monitor must render correctly in both light and dark browser  modes. Use CSS variables for all colors. Never hardcode hex  values in the HTML template.</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Mobile responsive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599853515625" w:right="109.7998046875" w:firstLine="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 monitor must be readable on a phone without horizontal  scrolling. Use responsive grid for the four macro metric cards and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 two-column defensive sleeve section.</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11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2.0533561706543" w:lineRule="auto"/>
        <w:ind w:left="5" w:right="1492.5592041015625" w:firstLine="0"/>
        <w:jc w:val="center"/>
        <w:rPr>
          <w:rFonts w:ascii="Arial" w:cs="Arial" w:eastAsia="Arial" w:hAnsi="Arial"/>
          <w:b w:val="1"/>
          <w:bCs w:val="1"/>
          <w:i w:val="0"/>
          <w:iCs w:val="0"/>
          <w:smallCaps w:val="0"/>
          <w:strike w:val="0"/>
          <w:color w:val="1a1a2e"/>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r w:rsidDel="00000000" w:rsidR="00000000" w:rsidRPr="00000000">
        <w:rPr>
          <w:rFonts w:ascii="Arial" w:cs="Arial" w:eastAsia="Arial" w:hAnsi="Arial"/>
          <w:b w:val="1"/>
          <w:bCs w:val="1"/>
          <w:i w:val="0"/>
          <w:iCs w:val="0"/>
          <w:smallCaps w:val="0"/>
          <w:strike w:val="0"/>
          <w:color w:val="1a1a2e"/>
          <w:sz w:val="48"/>
          <w:szCs w:val="48"/>
          <w:u w:val="none"/>
          <w:shd w:fill="auto" w:val="clear"/>
          <w:vertAlign w:val="baseline"/>
          <w:rtl w:val="0"/>
        </w:rPr>
        <w:t xml:space="preserve">PART TWO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9658203125" w:line="240" w:lineRule="auto"/>
        <w:ind w:left="0" w:right="0" w:firstLine="0"/>
        <w:jc w:val="center"/>
        <w:rPr>
          <w:rFonts w:ascii="Arial" w:cs="Arial" w:eastAsia="Arial" w:hAnsi="Arial"/>
          <w:b w:val="0"/>
          <w:bCs w:val="0"/>
          <w:i w:val="0"/>
          <w:iCs w:val="0"/>
          <w:smallCaps w:val="0"/>
          <w:strike w:val="0"/>
          <w:color w:val="2e2e4e"/>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2e4e"/>
          <w:sz w:val="32"/>
          <w:szCs w:val="32"/>
          <w:u w:val="none"/>
          <w:shd w:fill="auto" w:val="clear"/>
          <w:vertAlign w:val="baseline"/>
          <w:rtl w:val="0"/>
        </w:rPr>
        <w:t xml:space="preserve">Mac Mini Server Architecture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559814453125" w:line="240" w:lineRule="auto"/>
        <w:ind w:left="11.8399810791015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4. Hardware Specification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8037109375" w:line="240" w:lineRule="auto"/>
        <w:ind w:left="209.62005615234375" w:right="0" w:firstLine="0"/>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The Mac Mini M4 Pro is the correct choice. Institutional quality at pre-institutional cost.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602783203125" w:line="231.72544956207275" w:lineRule="auto"/>
        <w:ind w:left="10.059967041015625" w:right="284.700927734375" w:hanging="2.420043945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Mac Mini is not a compromise. For a pre-launch fund running ARMS at current AUM, it is the  correct infrastructure choice. Cloud hosting (AWS/GCP) costs more monthly, introduces external  dependency, and adds latency between ARMS modules. A Mac Mini in a secure location with proper  networking is more reliable, more private, and more cost-effective for Phase 1 through Phase 3.</w:t>
      </w:r>
    </w:p>
    <w:tbl>
      <w:tblPr>
        <w:tblStyle w:val="Table1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201.3998413085938"/>
        <w:gridCol w:w="3761.5997314453125"/>
        <w:tblGridChange w:id="0">
          <w:tblGrid>
            <w:gridCol w:w="2401.1000061035156"/>
            <w:gridCol w:w="3201.3998413085938"/>
            <w:gridCol w:w="3761.599731445312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06713867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Rationale</w:t>
            </w:r>
          </w:p>
        </w:tc>
      </w:tr>
      <w:tr>
        <w:trPr>
          <w:cantSplit w:val="0"/>
          <w:trHeight w:val="15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Mac Mini M4 Pro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5999755859375" w:right="441.7999267578125" w:firstLine="4.19982910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M4 Pro has 14-core CPU, 20-core  GPU, 24GB unified RAM minimum.  Runs Python ARMS stack,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50774097442627" w:lineRule="auto"/>
              <w:ind w:left="160.3997802734375" w:right="622.1997070312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PostgreSQL, Chroma, Flask, and  Prefect simultaneously without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498046875" w:line="240" w:lineRule="auto"/>
              <w:ind w:left="148.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throttling.</w:t>
            </w:r>
          </w:p>
        </w:tc>
      </w:tr>
      <w:tr>
        <w:trPr>
          <w:cantSplit w:val="0"/>
          <w:trHeight w:val="13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24GB minimum — 48GB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806331634521" w:lineRule="auto"/>
              <w:ind w:left="145.5999755859375" w:right="252.19970703125" w:firstLine="9.400024414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Chroma vector DB, PostgreSQL, and  multiple Python processes running  concurrently. 24GB is the floor. 48GB  gives headroom for Phase 3 ML  workloads.</w:t>
            </w:r>
          </w:p>
        </w:tc>
      </w:tr>
      <w:tr>
        <w:trPr>
          <w:cantSplit w:val="0"/>
          <w:trHeight w:val="135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58.2000732421875" w:right="370" w:hanging="4.800109863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512GB SSD minimum — 1TB  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47.60009765625" w:right="207.39990234375" w:firstLine="12.7996826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PostgreSQL session log, Chroma  vector embeddings, ARMS codebase,  and 2 years of rolling data fit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5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comfortably in 512GB. 1TB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recommended for Phase 3 growth.</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966430664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39990234375" w:right="380.3997802734375" w:firstLine="8.20007324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Gigabit Ethernet — wired, not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462.5994873046875" w:hanging="12.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ARMS data ingestion and API calls  require consistent low-latency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9.9079990386963" w:lineRule="auto"/>
              <w:ind w:left="154.000244140625" w:right="112.398681640625" w:hanging="1.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connectivity. Never run ARMS on WiFi.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Static IP on local network.</w:t>
            </w:r>
          </w:p>
        </w:tc>
      </w:tr>
      <w:tr>
        <w:trPr>
          <w:cantSplit w:val="0"/>
          <w:trHeight w:val="158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60.40000915527344" w:right="371.49993896484375" w:firstLine="0.4000091552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UPS (Uninterruptible  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57.20001220703125" w:right="91.3995361328125" w:hanging="12.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APC Back-UPS 600VA minimum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51.199951171875" w:right="107.39990234375" w:firstLine="9.19982910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PostgreSQL and Chroma require clean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shutdown to prevent database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666259765625" w:line="229.95795249938965" w:lineRule="auto"/>
              <w:ind w:left="152.39990234375" w:right="374.9993896484375" w:firstLine="0.4003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corruption. The UPS provides 10-20  minutes of runtime on power loss — enough to execute a graceful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414306640625"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shutdown script.</w:t>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12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tbl>
      <w:tblPr>
        <w:tblStyle w:val="Table1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201.3998413085938"/>
        <w:gridCol w:w="3761.5997314453125"/>
        <w:tblGridChange w:id="0">
          <w:tblGrid>
            <w:gridCol w:w="2401.1000061035156"/>
            <w:gridCol w:w="3201.3998413085938"/>
            <w:gridCol w:w="3761.5997314453125"/>
          </w:tblGrid>
        </w:tblGridChange>
      </w:tblGrid>
      <w:tr>
        <w:trPr>
          <w:cantSplit w:val="0"/>
          <w:trHeight w:val="15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Backup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External SSD 1TB + Time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Machine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8780727386475" w:lineRule="auto"/>
              <w:ind w:left="145" w:right="96.99951171875" w:firstLine="15.39978027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 encrypted backup of the entire  ARMS data directory. PostgreSQL  pg_dump scheduled nightly. Chroma  snapshot scheduled nightly. Off-site  backup via encrypted cloud (Backblaze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B2, ~$7/month).</w:t>
            </w:r>
          </w:p>
        </w:tc>
      </w:tr>
      <w:tr>
        <w:trPr>
          <w:cantSplit w:val="0"/>
          <w:trHeight w:val="15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0001220703125" w:right="635.3997802734375" w:firstLine="1.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Secure, climate-controlled,  always-on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06186676025" w:lineRule="auto"/>
              <w:ind w:left="147.60009765625" w:right="405.599365234375" w:firstLine="12.600097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Not a home office desk that gets  powered off. A dedicated location — office server rack shelf, closet with  ventilation, or colocation cage. Mac  Mini is fanless under normal load — runs cool and silent.</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Approximate total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79986572265625" w:right="101.5997314453125" w:hanging="8.59985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$1,400–$1,800 hardware + ~$80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UPS + $7/month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39990234375" w:right="351.5997314453125" w:firstLine="2.20031738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One-time capital cost. No monthly  cloud fees for compute. Payback vs.  equivalent AWS EC2 instance: 8-12  months.</w:t>
            </w:r>
          </w:p>
        </w:tc>
      </w:tr>
    </w:tbl>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13</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20.83999633789062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5. Three-Component Architecture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79541015625" w:line="231.72544956207275" w:lineRule="auto"/>
        <w:ind w:left="21.060028076171875" w:right="19.515380859375" w:hanging="11.0000610351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Mac Mini closes three structural gaps identified in the strategic review. Each gap has a component.  Each component has a specific technology stack, a build specification, and a 'mile later' upgrade path.  Build all three in Phase 1 — they are not optional and they are not expensive.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447265625" w:line="240" w:lineRule="auto"/>
        <w:ind w:left="18.1600189208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Component 1 — Persistent Knowledge Base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4033203125" w:line="231.72544956207275" w:lineRule="auto"/>
        <w:ind w:left="214.01992797851562" w:right="325.076904296875" w:firstLine="1.5400695800781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Gap closed: ARMS currently has no memory between sessions. Context resets. Knowledge  does not compound.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8447265625" w:line="229.54429149627686" w:lineRule="auto"/>
        <w:ind w:left="8.960037231445312" w:right="14.0185546875" w:hanging="3.960037231445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vector database stores every ARMS document, SENTINEL analysis, session log entry, and monitor  output as searchable embeddings. When any intelligence task is run — SENTINEL analysis, LP digest  generation, scan engine operation — the relevant context is retrieved from the knowledge base and  injected into the API call. The knowledge base compounds over time. The longer ARMS runs, the richer  the context it can provide. </w:t>
      </w:r>
    </w:p>
    <w:tbl>
      <w:tblPr>
        <w:tblStyle w:val="Table1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Chroma DB (open source, free, runs locally on Mac Mini)</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Installation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pip install chromadb — one command</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Storage 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~/achelion/knowledge_base/ on Mac Mini SSD</w:t>
            </w:r>
          </w:p>
        </w:tc>
      </w:tr>
      <w:tr>
        <w:trPr>
          <w:cantSplit w:val="0"/>
          <w:trHeight w:val="6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Collections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58.2000732421875" w:right="223.1988525390625" w:hanging="4.800109863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 collections: arms_documents, sentinel_analyses, session_log,  monitor_outputs, thesis_seeds</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Embedding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900993347168" w:lineRule="auto"/>
              <w:ind w:left="157.79998779296875" w:right="342.19970703125" w:hanging="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OpenAI text-embedding-3-small via API ($0.02/1M tokens — negligible cost) OR sentence-transformers locally (free, slightly  lower quality)</w:t>
            </w:r>
          </w:p>
        </w:tc>
      </w:tr>
      <w:tr>
        <w:trPr>
          <w:cantSplit w:val="0"/>
          <w:trHeight w:val="8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Retrieval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49.59991455078125" w:right="89.19921875" w:hanging="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Top-K semantic search. Each Claude API call retrieves the 5  most relevant chunks from the knowledge base before generating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output.</w:t>
            </w:r>
          </w:p>
        </w:tc>
      </w:tr>
      <w:tr>
        <w:trPr>
          <w:cantSplit w:val="0"/>
          <w:trHeight w:val="11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Update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168.9990234375" w:firstLine="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arms_documents: on document change. sentinel_analyses: after  each SENTINEL run. session_log: real-time append.  monitor_outputs: after each generation. thesis_seeds: on PM  submission.</w:t>
            </w:r>
          </w:p>
        </w:tc>
      </w:tr>
      <w:tr>
        <w:trPr>
          <w:cantSplit w:val="0"/>
          <w:trHeight w:val="4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Backup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Chroma snapshot nightly to external SSD + Backblaze B2</w:t>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0003051757812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Knowledge base population — day one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2012939453125" w:line="231.72544956207275" w:lineRule="auto"/>
        <w:ind w:left="728.3599853515625" w:right="336.094970703125" w:hanging="339.3800354003906"/>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Run the ingestion script on all existing ARMS documents: PM Playbook v4.0, THB v4.0, FSD  v1.1, this document, the full-cycle backtest, all SENTINEL analyses run to date.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4497680664062" w:line="231.72544956207275" w:lineRule="auto"/>
        <w:ind w:left="729.4599914550781" w:right="477.3388671875" w:hanging="358.0799865722656"/>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Ingest all session log entries from the first day ARMS begins logging. The log is the primary  training data for the system's self-improvement loop.</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450622558594"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14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31.72544956207275" w:lineRule="auto"/>
        <w:ind w:left="732.760009765625" w:right="762.45849609375" w:hanging="358.5200500488281"/>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Set up the nightly incremental ingestion job via Prefect. New session log entries, monitor  outputs, and SENTINEL analyses are embedded and stored automatically.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43896484375" w:line="240" w:lineRule="auto"/>
        <w:ind w:left="22.51998901367187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How it connects to Claude API calls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Every intelligence task follows this pattern: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76.15997314453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def run_intelligence_task(query: str, task_type: str) -&gt; str: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1. Retrieve relevant context from knowledge base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context = knowledge_base.query(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collection=task_type,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07714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query_text=query,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n_results=5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2. Inject context into Claude API call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response = claude_api.call(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system=ARMS_SYSTEM_PROMPT,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3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context=context,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query=query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3. Store response back into knowledge base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knowledge_base.add(collection=task_type, text=response)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return response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3399658203125" w:line="240" w:lineRule="auto"/>
        <w:ind w:left="18.1600189208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Component 2 — Scheduled Autonomous Execution Layer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1.72544956207275" w:lineRule="auto"/>
        <w:ind w:left="209.62005615234375" w:right="294.935302734375" w:firstLine="5.939941406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Gap closed: ARMS modules currently produce signals. Nothing acts on them automatically.  This closes that gap.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4447021484375" w:line="229.54460620880127" w:lineRule="auto"/>
        <w:ind w:left="12.919998168945312" w:right="358.3154296875" w:hanging="2.86003112792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scheduler is the heartbeat of the system. It triggers every ARMS module at its defined cadence,  passes outputs to downstream modules, and ensures the entire pipeline runs without human  involvement. When the scheduler runs correctly, the PM wakes up to a monitor that has already  assessed the regime, flagged positions, computed scenario P&amp;L, and queued decision items — all  before 6AM CT.</w:t>
      </w:r>
    </w:p>
    <w:tbl>
      <w:tblPr>
        <w:tblStyle w:val="Table1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Prefect (open source, free tier, runs locally on Mac Mini)</w:t>
            </w:r>
          </w:p>
        </w:tc>
      </w:tr>
      <w:tr>
        <w:trPr>
          <w:cantSplit w:val="0"/>
          <w:trHeight w:val="6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Installation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57.79998779296875" w:right="467.7996826171875" w:firstLine="0.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pip install prefect — one command. prefect server start to run  locally.</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Alternative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40008544921875" w:right="154.599609375" w:hanging="15.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APScheduler (simpler, no UI) if Prefect overhead is unwanted for  Phase 1</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Storage 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~/achelion/scheduler/ on Mac Mini</w:t>
            </w:r>
          </w:p>
        </w:tc>
      </w:tr>
      <w:tr>
        <w:trPr>
          <w:cantSplit w:val="0"/>
          <w:trHeight w:val="89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Failure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795249938965" w:lineRule="auto"/>
              <w:ind w:left="146.7999267578125" w:right="364.5989990234375" w:firstLine="13.9999389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scheduled job has a retry policy (3 attempts, 60-second  backoff). Failures alert to PM via email. Session log records all  failures with stack trace.</w:t>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15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0185546875" w:line="240" w:lineRule="auto"/>
        <w:ind w:left="22.040023803710938"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Master schedule — all ARMS jobs </w:t>
      </w:r>
    </w:p>
    <w:tbl>
      <w:tblPr>
        <w:tblStyle w:val="Table2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1.1000061035156"/>
        <w:gridCol w:w="1560.4000854492188"/>
        <w:gridCol w:w="2490.999755859375"/>
        <w:gridCol w:w="3231.5997314453125"/>
        <w:tblGridChange w:id="0">
          <w:tblGrid>
            <w:gridCol w:w="2081.1000061035156"/>
            <w:gridCol w:w="1560.4000854492188"/>
            <w:gridCol w:w="2490.999755859375"/>
            <w:gridCol w:w="3231.599731445312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5999755859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Job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Cadence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39868164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Output</w:t>
            </w:r>
          </w:p>
        </w:tc>
      </w:tr>
      <w:tr>
        <w:trPr>
          <w:cantSplit w:val="0"/>
          <w:trHeight w:val="8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Market data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5 min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(market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market_data.py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SignalRecord list → ARAS, RPE</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79998779296875" w:right="231.10015869140625" w:firstLine="3.00003051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probability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Every 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regime_probability.py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 w:right="601.99951171875" w:firstLine="15.80017089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RegimeProbabilitySignal →  ARAS advisory</w:t>
            </w:r>
          </w:p>
        </w:tc>
      </w:tr>
      <w:tr>
        <w:trPr>
          <w:cantSplit w:val="0"/>
          <w:trHeight w:val="6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35609436035" w:lineRule="auto"/>
              <w:ind w:left="151.2000274658203" w:right="371.49993896484375" w:hanging="6.20002746582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composite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35609436035" w:lineRule="auto"/>
              <w:ind w:left="160.8001708984375" w:right="151.9995117187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Regime label + ceiling → Master  Engine</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Portfolio snapshot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5:15 AM CT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master_engine.py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80029296875" w:right="261.99951171875" w:firstLine="2.1997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Current weights + MICS scores  → all modules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999938964843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FEM daily scan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5:20 AM CT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factor_exposure.py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346.99951171875" w:firstLine="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FactorExposureSignal → daily  monitor</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SSL scenario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5:25 AM CT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stress_scenarios.py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ScenarioResults → daily monitor</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PDS NAV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5:25 AM CT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drawdown_sentinel.py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92.398681640625" w:firstLine="2.1997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DrawdownSentinelSignal → daily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monitor</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CDF day count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5:25 AM CT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perm.py (CDF)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8001708984375" w:right="111.99951171875" w:hanging="0.40039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Decay factors updated → Master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Engine</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Tail hedge DTE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5:25 AM CT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tail_hedge.py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19970703125" w:right="112.39990234375" w:hanging="2.59948730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TailHedgeStatus → daily monitor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alert if ≤30 DTE</w:t>
            </w:r>
          </w:p>
        </w:tc>
      </w:tr>
      <w:tr>
        <w:trPr>
          <w:cantSplit w:val="0"/>
          <w:trHeight w:val="6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 monitor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999938964843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5:30 AM CT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daily_monitor.py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142.398681640625" w:firstLine="2.7996826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HTML + PDF monitor → delivery  pipeline</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Monitor delivery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(email +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00097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6:00 AM CT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delivery.py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557.19970703125" w:firstLine="2.399902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PDF email · web dashboard  refresh</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Systematic Scan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39996337890625" w:right="85.2001953125" w:firstLine="7.399902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Every Monday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5:00 AM 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systematic_scan.py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SENTINEL candidates →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9980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Monday monitor Section 3</w:t>
            </w:r>
          </w:p>
        </w:tc>
      </w:tr>
      <w:tr>
        <w:trPr>
          <w:cantSplit w:val="0"/>
          <w:trHeight w:val="66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Knowledge base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incremental 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89013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Nightly 2:00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AM 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kb_ingest.py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New embeddings → Chroma DB</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20001220703125" w:right="96.10015869140625" w:firstLine="3.19999694824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PostgreSQL backup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(pg_dump)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890136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Nightly 2:30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AM 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backup.py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00244140625" w:right="322.5994873046875" w:firstLine="0.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Compressed dump → external  SSD + Backblaze</w:t>
            </w:r>
          </w:p>
        </w:tc>
      </w:tr>
      <w:tr>
        <w:trPr>
          <w:cantSplit w:val="0"/>
          <w:trHeight w:val="8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Session Log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1st of each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month 6:00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AM 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session_log_analytics.py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3 learning loop metrics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monthly monitor section</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Proactive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00006103515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Intelligence Digest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1st of each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month 7:00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AM 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proactive_digest.py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PDF LP report → email delivery</w:t>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600189208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Component 3 — Claude API Integration Layer</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400817871094"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16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31.72544956207275" w:lineRule="auto"/>
        <w:ind w:left="219.96002197265625" w:right="543.316650390625" w:hanging="4.40002441406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Gap closed: intelligence tasks currently require a human chat interface. This makes them  programmatic, continuous, and auditable.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43896484375" w:line="231.72544956207275" w:lineRule="auto"/>
        <w:ind w:left="5" w:right="63.2958984375" w:firstLine="5.05996704101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Claude API integration layer is a single Python module that every ARMS intelligence task routes  through. It manages the system prompt, context injection from the knowledge base, API call formatting,  response parsing, error handling, cost tracking, and result storage. No ARMS module calls the Claude  API directly — they all call this wrapper. </w:t>
      </w:r>
    </w:p>
    <w:tbl>
      <w:tblPr>
        <w:tblStyle w:val="Table2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3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Anthropic Python SDK (pip install anthropic)</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 w:right="187.799072265625" w:firstLine="7.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claude-sonnet-4-6 — optimal balance of intelligence and cost for  ARMS tasks</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src/intelligence/claude_wrapper.py</w:t>
            </w:r>
          </w:p>
        </w:tc>
      </w:tr>
      <w:tr>
        <w:trPr>
          <w:cantSplit w:val="0"/>
          <w:trHeight w:val="11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System 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097938537598" w:lineRule="auto"/>
              <w:ind w:left="152.79998779296875" w:right="294.599609375" w:firstLine="6.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Loaded from ~/achelion/config/arms_system_prompt.txt — contains full ARMS context, regime definitions, SENTINEL gate  criteria, Architecture AB spec. Updated when architecture  changes.</w:t>
            </w:r>
          </w:p>
        </w:tc>
      </w:tr>
      <w:tr>
        <w:trPr>
          <w:cantSplit w:val="0"/>
          <w:trHeight w:val="8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Cost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599853515625" w:right="398.9990234375" w:firstLine="12.2000122070312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API call logs: tokens in, tokens out, estimated cost, task  type, timestamp. Monthly cost report generated automatically.  Current target: &lt;$300/month total API spend.</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Rate limiting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79998779296875" w:right="543.9996337890625" w:firstLine="1.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Built-in retry with exponential backoff. Max 3 retries. Failures  logged and PM notified.</w:t>
            </w:r>
          </w:p>
        </w:tc>
      </w:tr>
      <w:tr>
        <w:trPr>
          <w:cantSplit w:val="0"/>
          <w:trHeight w:val="89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Response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0.40008544921875" w:right="268.399658203125" w:firstLine="10.3997802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response validated against expected schema before use.  JSON responses parsed and validated. Malformed responses  logged and flagged.</w:t>
            </w:r>
          </w:p>
        </w:tc>
      </w:tr>
    </w:tbl>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003784179687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Intelligence tasks routed through the wrapper</w:t>
      </w:r>
    </w:p>
    <w:tbl>
      <w:tblPr>
        <w:tblStyle w:val="Table2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2001.0000610351562"/>
        <w:gridCol w:w="2000.3997802734375"/>
        <w:gridCol w:w="2961.5997314453125"/>
        <w:tblGridChange w:id="0">
          <w:tblGrid>
            <w:gridCol w:w="2401.1000061035156"/>
            <w:gridCol w:w="2001.0000610351562"/>
            <w:gridCol w:w="2000.3997802734375"/>
            <w:gridCol w:w="2961.599731445312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799835205078"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799072265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Approx. cost/call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39868164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Output</w:t>
            </w:r>
          </w:p>
        </w:tc>
      </w:tr>
      <w:tr>
        <w:trPr>
          <w:cantSplit w:val="0"/>
          <w:trHeight w:val="66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0001220703125" w:right="341.49993896484375" w:firstLine="1.800003051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SENTINEL Gate 1+2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PM thesis seed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JSON: {gate1_pass,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gate2_pass, rationales}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SENTINEL Gate 3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99996948242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mispricing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Gates 1+2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JSON: {g3_score,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002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component_scores}</w:t>
            </w:r>
          </w:p>
        </w:tc>
      </w:tr>
      <w:tr>
        <w:trPr>
          <w:cantSplit w:val="0"/>
          <w:trHeight w:val="8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52.79998779296875" w:right="196.9000244140625" w:firstLine="1.20002746582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SENTINEL adversarial  cross-examination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Gates 1-3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JSON: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551.3995361328125" w:hanging="7.399902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{bear_evidence_present,  bear_rationale}</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Systematic Scan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Engine — per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79998779296875" w:right="125.999755859375" w:firstLine="7.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Every Monday, per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company in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57.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universe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JSON: {gate1_pass,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gate2_pass, g3_estimate}</w:t>
            </w:r>
          </w:p>
        </w:tc>
      </w:tr>
      <w:tr>
        <w:trPr>
          <w:cantSplit w:val="0"/>
          <w:trHeight w:val="66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transition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narrative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Each monitor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String: 1-2 sentence narrative</w:t>
            </w:r>
          </w:p>
        </w:tc>
      </w:tr>
    </w:tbl>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17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tbl>
      <w:tblPr>
        <w:tblStyle w:val="Table2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2001.0000610351562"/>
        <w:gridCol w:w="2000.3997802734375"/>
        <w:gridCol w:w="2961.5997314453125"/>
        <w:tblGridChange w:id="0">
          <w:tblGrid>
            <w:gridCol w:w="2401.1000061035156"/>
            <w:gridCol w:w="2001.0000610351562"/>
            <w:gridCol w:w="2000.3997802734375"/>
            <w:gridCol w:w="2961.5997314453125"/>
          </w:tblGrid>
        </w:tblGridChange>
      </w:tblGrid>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Position status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99996948242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narrative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Each monitor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generation, per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String: max 8 words</w:t>
            </w:r>
          </w:p>
        </w:tc>
      </w:tr>
      <w:tr>
        <w:trPr>
          <w:cantSplit w:val="0"/>
          <w:trHeight w:val="6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Alert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Module flag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triggered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51.199951171875" w:right="554.9993896484375" w:firstLine="2.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String: bold header + 2-4  sentence body</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40000915527344" w:right="381.49993896484375" w:hanging="0.800018310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LP narrative on PDS  DELEVERAGE_2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PDS module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9985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String: full disclosure narrative</w:t>
            </w:r>
          </w:p>
        </w:tc>
      </w:tr>
      <w:tr>
        <w:trPr>
          <w:cantSplit w:val="0"/>
          <w:trHeight w:val="6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40000915527344" w:right="306.30004882812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Proactive Intelligence  Digest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Monthly (Phase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Full digest document</w:t>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Thesis Retirement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TRP 3-condition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9985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JSON: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586.199951171875" w:hanging="7.399902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{retire_recommendation,  rationale}</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ARMS system prompt — what Claude knows at every call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1.72544956207275" w:lineRule="auto"/>
        <w:ind w:left="19.520034790039062" w:right="237.53662109375" w:hanging="9.46006774902343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system prompt loaded at every API call contains the following in structured sections. This is what  makes every API response ARMS-aware rather than generic: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447265625" w:line="231.72544956207275" w:lineRule="auto"/>
        <w:ind w:left="732.9800415039062" w:right="213.55712890625" w:hanging="365.1200866699219"/>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Complete Architecture AB specification: 58/20/14/8 · current equity book · conviction weights ·  defensive sleeve composition.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45068359375" w:line="299.88000869750977" w:lineRule="auto"/>
        <w:ind w:left="373.3599853515625" w:right="1422.4591064453125" w:firstLine="0.87997436523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Five canonical regime labels and their ceilings, SLOF status, and behavioral rules.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SENTINEL gate criteria verbatim from PM Playbook v4.0.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97509765625" w:line="240" w:lineRule="auto"/>
        <w:ind w:left="375.3399658203125"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MICS formula and source quality taxonomy.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40" w:lineRule="auto"/>
        <w:ind w:left="374.0199279785156"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Current regime label and score (injected fresh at each call).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304.96888160705566" w:lineRule="auto"/>
        <w:ind w:left="388.9799499511719" w:right="1741.2408447265625" w:hanging="14.73999023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Top 3 most recent session log entries (injected from knowledge base retrieval).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Current FEM status and active flags (injected from module output).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70556640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18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20.120010375976562" w:right="1492.5592041015625" w:hanging="15.12001037597656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6. Complete Mac Mini Software Stack</w:t>
      </w:r>
    </w:p>
    <w:tbl>
      <w:tblPr>
        <w:tblStyle w:val="Table2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1000061035156"/>
        <w:gridCol w:w="2200.4000854492188"/>
        <w:gridCol w:w="1600.999755859375"/>
        <w:gridCol w:w="3561.5997314453125"/>
        <w:tblGridChange w:id="0">
          <w:tblGrid>
            <w:gridCol w:w="2001.1000061035156"/>
            <w:gridCol w:w="2200.4000854492188"/>
            <w:gridCol w:w="1600.999755859375"/>
            <w:gridCol w:w="3561.5997314453125"/>
          </w:tblGrid>
        </w:tblGridChange>
      </w:tblGrid>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600158691406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799072265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6005859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Purpose</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macOS Sequoia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(built-in)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3997802734375" w:right="230.599365234375" w:hanging="0.799560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Base OS. Unix-compatible. Python,  PostgreSQL, all deps run natively.</w:t>
            </w:r>
          </w:p>
        </w:tc>
      </w:tr>
      <w:tr>
        <w:trPr>
          <w:cantSplit w:val="0"/>
          <w:trHeight w:val="6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Python runtime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Python 3.11 via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000610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Homebrew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ARMS codebase runtime.</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Relational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1.00006103515625" w:right="325.400390625" w:hanging="0.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PostgreSQL 16 via  Homebrew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5997314453125" w:right="486.5997314453125" w:firstLine="2.4005126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Session log, portfolio snapshots,  order history, audit trail.</w:t>
            </w:r>
          </w:p>
        </w:tc>
      </w:tr>
      <w:tr>
        <w:trPr>
          <w:cantSplit w:val="0"/>
          <w:trHeight w:val="8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Vector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Chroma DB (pip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Persistent knowledge base.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80029296875" w:right="406.7999267578125" w:firstLine="1.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Semantic retrieval for Claude API  calls.</w:t>
            </w:r>
          </w:p>
        </w:tc>
      </w:tr>
      <w:tr>
        <w:trPr>
          <w:cantSplit w:val="0"/>
          <w:trHeight w:val="6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Scheduler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57.79998779296875" w:right="359.80010986328125" w:firstLine="2.600097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Prefect (pip install,  local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57.80029296875" w:right="587.5994873046875" w:hanging="12.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 ARMS job scheduling. Retry  logic. Failure alerting.</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9978637695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Web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20001220703125" w:right="385.5999755859375" w:firstLine="4.200134277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FastAPI + Uvicorn  (pip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 w:right="87.598876953125" w:firstLine="15.39978027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 monitor web dashboard. ARMS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API endpoints.</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PDF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990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WeasyPrint (pip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7999267578125" w:right="677.39990234375" w:firstLine="9.19982910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HTML→PDF for monitor email  delivery and LP reports.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Email 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SendGrid free tier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OR Gmail 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587.19970703125" w:firstLine="1.59973144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Monitor delivery at 6AM CT. LP  narrative delivery.</w:t>
            </w:r>
          </w:p>
        </w:tc>
      </w:tr>
      <w:tr>
        <w:trPr>
          <w:cantSplit w:val="0"/>
          <w:trHeight w:val="8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Remote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Cloudflare Tunnel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46.7999267578125" w:right="276.7999267578125" w:firstLine="7.2003173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Secure HTTPS access to web  dashboard from anywhere. No port  forwarding. No VPN required.</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Broker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7999267578125" w:right="150.2001953125" w:firstLine="11.4001464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ib_insync (pip install)  for IBKR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002197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Order submission, position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snapshot, fill confirmation.</w:t>
            </w:r>
          </w:p>
        </w:tc>
      </w:tr>
      <w:tr>
        <w:trPr>
          <w:cantSplit w:val="0"/>
          <w:trHeight w:val="66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AI intelligence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Anthropic Python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SDK (pip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~$150-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300/month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 ARMS intelligence tasks.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SENTINEL, scan engine, narratives.</w:t>
            </w:r>
          </w:p>
        </w:tc>
      </w:tr>
      <w:tr>
        <w:trPr>
          <w:cantSplit w:val="0"/>
          <w:trHeight w:val="11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Embeddings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OpenAI text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54.59991455078125" w:right="304.59991455078125" w:hanging="2.2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embedding-3-small  OR sentence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48.59985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transformers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39822387695" w:lineRule="auto"/>
              <w:ind w:left="152.7996826171875" w:right="100.2001953125" w:firstLine="1.20056152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~$5/month OR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Knowledge base document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99902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embedding.</w:t>
            </w:r>
          </w:p>
        </w:tc>
      </w:tr>
      <w:tr>
        <w:trPr>
          <w:cantSplit w:val="0"/>
          <w:trHeight w:val="6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Cloud backup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Backblaze B2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~$7/month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45" w:right="607.19970703125" w:firstLine="9.60021972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Off-site encrypted backup of all  ARMS data.</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Uptime Kuma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(Docker,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19970703125" w:right="141.99951171875" w:firstLine="7.600097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Mac Mini uptime monitoring. Alerts if  any service goes down.</w:t>
            </w:r>
          </w:p>
        </w:tc>
      </w:tr>
      <w:tr>
        <w:trPr>
          <w:cantSplit w:val="0"/>
          <w:trHeight w:val="66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Version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245.400390625" w:hanging="2.399902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Git + GitHub private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6826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80029296875" w:right="452.7996826171875" w:hanging="12.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 ARMS code versioned. Never  lose work.</w:t>
            </w:r>
          </w:p>
        </w:tc>
      </w:tr>
      <w:tr>
        <w:trPr>
          <w:cantSplit w:val="0"/>
          <w:trHeight w:val="6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05960083" w:lineRule="auto"/>
              <w:ind w:left="155" w:right="126.30035400390625" w:hanging="5.40000915527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TOTAL MONTHLY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Beyond 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~$160-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310/month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Fully operational ARMS FSD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platform. </w:t>
            </w:r>
          </w:p>
        </w:tc>
      </w:tr>
    </w:tbl>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19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20.120010375976562" w:right="1492.5592041015625" w:hanging="15.12001037597656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7. Network and Security Architecture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875" w:line="231.72544956207275" w:lineRule="auto"/>
        <w:ind w:left="11.819992065429688" w:right="283.7353515625" w:firstLine="3.0799865722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Security is not optional for a fund management system. Every component that touches portfolio data,  session logs, or LP information must be encrypted at rest and in transit. The following spec is the  minimum acceptable standard for a registered investment vehicle.</w:t>
      </w:r>
    </w:p>
    <w:tbl>
      <w:tblPr>
        <w:tblStyle w:val="Table2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201.3998413085938"/>
        <w:gridCol w:w="3761.5997314453125"/>
        <w:tblGridChange w:id="0">
          <w:tblGrid>
            <w:gridCol w:w="2401.1000061035156"/>
            <w:gridCol w:w="3201.3998413085938"/>
            <w:gridCol w:w="3761.599731445312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026245117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Security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3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Implementation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Rationale</w:t>
            </w:r>
          </w:p>
        </w:tc>
      </w:tr>
      <w:tr>
        <w:trPr>
          <w:cantSplit w:val="0"/>
          <w:trHeight w:val="8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Disk encryption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9.80010986328125" w:right="461.7999267578125" w:hanging="1.600036621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macOS FileVault enabled on  Mac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19970703125" w:right="227.39990234375" w:hanging="7.1997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 ARMS data, session logs, and API  keys encrypted at rest. Required for  any system holding portfolio data.</w:t>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API key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79986572265625" w:right="226.7999267578125" w:firstLine="12.400207519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macOS Keychain or HashiCorp  Vault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52.80029296875" w:right="376.3995361328125" w:firstLine="7.399902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Never hardcode API keys in source  code. Load from secure key store at  runtime. Rotate keys quarterly.</w:t>
            </w:r>
          </w:p>
        </w:tc>
      </w:tr>
      <w:tr>
        <w:trPr>
          <w:cantSplit w:val="0"/>
          <w:trHeight w:val="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966430664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Network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 w:right="116.199951171875" w:hanging="7.600097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Wired ethernet. Router firewall.  No public-facing ports except via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Cloudflare Tunnel.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5997314453125" w:right="152.19970703125" w:firstLine="8.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Mac Mini never directly exposed to the  internet. Cloudflare Tunnel creates an  outbound-only encrypted connection.</w:t>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9978637695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Web dashboard auth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61241912842" w:lineRule="auto"/>
              <w:ind w:left="152.39990234375" w:right="325.3997802734375" w:firstLine="2.600097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Cloudflare Access (free tier) — email OTP or Google OAuth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81288146973" w:lineRule="auto"/>
              <w:ind w:left="147.60009765625" w:right="286.79931640625" w:firstLine="12.7996826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Dashboard is not publicly accessible.  PM and GPs authenticate before  viewing.</w:t>
            </w:r>
          </w:p>
        </w:tc>
      </w:tr>
      <w:tr>
        <w:trPr>
          <w:cantSplit w:val="0"/>
          <w:trHeight w:val="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Database encryption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599853515625" w:right="571.600341796875" w:firstLine="11.800231933593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PostgreSQL with encrypted  tablespace OR pgcrypto for  sensitive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Session log and portfolio data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342.0001220703125" w:hanging="5.80017089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encrypted at the column level for the  most sensitive fields.</w:t>
            </w:r>
          </w:p>
        </w:tc>
      </w:tr>
      <w:tr>
        <w:trPr>
          <w:cantSplit w:val="0"/>
          <w:trHeight w:val="89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Backup encryption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Restic (free) with AES-256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79998779296875" w:right="481.5997314453125" w:hanging="5.400085449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encryption before Backblaze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51.7999267578125" w:right="314.6002197265625" w:firstLine="7.8002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Backblaze never sees unencrypted  data. Key stored in macOS Keychain.</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Code 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417.19970703125" w:firstLine="2.40020751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Private GitHub repo with 2FA  required for all contributors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259.7991943359375" w:hanging="12.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ARMS codebase never in a public  repository. Branch protection on main.</w:t>
            </w:r>
          </w:p>
        </w:tc>
      </w:tr>
      <w:tr>
        <w:trPr>
          <w:cantSplit w:val="0"/>
          <w:trHeight w:val="112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00006103515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Incident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19396209717" w:lineRule="auto"/>
              <w:ind w:left="145.5999755859375" w:right="117.19970703125" w:firstLine="15.199890136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UPS graceful shutdown script.  Prefect failure alerts to PM email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within 2 minutes of any job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157.80029296875" w:right="477.1990966796875" w:hanging="3.8000488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System failure does not mean data  loss or uncontrolled execution.</w:t>
            </w:r>
          </w:p>
        </w:tc>
      </w:tr>
    </w:tbl>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20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619.4183349609375" w:lineRule="auto"/>
        <w:ind w:left="215.3399658203125" w:right="1389.219970703125" w:hanging="195.57998657226562"/>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8. Mac Mini Setup Sequence — Josh's Day One </w:t>
      </w: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Complete in this order. Do not skip steps. Each step is a dependency for the next.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1953125" w:line="240" w:lineRule="auto"/>
        <w:ind w:left="25.1599884033203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Day 1 — Hardware and Base OS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304.9693965911865" w:lineRule="auto"/>
        <w:ind w:left="388.9799499511719" w:right="2003.080444335937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Unbox Mac Mini M4 Pro. Connect via ethernet — not WiFi. Connect to UPS.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Enable FileVault disk encryption immediately. Before installing anything.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833984375" w:line="299.88000869750977" w:lineRule="auto"/>
        <w:ind w:left="388.9799499511719" w:right="1138.440551757812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Create a dedicated 'achelion' user account. Do not use as primary personal machine.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Install Homebrew: /bin/bash -c "$(curl -fsSL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0199890136719"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https://raw.githubusercontent.com/Homebrew/install/HEAD/install.sh)"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60302734375" w:line="240" w:lineRule="auto"/>
        <w:ind w:left="388.9799499511719"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brew install python@3.11 postgresql@16 git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5986328125" w:line="299.87972259521484" w:lineRule="auto"/>
        <w:ind w:left="388.9799499511719" w:right="2139.439086914062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Configure PostgreSQL to start on login: brew services start postgresql@16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Create the ARMS database: createdb achelion_arms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97509765625" w:line="240" w:lineRule="auto"/>
        <w:ind w:left="388.9799499511719"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Install Uptime Kuma via Docker for system monitoring.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5966796875" w:line="240" w:lineRule="auto"/>
        <w:ind w:left="25.1599884033203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Day 2 — Python Environment and Core Dependencies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40" w:lineRule="auto"/>
        <w:ind w:left="388.9799499511719"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python3.11 -m venv ~/achelion/venv &amp;&amp; source ~/achelion/venv/bin/activate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31.72544956207275" w:lineRule="auto"/>
        <w:ind w:left="732.760009765625" w:right="441.12060546875" w:hanging="361.38000488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pip install anthropic chromadb prefect fastapi uvicorn weasyprint ib_insync psycopg2-binary  openai sentence-transformers restic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447021484375" w:line="265.80273628234863" w:lineRule="auto"/>
        <w:ind w:left="371.3800048828125" w:right="1084.09790039062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Clone the ARMS private GitHub repo: git clone [repo URL] ~/achelion/arms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Set up macOS Keychain entries for: ANTHROPIC_API_KEY, OPENAI_API_KEY (for  embeddings), IBKR credentials, SendGrid API key.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75439453125" w:line="240" w:lineRule="auto"/>
        <w:ind w:left="371.3800048828125"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Initialize Chroma DB: python -c "import chromadb; client =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800476074219"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chromadb.PersistentClient(path='~/achelion/knowledge_base')"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32.08930015563965" w:lineRule="auto"/>
        <w:ind w:left="742.4400329589844" w:right="676.656494140625" w:hanging="371.0600280761719"/>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Run the knowledge base ingestion script on all existing ARMS documents (FSD v1.1, PM  Playbook v4.0, THB v4.0, this document, full-cycle backtest).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111694335938" w:line="240" w:lineRule="auto"/>
        <w:ind w:left="25.1599884033203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Day 3 — Scheduling and Web Dashboard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4002685546875" w:line="240" w:lineRule="auto"/>
        <w:ind w:left="371.3800048828125"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prefect server start — start the local Prefect server.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40" w:lineRule="auto"/>
        <w:ind w:left="371.3800048828125"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Configure all Prefect flows from the master schedule in Section 5.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40" w:lineRule="auto"/>
        <w:ind w:left="0" w:right="104.16015625" w:firstLine="0"/>
        <w:jc w:val="righ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Build the FastAPI daily monitor web app: uvicorn arms.dashboard:app --host 0.0.0.0 --port 8080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31.72544956207275" w:lineRule="auto"/>
        <w:ind w:left="732.3200988769531" w:right="661.66015625" w:hanging="360.9400939941406"/>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Install and configure Cloudflare Tunnel: cloudflared tunnel create achelion — generates a  secure public URL for the dashboard.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453125" w:line="231.54367446899414" w:lineRule="auto"/>
        <w:ind w:left="736.0600280761719" w:right="468.09814453125" w:hanging="364.6800231933594"/>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Configure Cloudflare Access: restrict dashboard to PM and GP email addresses via Google  OAuth.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1160278320312" w:line="240" w:lineRule="auto"/>
        <w:ind w:left="0" w:right="0" w:firstLine="0"/>
        <w:jc w:val="center"/>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Test the full pipeline: trigger the daily monitor job manually and verify HTML and PDF output.</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7600708007812"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21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0185546875" w:line="240" w:lineRule="auto"/>
        <w:ind w:left="25.1599884033203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Day 4 — Broker API and IBKR Paper Connection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40" w:lineRule="auto"/>
        <w:ind w:left="374.2399597167969"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Install IBKR Trader Workstation (TWS) or IB Gateway on the Mac Mini.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0498046875" w:line="265.9840965270996" w:lineRule="auto"/>
        <w:ind w:left="374.2399597167969" w:right="263.03833007812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Configure TWS for API access: Enable ActiveX and Socket Clients in settings.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Test ib_insync connection: python -c "from ib_insync import *; ib = IB(); ib.connect('127.0.0.1',  7497, clientId=1); print(ib.positions())"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091796875" w:line="231.72544956207275" w:lineRule="auto"/>
        <w:ind w:left="745.9600830078125" w:right="284.8193359375" w:hanging="371.7201232910156"/>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Build broker_api.py — the sole interface between ARMS and IBKR. No other module touches  IBKR directly.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447265625" w:line="240" w:lineRule="auto"/>
        <w:ind w:left="374.2399597167969"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Run the regime transition test from FSD v1.1 Section 8.4 against the paper account.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861083984375" w:line="240" w:lineRule="auto"/>
        <w:ind w:left="25.15998840332031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Day 5 — MICS and Intelligence Layer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1.90683841705322" w:lineRule="auto"/>
        <w:ind w:left="725.5000305175781" w:right="27.4365234375" w:hanging="351.2600708007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Build mics.py using the formula in FSD v1.1 Section 11.1. Run it against all existing Architecture  AB positions. Compare output to current PM-assigned C-levels. Document any divergence &gt;2  levels for GP review.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793212890625" w:line="278.6763668060303" w:lineRule="auto"/>
        <w:ind w:left="374.2399597167969" w:right="633.4790039062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Build claude_wrapper.py — the Claude API integration layer from Section 5 Component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Load the ARMS system prompt from ~/achelion/config/arms_system_prompt.txt.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Test a SENTINEL Gate 1+2 analysis call with a test ticker. Verify JSON output matches  schema.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61767578125" w:line="231.72544956207275" w:lineRule="auto"/>
        <w:ind w:left="733.4201049804688" w:right="0" w:hanging="365.5601501464844"/>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Run the first Systematic Scan Engine job manually on a 10-company test universe. Verify output  and cost.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447265625" w:line="231.72544956207275" w:lineRule="auto"/>
        <w:ind w:left="10.059967041015625" w:right="139.638671875" w:hanging="5.05996704101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After Day 5: ARMS has a home, a heartbeat, a brain, and a broker connection. Phase 1 is operational.  The PM receives the daily monitor at 6AM CT. The system runs without human involvement. The  inches have been taken.</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8.444824218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22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16.520004272460938"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9. On SuperAGI and Manus — Where They Fit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79541015625" w:line="231.72544956207275" w:lineRule="auto"/>
        <w:ind w:left="12.040023803710938" w:right="234.23583984375" w:firstLine="2.85995483398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SuperAGI and Manus are general-purpose autonomous agent frameworks. They are powerful and  genuinely useful for certain workflows. They are not the right tool for ARMS execution. The distinction  matters. </w:t>
      </w:r>
    </w:p>
    <w:tbl>
      <w:tblPr>
        <w:tblStyle w:val="Table2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481.3998413085938"/>
        <w:gridCol w:w="3481.5997314453125"/>
        <w:tblGridChange w:id="0">
          <w:tblGrid>
            <w:gridCol w:w="2401.1000061035156"/>
            <w:gridCol w:w="3481.3998413085938"/>
            <w:gridCol w:w="3481.5997314453125"/>
          </w:tblGrid>
        </w:tblGridChange>
      </w:tblGrid>
      <w:tr>
        <w:trPr>
          <w:cantSplit w:val="0"/>
          <w:trHeight w:val="6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97619628906"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Dimension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706539154053" w:lineRule="auto"/>
              <w:ind w:left="157.7801513671875" w:right="275.579833984375" w:hanging="4.1400146484375"/>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General-purpose agent (SuperAGI /  Manus)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ARMS architecture</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Design 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396.199951171875" w:firstLine="10.2001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Flexibility — figure out how to do  something novel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39990234375" w:right="540.9991455078125" w:firstLine="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Discipline — execute a defined  protocol exactly the same way  every time</w:t>
            </w:r>
          </w:p>
        </w:tc>
      </w:tr>
      <w:tr>
        <w:trPr>
          <w:cantSplit w:val="0"/>
          <w:trHeight w:val="6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Decision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57.9998779296875" w:right="606.99951171875" w:hanging="12.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Agent decides what to do next  based on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58.2000732421875" w:right="187.19970703125" w:firstLine="1.59973144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Module fires when trigger condition  is met. No discretion.</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Auditability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7999267578125" w:right="640.3997802734375" w:hanging="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Variable — depends on agent  framework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227.19970703125" w:firstLine="2.600097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action logged with triggering  module, signal, and timestamp.  Immutable.</w:t>
            </w:r>
          </w:p>
        </w:tc>
      </w:tr>
      <w:tr>
        <w:trPr>
          <w:cantSplit w:val="0"/>
          <w:trHeight w:val="8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Predictability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Lower — agent may choose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unexpected 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Complete — output of every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61241912842" w:lineRule="auto"/>
              <w:ind w:left="151.199951171875" w:right="386.99951171875" w:firstLine="7.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module is deterministic given the  same inputs</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LP defensibility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0001220703125" w:right="116.3995361328125" w:firstLine="8.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Difficult — 'the agent decided' is not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 acceptable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Complete — every decision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599853515625" w:right="251.9995117187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traceable to a specific module and  trigger condition</w:t>
            </w:r>
          </w:p>
        </w:tc>
      </w:tr>
      <w:tr>
        <w:trPr>
          <w:cantSplit w:val="0"/>
          <w:trHeight w:val="11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51.2000274658203" w:right="391.300048828125" w:firstLine="8.3999633789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Best use in Achelion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58.2000732421875" w:right="350.3997802734375" w:firstLine="5.39978027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Intelligence layer above ARMS — news monitoring, transcript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498046875" w:line="229.9079990386963" w:lineRule="auto"/>
              <w:ind w:left="151.7999267578125" w:right="426.99951171875" w:hanging="0.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synthesis, scan engine analysis,  digest drafting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Execution layer — regime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198.599853515625" w:hanging="5.80017089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enforcement, order submission,  position sizing, hedge management</w:t>
            </w:r>
          </w:p>
        </w:tc>
      </w:tr>
    </w:tbl>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8930015563965" w:lineRule="auto"/>
        <w:ind w:left="220.83999633789062" w:right="560.91796875" w:hanging="7.91992187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SuperAGI and Manus feed ARMS. They do not run ARMS. The architecture is clear: agent  intelligence above, disciplined execution below.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111694335938" w:line="229.5899534225464" w:lineRule="auto"/>
        <w:ind w:left="5" w:right="84.0991210937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SuperAGI agent connected to the Mac Mini and the Claude API integration layer could continuously  monitor news feeds, summarize earnings transcripts for the Systematic Scan Engine, surface breaking  developments for the daily alert section, and draft LP communication. This is a valuable Phase 3 or  Phase 4 addition. It plugs into the feed-agnostic data ingestion layer Josh builds in Phase 1 as a plugin  — no rearchitecting required.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0242919921875" w:line="231.9072389602661" w:lineRule="auto"/>
        <w:ind w:left="5" w:right="233.79638671875" w:firstLine="2.639999389648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it never does: submit orders, change regime ceilings, modify position weights, or override any  ARMS module output. Those domains belong to the deterministic execution layer. Any agent that can  modify execution is a liability, not an asset, in a regulated fund context.</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2783813476562"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23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Infrastructure Specification — Monitor Layout + Mac Mini Architecture | CONFIDENTIAL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33.44001770019531"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10. Closing Statement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279541015625" w:line="231.72544956207275" w:lineRule="auto"/>
        <w:ind w:left="219.96002197265625" w:right="725.916748046875" w:hanging="14.9600219726562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A Mac Mini, $160/month, and five days of Josh's time. That is the cost of giving ARMS a  permanent home.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8447265625" w:line="230.72599411010742" w:lineRule="auto"/>
        <w:ind w:left="15.999984741210938" w:right="525.738525390625" w:hanging="10.99998474121093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After Day 5, the following is true: ARMS runs continuously without human involvement. The PM  receives a fully specified daily monitor at 6AM CT. Every regime transition executes automatically.  Every position flag generates an alert. The knowledge base compounds with every session. The  Claude API provides intelligence on demand. The broker connection is ready for live execution the  moment paper trading validation is complete.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6064453125" w:line="231.72540664672852" w:lineRule="auto"/>
        <w:ind w:left="8.960037231445312" w:right="123.79638671875" w:firstLine="1.0999298095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is not a prototype. This is the foundation of a fund management platform that has never existed at  this size. The infrastructure cost is lower than one month of Bloomberg terminal fees. The capability it  unlocks is institutional.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447265625" w:line="231.84654235839844" w:lineRule="auto"/>
        <w:ind w:left="7.8600311279296875" w:right="418.817138671875" w:firstLine="2.1999359130859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monitor layout specification in Part One ensures that what the PM reads every morning is not a  dashboard — it is a decision instrument that encodes 28 years of risk management discipline into a  visual sequence. The Mac Mini architecture in Part Two ensures that instrument is always ready,  always current, and always honest.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342529296875" w:line="240" w:lineRule="auto"/>
        <w:ind w:left="0" w:right="0" w:firstLine="0"/>
        <w:jc w:val="center"/>
        <w:rPr>
          <w:rFonts w:ascii="Arial" w:cs="Arial" w:eastAsia="Arial" w:hAnsi="Arial"/>
          <w:b w:val="0"/>
          <w:bCs w:val="0"/>
          <w:i w:val="1"/>
          <w:iCs w:val="1"/>
          <w:smallCaps w:val="0"/>
          <w:strike w:val="0"/>
          <w:color w:val="b8960c"/>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8"/>
          <w:szCs w:val="28"/>
          <w:u w:val="none"/>
          <w:shd w:fill="auto" w:val="clear"/>
          <w:vertAlign w:val="baseline"/>
          <w:rtl w:val="0"/>
        </w:rPr>
        <w:t xml:space="preserve">"Silence is trust in the architecture."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397216796875" w:line="240" w:lineRule="auto"/>
        <w:ind w:left="0" w:right="0" w:firstLine="0"/>
        <w:jc w:val="center"/>
        <w:rPr>
          <w:rFonts w:ascii="Arial" w:cs="Arial" w:eastAsia="Arial" w:hAnsi="Arial"/>
          <w:b w:val="0"/>
          <w:bCs w:val="0"/>
          <w:i w:val="0"/>
          <w:iCs w:val="0"/>
          <w:smallCaps w:val="0"/>
          <w:strike w:val="0"/>
          <w:color w:val="8887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0"/>
          <w:szCs w:val="20"/>
          <w:u w:val="none"/>
          <w:shd w:fill="auto" w:val="clear"/>
          <w:vertAlign w:val="baseline"/>
          <w:rtl w:val="0"/>
        </w:rPr>
        <w:t xml:space="preserve">Achelion Capital Management, LLC · Flow. Illumination. Discipline. Conviction.</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599853515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24 </w:t>
      </w:r>
    </w:p>
    <w:sectPr>
      <w:pgSz w:h="15840" w:w="12240" w:orient="portrait"/>
      <w:pgMar w:bottom="745" w:top="700.6005859375" w:left="1075.5000305175781" w:right="1024.819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