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B4" w:rsidRDefault="008704B4" w:rsidP="008704B4">
      <w:pPr>
        <w:jc w:val="center"/>
        <w:rPr>
          <w:rFonts w:ascii="Arial Black" w:hAnsi="Arial Black"/>
          <w:sz w:val="72"/>
          <w:szCs w:val="72"/>
        </w:rPr>
      </w:pPr>
    </w:p>
    <w:p w:rsidR="008704B4" w:rsidRDefault="008704B4" w:rsidP="008704B4">
      <w:pPr>
        <w:jc w:val="center"/>
        <w:rPr>
          <w:rFonts w:ascii="Arial Black" w:hAnsi="Arial Black"/>
          <w:sz w:val="72"/>
          <w:szCs w:val="72"/>
        </w:rPr>
      </w:pPr>
    </w:p>
    <w:p w:rsidR="008704B4" w:rsidRDefault="008704B4" w:rsidP="008704B4">
      <w:pPr>
        <w:jc w:val="center"/>
        <w:rPr>
          <w:rFonts w:ascii="Arial Black" w:hAnsi="Arial Black"/>
          <w:sz w:val="72"/>
          <w:szCs w:val="72"/>
        </w:rPr>
      </w:pPr>
    </w:p>
    <w:p w:rsidR="008704B4" w:rsidRDefault="008704B4" w:rsidP="008704B4">
      <w:pPr>
        <w:jc w:val="center"/>
        <w:rPr>
          <w:rFonts w:ascii="Arial Black" w:hAnsi="Arial Black"/>
          <w:sz w:val="72"/>
          <w:szCs w:val="72"/>
        </w:rPr>
      </w:pPr>
    </w:p>
    <w:p w:rsidR="008704B4" w:rsidRPr="008704B4" w:rsidRDefault="006A7A5E" w:rsidP="008704B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WEEKLY ASSESMENT 2</w:t>
      </w: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Pr="00555689" w:rsidRDefault="008704B4" w:rsidP="008704B4">
      <w:pPr>
        <w:jc w:val="center"/>
        <w:rPr>
          <w:rFonts w:ascii="Arial" w:hAnsi="Arial" w:cs="Arial"/>
          <w:b/>
          <w:sz w:val="28"/>
          <w:szCs w:val="28"/>
        </w:rPr>
      </w:pPr>
      <w:r w:rsidRPr="00555689">
        <w:rPr>
          <w:rFonts w:ascii="Arial" w:hAnsi="Arial" w:cs="Arial"/>
          <w:b/>
          <w:sz w:val="28"/>
          <w:szCs w:val="28"/>
        </w:rPr>
        <w:t>RENOLT TOM MANGALATH</w:t>
      </w:r>
    </w:p>
    <w:p w:rsidR="008704B4" w:rsidRPr="00555689" w:rsidRDefault="008704B4" w:rsidP="008704B4">
      <w:pPr>
        <w:jc w:val="center"/>
        <w:rPr>
          <w:rFonts w:ascii="Arial" w:hAnsi="Arial" w:cs="Arial"/>
          <w:b/>
          <w:sz w:val="28"/>
          <w:szCs w:val="28"/>
        </w:rPr>
      </w:pPr>
      <w:r w:rsidRPr="00555689">
        <w:rPr>
          <w:rFonts w:ascii="Arial" w:hAnsi="Arial" w:cs="Arial"/>
          <w:b/>
          <w:sz w:val="28"/>
          <w:szCs w:val="28"/>
        </w:rPr>
        <w:t>VIT VELLORE</w:t>
      </w:r>
    </w:p>
    <w:p w:rsidR="008704B4" w:rsidRDefault="00555689" w:rsidP="008704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20MID0030</w:t>
      </w: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8704B4" w:rsidRDefault="008704B4" w:rsidP="008704B4">
      <w:pPr>
        <w:jc w:val="center"/>
        <w:rPr>
          <w:rFonts w:ascii="Arial" w:hAnsi="Arial" w:cs="Arial"/>
          <w:sz w:val="28"/>
          <w:szCs w:val="28"/>
        </w:rPr>
      </w:pPr>
    </w:p>
    <w:p w:rsidR="006A7A5E" w:rsidRDefault="006A7A5E" w:rsidP="006A7A5E">
      <w:pPr>
        <w:pStyle w:val="Default"/>
      </w:pPr>
    </w:p>
    <w:p w:rsidR="006A7A5E" w:rsidRDefault="006A7A5E" w:rsidP="006A7A5E">
      <w:pPr>
        <w:pStyle w:val="Default"/>
        <w:numPr>
          <w:ilvl w:val="0"/>
          <w:numId w:val="2"/>
        </w:numPr>
        <w:rPr>
          <w:rFonts w:ascii="Arial" w:hAnsi="Arial" w:cs="Arial"/>
          <w:color w:val="0462C1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 xml:space="preserve">Download the dataset: </w:t>
      </w:r>
      <w:r w:rsidRPr="006A7A5E">
        <w:rPr>
          <w:rFonts w:ascii="Arial" w:hAnsi="Arial" w:cs="Arial"/>
          <w:color w:val="0462C1"/>
          <w:sz w:val="28"/>
          <w:szCs w:val="28"/>
        </w:rPr>
        <w:t xml:space="preserve">Dataset </w:t>
      </w:r>
    </w:p>
    <w:p w:rsidR="006A7A5E" w:rsidRPr="006A7A5E" w:rsidRDefault="006A7A5E" w:rsidP="006A7A5E">
      <w:pPr>
        <w:pStyle w:val="Default"/>
        <w:ind w:left="432"/>
        <w:rPr>
          <w:rFonts w:ascii="Arial" w:hAnsi="Arial" w:cs="Arial"/>
          <w:color w:val="0462C1"/>
          <w:sz w:val="28"/>
          <w:szCs w:val="28"/>
        </w:rPr>
      </w:pPr>
    </w:p>
    <w:p w:rsidR="006A7A5E" w:rsidRDefault="006A7A5E" w:rsidP="006A7A5E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 xml:space="preserve">Load the dataset. </w:t>
      </w:r>
    </w:p>
    <w:p w:rsidR="006A7A5E" w:rsidRDefault="006A7A5E" w:rsidP="006A7A5E">
      <w:pPr>
        <w:pStyle w:val="ListParagraph"/>
        <w:rPr>
          <w:rFonts w:ascii="Arial" w:hAnsi="Arial" w:cs="Arial"/>
          <w:sz w:val="28"/>
          <w:szCs w:val="28"/>
        </w:rPr>
      </w:pPr>
    </w:p>
    <w:p w:rsidR="006A7A5E" w:rsidRDefault="006A7A5E" w:rsidP="006A7A5E">
      <w:pPr>
        <w:pStyle w:val="ListParagraph"/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drawing>
          <wp:inline distT="0" distB="0" distL="0" distR="0" wp14:anchorId="4E897756" wp14:editId="5AE24739">
            <wp:extent cx="594360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E" w:rsidRDefault="006A7A5E" w:rsidP="006A7A5E">
      <w:pPr>
        <w:pStyle w:val="ListParagraph"/>
        <w:rPr>
          <w:rFonts w:ascii="Arial" w:hAnsi="Arial" w:cs="Arial"/>
          <w:sz w:val="28"/>
          <w:szCs w:val="28"/>
        </w:rPr>
      </w:pPr>
    </w:p>
    <w:p w:rsidR="006A7A5E" w:rsidRPr="006A7A5E" w:rsidRDefault="006A7A5E" w:rsidP="006A7A5E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>Perform Below Visualizations.</w:t>
      </w:r>
    </w:p>
    <w:p w:rsidR="006A7A5E" w:rsidRDefault="006A7A5E" w:rsidP="006A7A5E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6A7A5E">
        <w:rPr>
          <w:rFonts w:ascii="Arial" w:hAnsi="Arial" w:cs="Arial"/>
          <w:sz w:val="28"/>
          <w:szCs w:val="28"/>
        </w:rPr>
        <w:t>Univariate</w:t>
      </w:r>
      <w:proofErr w:type="spellEnd"/>
      <w:r w:rsidRPr="006A7A5E">
        <w:rPr>
          <w:rFonts w:ascii="Arial" w:hAnsi="Arial" w:cs="Arial"/>
          <w:sz w:val="28"/>
          <w:szCs w:val="28"/>
        </w:rPr>
        <w:t xml:space="preserve"> Analysis</w:t>
      </w:r>
    </w:p>
    <w:p w:rsidR="006A7A5E" w:rsidRDefault="006A7A5E" w:rsidP="006A7A5E">
      <w:pPr>
        <w:pStyle w:val="Default"/>
        <w:ind w:left="720"/>
        <w:rPr>
          <w:rFonts w:ascii="Arial" w:hAnsi="Arial" w:cs="Arial"/>
          <w:sz w:val="28"/>
          <w:szCs w:val="28"/>
        </w:rPr>
      </w:pPr>
    </w:p>
    <w:p w:rsidR="006A7A5E" w:rsidRPr="006A7A5E" w:rsidRDefault="006A7A5E" w:rsidP="006A7A5E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drawing>
          <wp:inline distT="0" distB="0" distL="0" distR="0" wp14:anchorId="50061D2A" wp14:editId="2437403F">
            <wp:extent cx="59436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E" w:rsidRPr="003455CA" w:rsidRDefault="006A7A5E" w:rsidP="003455CA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lastRenderedPageBreak/>
        <w:t xml:space="preserve">Bi - </w:t>
      </w:r>
      <w:proofErr w:type="spellStart"/>
      <w:r w:rsidRPr="006A7A5E">
        <w:rPr>
          <w:rFonts w:ascii="Arial" w:hAnsi="Arial" w:cs="Arial"/>
          <w:sz w:val="28"/>
          <w:szCs w:val="28"/>
        </w:rPr>
        <w:t>Variate</w:t>
      </w:r>
      <w:proofErr w:type="spellEnd"/>
      <w:r w:rsidRPr="006A7A5E">
        <w:rPr>
          <w:rFonts w:ascii="Arial" w:hAnsi="Arial" w:cs="Arial"/>
          <w:sz w:val="28"/>
          <w:szCs w:val="28"/>
        </w:rPr>
        <w:t xml:space="preserve"> Analysis </w:t>
      </w:r>
    </w:p>
    <w:p w:rsidR="006A7A5E" w:rsidRDefault="003455CA" w:rsidP="006A7A5E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3455CA">
        <w:rPr>
          <w:rFonts w:ascii="Arial" w:hAnsi="Arial" w:cs="Arial"/>
          <w:sz w:val="28"/>
          <w:szCs w:val="28"/>
        </w:rPr>
        <w:drawing>
          <wp:inline distT="0" distB="0" distL="0" distR="0" wp14:anchorId="3177097A" wp14:editId="46E74452">
            <wp:extent cx="5940476" cy="37033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E" w:rsidRDefault="006A7A5E" w:rsidP="006A7A5E">
      <w:pPr>
        <w:pStyle w:val="Default"/>
        <w:ind w:left="720"/>
        <w:rPr>
          <w:rFonts w:ascii="Arial" w:hAnsi="Arial" w:cs="Arial"/>
          <w:sz w:val="28"/>
          <w:szCs w:val="28"/>
        </w:rPr>
      </w:pPr>
    </w:p>
    <w:p w:rsidR="003455CA" w:rsidRPr="006A7A5E" w:rsidRDefault="003455CA" w:rsidP="006A7A5E">
      <w:pPr>
        <w:pStyle w:val="Default"/>
        <w:ind w:left="720"/>
        <w:rPr>
          <w:rFonts w:ascii="Arial" w:hAnsi="Arial" w:cs="Arial"/>
          <w:sz w:val="28"/>
          <w:szCs w:val="28"/>
        </w:rPr>
      </w:pPr>
    </w:p>
    <w:p w:rsidR="006A7A5E" w:rsidRDefault="006A7A5E" w:rsidP="006A7A5E">
      <w:pPr>
        <w:pStyle w:val="Defaul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 xml:space="preserve">Multi - </w:t>
      </w:r>
      <w:proofErr w:type="spellStart"/>
      <w:r w:rsidRPr="006A7A5E">
        <w:rPr>
          <w:rFonts w:ascii="Arial" w:hAnsi="Arial" w:cs="Arial"/>
          <w:sz w:val="28"/>
          <w:szCs w:val="28"/>
        </w:rPr>
        <w:t>Variate</w:t>
      </w:r>
      <w:proofErr w:type="spellEnd"/>
      <w:r w:rsidRPr="006A7A5E">
        <w:rPr>
          <w:rFonts w:ascii="Arial" w:hAnsi="Arial" w:cs="Arial"/>
          <w:sz w:val="28"/>
          <w:szCs w:val="28"/>
        </w:rPr>
        <w:t xml:space="preserve"> Analysis </w:t>
      </w:r>
    </w:p>
    <w:p w:rsidR="003455CA" w:rsidRDefault="003455CA" w:rsidP="003455CA">
      <w:pPr>
        <w:pStyle w:val="Default"/>
        <w:ind w:left="720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3455CA">
        <w:rPr>
          <w:rFonts w:ascii="Arial" w:hAnsi="Arial" w:cs="Arial"/>
          <w:sz w:val="28"/>
          <w:szCs w:val="28"/>
        </w:rPr>
        <w:drawing>
          <wp:inline distT="0" distB="0" distL="0" distR="0" wp14:anchorId="555BE664" wp14:editId="41A27480">
            <wp:extent cx="5943600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E" w:rsidRDefault="006A7A5E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lastRenderedPageBreak/>
        <w:t xml:space="preserve">Perform descriptive statistics on the dataset. </w:t>
      </w: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  <w:r w:rsidRPr="003455CA">
        <w:rPr>
          <w:rFonts w:ascii="Arial" w:hAnsi="Arial" w:cs="Arial"/>
          <w:sz w:val="28"/>
          <w:szCs w:val="28"/>
        </w:rPr>
        <w:drawing>
          <wp:inline distT="0" distB="0" distL="0" distR="0" wp14:anchorId="4854B243" wp14:editId="72724344">
            <wp:extent cx="5933154" cy="1729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>Handle the Missing values.</w:t>
      </w: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A6C6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  <w:r w:rsidRPr="003A6C6A">
        <w:rPr>
          <w:rFonts w:ascii="Arial" w:hAnsi="Arial" w:cs="Arial"/>
          <w:sz w:val="28"/>
          <w:szCs w:val="28"/>
        </w:rPr>
        <w:drawing>
          <wp:inline distT="0" distB="0" distL="0" distR="0" wp14:anchorId="30BEBDCC" wp14:editId="06AB99E0">
            <wp:extent cx="5943600" cy="2630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6A" w:rsidRDefault="003A6C6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A6C6A" w:rsidRPr="003455CA" w:rsidRDefault="003A6C6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>Find the outliers and replace the outliers</w:t>
      </w:r>
    </w:p>
    <w:p w:rsidR="003455CA" w:rsidRDefault="003455CA" w:rsidP="003455CA">
      <w:pPr>
        <w:pStyle w:val="ListParagraph"/>
        <w:rPr>
          <w:rFonts w:ascii="Arial" w:hAnsi="Arial" w:cs="Arial"/>
          <w:sz w:val="28"/>
          <w:szCs w:val="28"/>
        </w:rPr>
      </w:pPr>
    </w:p>
    <w:p w:rsidR="003A6C6A" w:rsidRDefault="003A6C6A" w:rsidP="003455CA">
      <w:pPr>
        <w:pStyle w:val="ListParagraph"/>
        <w:rPr>
          <w:rFonts w:ascii="Arial" w:hAnsi="Arial" w:cs="Arial"/>
          <w:sz w:val="28"/>
          <w:szCs w:val="28"/>
        </w:rPr>
      </w:pPr>
      <w:r w:rsidRPr="003A6C6A">
        <w:rPr>
          <w:rFonts w:ascii="Arial" w:hAnsi="Arial" w:cs="Arial"/>
          <w:sz w:val="28"/>
          <w:szCs w:val="28"/>
        </w:rPr>
        <w:drawing>
          <wp:inline distT="0" distB="0" distL="0" distR="0" wp14:anchorId="40B9E885" wp14:editId="7E075EE8">
            <wp:extent cx="5922143" cy="10972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6A" w:rsidRDefault="003A6C6A" w:rsidP="003455CA">
      <w:pPr>
        <w:pStyle w:val="ListParagraph"/>
        <w:rPr>
          <w:rFonts w:ascii="Arial" w:hAnsi="Arial" w:cs="Arial"/>
          <w:sz w:val="28"/>
          <w:szCs w:val="28"/>
        </w:rPr>
      </w:pPr>
    </w:p>
    <w:p w:rsidR="003A6C6A" w:rsidRDefault="003A6C6A" w:rsidP="003455CA">
      <w:pPr>
        <w:pStyle w:val="ListParagraph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lastRenderedPageBreak/>
        <w:t xml:space="preserve">Check for Categorical columns and perform encoding. </w:t>
      </w:r>
    </w:p>
    <w:p w:rsidR="003455CA" w:rsidRDefault="003455CA" w:rsidP="003A6C6A">
      <w:pPr>
        <w:pStyle w:val="Default"/>
        <w:rPr>
          <w:rFonts w:ascii="Arial" w:hAnsi="Arial" w:cs="Arial"/>
          <w:sz w:val="28"/>
          <w:szCs w:val="28"/>
        </w:rPr>
      </w:pPr>
    </w:p>
    <w:p w:rsidR="003A6C6A" w:rsidRPr="006A7A5E" w:rsidRDefault="003A6C6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 xml:space="preserve">Split the data into dependent and independent variables. </w:t>
      </w: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Pr="006A7A5E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>Scale the independent variables</w:t>
      </w: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455CA" w:rsidRDefault="003455CA" w:rsidP="003455CA">
      <w:pPr>
        <w:pStyle w:val="Defaul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>Split the data into training and testing</w:t>
      </w:r>
    </w:p>
    <w:p w:rsidR="003A6C6A" w:rsidRDefault="003A6C6A" w:rsidP="003A6C6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A6C6A" w:rsidRDefault="003A6C6A" w:rsidP="003A6C6A">
      <w:pPr>
        <w:pStyle w:val="Default"/>
        <w:ind w:left="432"/>
        <w:rPr>
          <w:rFonts w:ascii="Arial" w:hAnsi="Arial" w:cs="Arial"/>
          <w:sz w:val="28"/>
          <w:szCs w:val="28"/>
        </w:rPr>
      </w:pPr>
    </w:p>
    <w:p w:rsidR="003A6C6A" w:rsidRPr="006A7A5E" w:rsidRDefault="003A6C6A" w:rsidP="003A6C6A">
      <w:pPr>
        <w:pStyle w:val="Default"/>
        <w:ind w:left="432"/>
        <w:rPr>
          <w:rFonts w:ascii="Arial" w:hAnsi="Arial" w:cs="Arial"/>
          <w:sz w:val="28"/>
          <w:szCs w:val="28"/>
        </w:rPr>
      </w:pPr>
      <w:r w:rsidRPr="003A6C6A">
        <w:rPr>
          <w:rFonts w:ascii="Arial" w:hAnsi="Arial" w:cs="Arial"/>
          <w:sz w:val="28"/>
          <w:szCs w:val="28"/>
        </w:rPr>
        <w:drawing>
          <wp:inline distT="0" distB="0" distL="0" distR="0" wp14:anchorId="318FCA62" wp14:editId="0CE4C0B0">
            <wp:extent cx="5943600" cy="3025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B4" w:rsidRPr="006A7A5E" w:rsidRDefault="006A7A5E" w:rsidP="006A7A5E">
      <w:pPr>
        <w:rPr>
          <w:rFonts w:ascii="Arial" w:hAnsi="Arial" w:cs="Arial"/>
          <w:sz w:val="28"/>
          <w:szCs w:val="28"/>
        </w:rPr>
      </w:pPr>
      <w:r w:rsidRPr="006A7A5E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8704B4" w:rsidRPr="006A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3799"/>
    <w:multiLevelType w:val="hybridMultilevel"/>
    <w:tmpl w:val="513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E02E8"/>
    <w:multiLevelType w:val="hybridMultilevel"/>
    <w:tmpl w:val="83389EA4"/>
    <w:lvl w:ilvl="0" w:tplc="2154F7A8">
      <w:start w:val="1"/>
      <w:numFmt w:val="decimal"/>
      <w:lvlText w:val="%1)"/>
      <w:lvlJc w:val="left"/>
      <w:pPr>
        <w:ind w:left="43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72265EF9"/>
    <w:multiLevelType w:val="hybridMultilevel"/>
    <w:tmpl w:val="1CF43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8F"/>
    <w:rsid w:val="003455CA"/>
    <w:rsid w:val="003A6C6A"/>
    <w:rsid w:val="00555689"/>
    <w:rsid w:val="0063058F"/>
    <w:rsid w:val="006A7A5E"/>
    <w:rsid w:val="008704B4"/>
    <w:rsid w:val="00C0087D"/>
    <w:rsid w:val="00C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4B4"/>
    <w:pPr>
      <w:ind w:left="720"/>
      <w:contextualSpacing/>
    </w:pPr>
  </w:style>
  <w:style w:type="paragraph" w:customStyle="1" w:styleId="Default">
    <w:name w:val="Default"/>
    <w:rsid w:val="006A7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4B4"/>
    <w:pPr>
      <w:ind w:left="720"/>
      <w:contextualSpacing/>
    </w:pPr>
  </w:style>
  <w:style w:type="paragraph" w:customStyle="1" w:styleId="Default">
    <w:name w:val="Default"/>
    <w:rsid w:val="006A7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2023-05-29T07:00:00Z</cp:lastPrinted>
  <dcterms:created xsi:type="dcterms:W3CDTF">2023-05-28T10:12:00Z</dcterms:created>
  <dcterms:modified xsi:type="dcterms:W3CDTF">2023-05-29T07:00:00Z</dcterms:modified>
</cp:coreProperties>
</file>