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31" w:rsidRPr="00612431" w:rsidRDefault="00612431" w:rsidP="00735576">
      <w:pPr>
        <w:pStyle w:val="1"/>
        <w:jc w:val="left"/>
      </w:pPr>
      <w:r w:rsidRPr="00612431">
        <w:t>1. Технико-экономическое обоснование</w:t>
      </w:r>
    </w:p>
    <w:p w:rsidR="00612431" w:rsidRPr="00612431" w:rsidRDefault="00612431" w:rsidP="00735576">
      <w:pPr>
        <w:pStyle w:val="2"/>
      </w:pPr>
      <w:r w:rsidRPr="00612431">
        <w:t>1.1 Введение</w:t>
      </w:r>
    </w:p>
    <w:p w:rsidR="00612431" w:rsidRPr="00735576" w:rsidRDefault="00612431" w:rsidP="00735576">
      <w:pPr>
        <w:pStyle w:val="3"/>
        <w:spacing w:before="0"/>
      </w:pPr>
      <w:r w:rsidRPr="00735576">
        <w:t>1.1.1 Актуальность темы</w:t>
      </w:r>
    </w:p>
    <w:p w:rsidR="00735576" w:rsidRDefault="00735576" w:rsidP="00735576">
      <w:pPr>
        <w:ind w:firstLine="709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 xml:space="preserve">Современное информационное общество сталкивается с постоянным ростом потребности в квалифицированных IT-специалистах. С увеличением числа кандидатов, стремящихся занять вакансии в области программирования, выявление наилучших талантов и их эффективная </w:t>
      </w:r>
      <w:r w:rsidR="00BD4FD5">
        <w:rPr>
          <w:rFonts w:cs="Times New Roman"/>
          <w:szCs w:val="28"/>
        </w:rPr>
        <w:t>оценка</w:t>
      </w:r>
      <w:r w:rsidRPr="00735576">
        <w:rPr>
          <w:rFonts w:cs="Times New Roman"/>
          <w:szCs w:val="28"/>
        </w:rPr>
        <w:t xml:space="preserve"> становятся важнейшими задачами для компаний.</w:t>
      </w:r>
    </w:p>
    <w:p w:rsidR="00BD4FD5" w:rsidRDefault="00BD4FD5" w:rsidP="0073557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на большинстве собеседований обязательно присутствуют вопросы про различные алгоритмы или решение задач прямо во время собеседования. </w:t>
      </w:r>
    </w:p>
    <w:p w:rsidR="00735576" w:rsidRDefault="00735576" w:rsidP="00735576">
      <w:pPr>
        <w:ind w:firstLine="708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>Онлайн-платформы для решения алгоритмических задач и автоматизированного тестирования кандидатов стали неотъемлемой частью процесса отбора персонала. Актуальность данной темы обусловлена не только необходимостью оптимизации и улучшения эффективности подобных платформ, но и решением существующих проблем, таких как неоднозначные критерии оценки, долгие сроки проверки, а также ограниченная функциональность имеющихся решений.</w:t>
      </w:r>
    </w:p>
    <w:p w:rsidR="00735576" w:rsidRPr="00735576" w:rsidRDefault="00735576" w:rsidP="00735576">
      <w:pPr>
        <w:ind w:firstLine="708"/>
      </w:pPr>
      <w:r w:rsidRPr="00735576">
        <w:t>С учетом динамичног</w:t>
      </w:r>
      <w:bookmarkStart w:id="0" w:name="_GoBack"/>
      <w:bookmarkEnd w:id="0"/>
      <w:r w:rsidRPr="00735576">
        <w:t>о развития технологий и быстрого обновления требований к квалификации специалистов, важным аспектом становится не только эффективное отбор, но и предоставление практических задач для проверки реальных навыков кандидатов.</w:t>
      </w:r>
    </w:p>
    <w:p w:rsidR="00612431" w:rsidRDefault="00735576" w:rsidP="00735576">
      <w:pPr>
        <w:ind w:firstLine="708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 xml:space="preserve">Развитие и внедрение новых технологий в области алгоритмического анализа и тестирования кандидатов представляют собой перспективное направление, способное не только оптимизировать бизнес-процессы компаний, но и обеспечивать более точный и объективный отбор квалифицированных специалистов. Таким образом, данная работа нацелена на разработку онлайн-платформы, которая предоставит компаниям инструменты </w:t>
      </w:r>
      <w:r w:rsidRPr="00735576">
        <w:rPr>
          <w:rFonts w:cs="Times New Roman"/>
          <w:szCs w:val="28"/>
        </w:rPr>
        <w:lastRenderedPageBreak/>
        <w:t>для более эффективного и надежного отбора персонала в сфере информационных технологий.</w:t>
      </w:r>
    </w:p>
    <w:p w:rsidR="00612431" w:rsidRDefault="00612431" w:rsidP="00612431">
      <w:pPr>
        <w:rPr>
          <w:rFonts w:cs="Times New Roman"/>
          <w:szCs w:val="28"/>
        </w:rPr>
      </w:pPr>
    </w:p>
    <w:p w:rsidR="00612431" w:rsidRPr="00612431" w:rsidRDefault="00612431" w:rsidP="00612431">
      <w:pPr>
        <w:rPr>
          <w:rFonts w:cs="Times New Roman"/>
          <w:szCs w:val="28"/>
        </w:rPr>
      </w:pPr>
    </w:p>
    <w:p w:rsidR="00445911" w:rsidRPr="00445911" w:rsidRDefault="00612431" w:rsidP="00445911">
      <w:pPr>
        <w:pStyle w:val="3"/>
        <w:ind w:firstLine="426"/>
      </w:pPr>
      <w:r w:rsidRPr="00612431">
        <w:t>1.1.2 Цель и задачи исследования</w:t>
      </w:r>
    </w:p>
    <w:p w:rsidR="00445911" w:rsidRPr="00445911" w:rsidRDefault="00445911" w:rsidP="00445911">
      <w:pPr>
        <w:ind w:firstLine="426"/>
        <w:rPr>
          <w:rFonts w:cs="Times New Roman"/>
        </w:rPr>
      </w:pPr>
      <w:r w:rsidRPr="00445911">
        <w:rPr>
          <w:rFonts w:cs="Times New Roman"/>
        </w:rPr>
        <w:t>Целью данного исследования является разработка онлайн-платформы для решения алгоритмических задач и автоматизированного тестирования кандидатов, обеспечивающей эффективный и объективный отбор высококвалифицированных IT-специалистов.</w:t>
      </w:r>
    </w:p>
    <w:p w:rsidR="00445911" w:rsidRPr="00445911" w:rsidRDefault="00445911" w:rsidP="00445911">
      <w:pPr>
        <w:rPr>
          <w:rFonts w:cs="Times New Roman"/>
        </w:rPr>
      </w:pPr>
      <w:r w:rsidRPr="00445911">
        <w:rPr>
          <w:rFonts w:cs="Times New Roman"/>
        </w:rPr>
        <w:t>### 1.1.2.2 Задачи исс</w:t>
      </w:r>
      <w:r>
        <w:rPr>
          <w:rFonts w:cs="Times New Roman"/>
        </w:rPr>
        <w:t>ледования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>1. Анализ существующих платформ:</w:t>
      </w:r>
      <w:r w:rsidRPr="00445911">
        <w:rPr>
          <w:rFonts w:cs="Times New Roman"/>
        </w:rPr>
        <w:t xml:space="preserve"> Провести обширный анализ существующих онлайн-платформ, предназначенных для решения алгоритмических задач и тестирования кандидатов, выявив их преимущества и недостатки.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2. </w:t>
      </w:r>
      <w:r w:rsidRPr="00445911">
        <w:rPr>
          <w:rFonts w:cs="Times New Roman"/>
        </w:rPr>
        <w:t>О</w:t>
      </w:r>
      <w:r>
        <w:rPr>
          <w:rFonts w:cs="Times New Roman"/>
        </w:rPr>
        <w:t>пределение ключевых требований:</w:t>
      </w:r>
      <w:r w:rsidRPr="00445911">
        <w:rPr>
          <w:rFonts w:cs="Times New Roman"/>
        </w:rPr>
        <w:t xml:space="preserve"> Выявить основные требования компаний к платформам для отбора персонала, а также потребности кандидатов в инструментах для эффективной подготовки к собеседованиям.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3. </w:t>
      </w:r>
      <w:r w:rsidRPr="00445911">
        <w:rPr>
          <w:rFonts w:cs="Times New Roman"/>
        </w:rPr>
        <w:t>Разработк</w:t>
      </w:r>
      <w:r>
        <w:rPr>
          <w:rFonts w:cs="Times New Roman"/>
        </w:rPr>
        <w:t>а функциональных возможностей:</w:t>
      </w:r>
      <w:r w:rsidRPr="00445911">
        <w:rPr>
          <w:rFonts w:cs="Times New Roman"/>
        </w:rPr>
        <w:t xml:space="preserve"> Определить функциональные возможности будущей платформы, включая уникальные инструменты для решения популярных задач, обеспечивающие полноценное тестирование навыков кандидатов.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>4. Техническое обоснование:</w:t>
      </w:r>
      <w:r w:rsidRPr="00445911">
        <w:rPr>
          <w:rFonts w:cs="Times New Roman"/>
        </w:rPr>
        <w:t xml:space="preserve"> Провести техническое обоснование выбора технологий, используемых в разработке платформы, учитывая требования к масштабируемости, безопасности и производительности.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>5. Экономическое обоснование:</w:t>
      </w:r>
      <w:r w:rsidRPr="00445911">
        <w:rPr>
          <w:rFonts w:cs="Times New Roman"/>
        </w:rPr>
        <w:t xml:space="preserve"> Разработать экономическую модель, оценивающую затраты на разработку и внедрение платформы, а также </w:t>
      </w:r>
      <w:r w:rsidRPr="00445911">
        <w:rPr>
          <w:rFonts w:cs="Times New Roman"/>
        </w:rPr>
        <w:lastRenderedPageBreak/>
        <w:t>прогнозирующую потенциальную экономию для компаний, использующих данное решение в процессе отбора персонала.</w:t>
      </w:r>
    </w:p>
    <w:p w:rsidR="00445911" w:rsidRPr="00445911" w:rsidRDefault="00445911" w:rsidP="00445911">
      <w:pPr>
        <w:rPr>
          <w:rFonts w:cs="Times New Roman"/>
        </w:rPr>
      </w:pP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6. </w:t>
      </w:r>
      <w:r w:rsidRPr="00445911">
        <w:rPr>
          <w:rFonts w:cs="Times New Roman"/>
        </w:rPr>
        <w:t>Тестир</w:t>
      </w:r>
      <w:r>
        <w:rPr>
          <w:rFonts w:cs="Times New Roman"/>
        </w:rPr>
        <w:t xml:space="preserve">ование и оценка эффективности: </w:t>
      </w:r>
      <w:r w:rsidRPr="00445911">
        <w:rPr>
          <w:rFonts w:cs="Times New Roman"/>
        </w:rPr>
        <w:t>Провести тестирование разработанной платформы на пилотных проектах, а также оценить ее эффективность в сравн</w:t>
      </w:r>
      <w:r>
        <w:rPr>
          <w:rFonts w:cs="Times New Roman"/>
        </w:rPr>
        <w:t>ении с существующими решениями.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7. </w:t>
      </w:r>
      <w:r w:rsidRPr="00445911">
        <w:rPr>
          <w:rFonts w:cs="Times New Roman"/>
        </w:rPr>
        <w:t>Разработ</w:t>
      </w:r>
      <w:r>
        <w:rPr>
          <w:rFonts w:cs="Times New Roman"/>
        </w:rPr>
        <w:t>ка рекомендаций для внедрения:</w:t>
      </w:r>
      <w:r w:rsidRPr="00445911">
        <w:rPr>
          <w:rFonts w:cs="Times New Roman"/>
        </w:rPr>
        <w:t xml:space="preserve"> Сформулировать рекомендации по внедрению и использованию платформы компаниями в процессе отбора и тестирования кандидатов.</w:t>
      </w:r>
    </w:p>
    <w:p w:rsidR="00612431" w:rsidRPr="00612431" w:rsidRDefault="00445911" w:rsidP="00445911">
      <w:pPr>
        <w:ind w:firstLine="708"/>
        <w:rPr>
          <w:rFonts w:cs="Times New Roman"/>
        </w:rPr>
      </w:pPr>
      <w:r w:rsidRPr="00445911">
        <w:rPr>
          <w:rFonts w:cs="Times New Roman"/>
        </w:rPr>
        <w:t>Цель и задачи исследования направлены на создание инновационного инструмента, который будет эффективно сочетать в себе техническую надежность и удовлетворение потребностей как компаний, так и кандидатов, улучшая процесс отбора и повышая качество подготовки кадров в сфере информационных технологий.</w:t>
      </w:r>
    </w:p>
    <w:p w:rsidR="00612431" w:rsidRPr="00612431" w:rsidRDefault="00612431" w:rsidP="00445911">
      <w:pPr>
        <w:pStyle w:val="2"/>
      </w:pPr>
      <w:r w:rsidRPr="00612431">
        <w:t>1.2 Общий обзор темы</w:t>
      </w:r>
    </w:p>
    <w:p w:rsidR="00445911" w:rsidRDefault="00612431" w:rsidP="00445911">
      <w:pPr>
        <w:pStyle w:val="3"/>
      </w:pPr>
      <w:r w:rsidRPr="00612431">
        <w:t>1.2.1 Роль алгоритмических задач и тестирования кандидатов в современном ИТ-пространстве</w:t>
      </w:r>
    </w:p>
    <w:p w:rsidR="00445911" w:rsidRDefault="00445911" w:rsidP="00445911">
      <w:pPr>
        <w:ind w:firstLine="708"/>
      </w:pPr>
      <w:r>
        <w:t>Современная информационная технологическая индустрия ставит перед собой высокие требования к квалификации и профессионализму специалистов. В этом контексте решение алгоритмических задач и тестирование кандидатов приобретают особую важность, отражая ключевые аспекты, которые сегодня оцениваются при подборе персонала.</w:t>
      </w:r>
    </w:p>
    <w:p w:rsidR="00445911" w:rsidRDefault="00445911" w:rsidP="006B4213">
      <w:pPr>
        <w:ind w:firstLine="708"/>
      </w:pPr>
      <w:r>
        <w:t>Значение алгоритмических задач:</w:t>
      </w:r>
    </w:p>
    <w:p w:rsidR="00445911" w:rsidRDefault="00445911" w:rsidP="00445911">
      <w:pPr>
        <w:pStyle w:val="a5"/>
        <w:numPr>
          <w:ilvl w:val="1"/>
          <w:numId w:val="3"/>
        </w:numPr>
        <w:ind w:left="0" w:firstLine="709"/>
      </w:pPr>
      <w:r>
        <w:t>Оптимизация процесса отбора:</w:t>
      </w:r>
      <w:r w:rsidR="006B4213">
        <w:t xml:space="preserve"> а</w:t>
      </w:r>
      <w:r>
        <w:t>лгоритмические задачи становятся эффективным инструментом для выявления аналитических и программировании навыков у кандидатов. Посредством их решения можно эффективно фильтровать и выделять потенциальных кандидатов.</w:t>
      </w:r>
    </w:p>
    <w:p w:rsidR="00445911" w:rsidRDefault="00445911" w:rsidP="006B4213">
      <w:pPr>
        <w:pStyle w:val="a5"/>
        <w:numPr>
          <w:ilvl w:val="0"/>
          <w:numId w:val="4"/>
        </w:numPr>
        <w:ind w:left="0" w:firstLine="709"/>
      </w:pPr>
      <w:r>
        <w:lastRenderedPageBreak/>
        <w:t>Объективность оценки:</w:t>
      </w:r>
      <w:r w:rsidR="006B4213">
        <w:t xml:space="preserve"> сл</w:t>
      </w:r>
      <w:r>
        <w:t>ожность и структурированность алгоритмических задач создают объективные критерии для оценки профессиональных навыков. Это позволяет снизить субъективные факторы при оценке кандидатов.</w:t>
      </w:r>
    </w:p>
    <w:p w:rsidR="00445911" w:rsidRDefault="00445911" w:rsidP="006B4213">
      <w:pPr>
        <w:pStyle w:val="a5"/>
        <w:numPr>
          <w:ilvl w:val="0"/>
          <w:numId w:val="4"/>
        </w:numPr>
        <w:ind w:left="0" w:firstLine="709"/>
      </w:pPr>
      <w:r>
        <w:t>Актуализация знаний:</w:t>
      </w:r>
      <w:r w:rsidR="006B4213">
        <w:t xml:space="preserve"> р</w:t>
      </w:r>
      <w:r>
        <w:t>ешение сложных алгоритмических задач стимулирует кандидатов постоянно совершенствовать свои навыки и поддерживать актуальные знания в области алгоритмов и структур данных.</w:t>
      </w:r>
    </w:p>
    <w:p w:rsidR="00445911" w:rsidRDefault="00445911" w:rsidP="006B4213">
      <w:pPr>
        <w:ind w:firstLine="708"/>
      </w:pPr>
      <w:r>
        <w:t>Значение тестирования кандидатов: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t>Реалистичная оценка навыков:</w:t>
      </w:r>
      <w:r w:rsidR="006B4213">
        <w:t xml:space="preserve"> а</w:t>
      </w:r>
      <w:r>
        <w:t>втоматизированные тесты предоставляют реалистичные сценарии, соответствующие реальным задачам, с которыми сталкиваются специалисты в процессе работы. Это позволяет более точно оценить готовность кандидата к выполнению конкретных задач.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t>Эффективность времени:</w:t>
      </w:r>
      <w:r w:rsidR="006B4213">
        <w:t xml:space="preserve"> и</w:t>
      </w:r>
      <w:r>
        <w:t>спользование автоматизированных тестов сокращает время собеседования, обеспечивая быстрый и эффективный процесс отбора. Кроме того, это экономит время как для компании, так и для кандидата.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t>Подготовка к реальным задачам:</w:t>
      </w:r>
      <w:r w:rsidR="006B4213">
        <w:t xml:space="preserve"> т</w:t>
      </w:r>
      <w:r>
        <w:t>естирование предоставляет кандидатам возможность практиковаться и подготавливаться к решению реальных задач, что существенно повышает их готовность к будущей работе и интеграции в рабочий процесс.</w:t>
      </w:r>
    </w:p>
    <w:p w:rsidR="00445911" w:rsidRPr="00445911" w:rsidRDefault="00445911" w:rsidP="006B4213">
      <w:pPr>
        <w:ind w:firstLine="708"/>
      </w:pPr>
      <w:r>
        <w:t>Алгоритмические задачи и тестирование кандидатов сегодня становятся неотъемлемой частью современного ИТ-пространства. Они не только предоставляют эффективный инструмент для отбора высококвалифицированных специалистов, но и стимулируют профессиональное развитие кадров, обеспечивая долгосрочную успешность в индустрии информационных технологий.</w:t>
      </w:r>
    </w:p>
    <w:p w:rsidR="00612431" w:rsidRPr="006B4213" w:rsidRDefault="00612431" w:rsidP="006B4213">
      <w:pPr>
        <w:pStyle w:val="3"/>
      </w:pPr>
      <w:r w:rsidRPr="00612431">
        <w:lastRenderedPageBreak/>
        <w:t xml:space="preserve">1.2.2 </w:t>
      </w:r>
      <w:r w:rsidR="007465C7" w:rsidRPr="00612431">
        <w:rPr>
          <w:rFonts w:cs="Times New Roman"/>
        </w:rPr>
        <w:t>Существующие решения</w:t>
      </w:r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Основная функциональность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:</w:t>
      </w:r>
    </w:p>
    <w:p w:rsidR="00FF4D00" w:rsidRPr="00FF4D00" w:rsidRDefault="00FF4D00" w:rsidP="00FF4D00">
      <w:pPr>
        <w:ind w:firstLine="708"/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Обширный набор задач: платформа предлагает разнообразные задачи, охватывающие различные аспекты программирования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каждая задача снабжена системой комментариев, что позволяет пользователям обсуждать решения, давать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 xml:space="preserve">Решения от компаний: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предлагает задачи, разработанные или используемые компаниями 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Почему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преимущественно ориентирована на англоязычную аудиторию и базируется на английском языке. Это может создать языковые и культурные барьеры для ряда </w:t>
      </w:r>
      <w:r w:rsidRPr="00F11EC0">
        <w:rPr>
          <w:rFonts w:cs="Times New Roman"/>
        </w:rPr>
        <w:lastRenderedPageBreak/>
        <w:t>пользователей, особенно в государственных предприятиях, где использование русскоязычных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FF4D00" w:rsidRPr="00845E37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В связи с вышеуказанными причинами,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, несмотря на свою популярность в мире, может не подходить для наших целей</w:t>
      </w:r>
      <w:r w:rsidR="00F11EC0">
        <w:rPr>
          <w:rFonts w:cs="Times New Roman"/>
        </w:rPr>
        <w:t>.</w:t>
      </w:r>
    </w:p>
    <w:p w:rsidR="007465C7" w:rsidRDefault="007465C7" w:rsidP="00612431">
      <w:pPr>
        <w:rPr>
          <w:rFonts w:cs="Times New Roman"/>
        </w:rPr>
      </w:pPr>
    </w:p>
    <w:p w:rsidR="007465C7" w:rsidRPr="00612431" w:rsidRDefault="007465C7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1.4 Недостатки существующих решений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1.4.1 Ограничения в функциональности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1.4.2 Проблемы в процессе тестирования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1.4.3 Экономические и технические аспекты существующих платформ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1.5 Потребность в новом подходе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1.5.1 Анализ рыночных требований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1.5.2 Профили пользователей и их ожидания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1.5.3 Определение основных преимуществ предлагаемого решения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1.6 Обоснование разработки новой онлайн-платформы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1.6.1 Перспективы внедрения и использования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1.6.2 Экономический эффект от внедрения нового решения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lastRenderedPageBreak/>
        <w:t xml:space="preserve">   1.6.3 Технические преимущества и инновационные особенности</w:t>
      </w:r>
    </w:p>
    <w:p w:rsidR="00612431" w:rsidRPr="00612431" w:rsidRDefault="00612431" w:rsidP="00612431">
      <w:pPr>
        <w:rPr>
          <w:rFonts w:cs="Times New Roman"/>
        </w:rPr>
      </w:pPr>
    </w:p>
    <w:p w:rsidR="002D41A3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Такое оглавление поможет вам систематизировать информацию и предоставит четкую структуру для разработки первой главы дипломной работы.</w:t>
      </w:r>
    </w:p>
    <w:sectPr w:rsidR="002D41A3" w:rsidRPr="0061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AF"/>
    <w:rsid w:val="00434C0C"/>
    <w:rsid w:val="00445911"/>
    <w:rsid w:val="005B2656"/>
    <w:rsid w:val="005E1DAF"/>
    <w:rsid w:val="00612431"/>
    <w:rsid w:val="006B4213"/>
    <w:rsid w:val="00727F8F"/>
    <w:rsid w:val="00735576"/>
    <w:rsid w:val="007465C7"/>
    <w:rsid w:val="00845E37"/>
    <w:rsid w:val="00B77140"/>
    <w:rsid w:val="00BD4FD5"/>
    <w:rsid w:val="00CE4C90"/>
    <w:rsid w:val="00F11EC0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C3C87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5</cp:revision>
  <dcterms:created xsi:type="dcterms:W3CDTF">2023-11-10T19:15:00Z</dcterms:created>
  <dcterms:modified xsi:type="dcterms:W3CDTF">2023-11-16T12:29:00Z</dcterms:modified>
</cp:coreProperties>
</file>