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1D" w:rsidRDefault="00D22E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D22E90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</w:p>
    <w:p w:rsidR="00D22E90" w:rsidRDefault="00D22E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5; j =2; a = 50;</w:t>
      </w:r>
    </w:p>
    <w:p w:rsidR="00D22E90" w:rsidRPr="008F113D" w:rsidRDefault="00D22E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x≥50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x&lt;50</m:t>
                  </m:r>
                </m:e>
              </m:eqArr>
            </m:e>
          </m:d>
        </m:oMath>
      </m:oMathPara>
    </w:p>
    <w:p w:rsidR="00D22E90" w:rsidRDefault="00D22E90" w:rsidP="00D22E9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6"/>
        <w:gridCol w:w="1475"/>
        <w:gridCol w:w="1275"/>
        <w:gridCol w:w="5189"/>
      </w:tblGrid>
      <w:tr w:rsidR="00D22E90" w:rsidTr="008F113D">
        <w:tc>
          <w:tcPr>
            <w:tcW w:w="1406" w:type="dxa"/>
            <w:vMerge w:val="restart"/>
          </w:tcPr>
          <w:p w:rsid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750" w:type="dxa"/>
            <w:gridSpan w:val="2"/>
          </w:tcPr>
          <w:p w:rsid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5189" w:type="dxa"/>
            <w:vMerge w:val="restart"/>
          </w:tcPr>
          <w:p w:rsid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D22E90" w:rsidTr="008F113D">
        <w:tc>
          <w:tcPr>
            <w:tcW w:w="1406" w:type="dxa"/>
            <w:vMerge/>
          </w:tcPr>
          <w:p w:rsid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:rsid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Мнемокод</w:t>
            </w:r>
          </w:p>
        </w:tc>
        <w:tc>
          <w:tcPr>
            <w:tcW w:w="1275" w:type="dxa"/>
          </w:tcPr>
          <w:p w:rsid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189" w:type="dxa"/>
            <w:vMerge/>
          </w:tcPr>
          <w:p w:rsid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E90" w:rsidTr="008F113D">
        <w:tc>
          <w:tcPr>
            <w:tcW w:w="1406" w:type="dxa"/>
          </w:tcPr>
          <w:p w:rsid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75" w:type="dxa"/>
          </w:tcPr>
          <w:p w:rsidR="00D22E90" w:rsidRP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275" w:type="dxa"/>
          </w:tcPr>
          <w:p w:rsidR="00D22E90" w:rsidRP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0100000</w:t>
            </w:r>
          </w:p>
        </w:tc>
        <w:tc>
          <w:tcPr>
            <w:tcW w:w="5189" w:type="dxa"/>
          </w:tcPr>
          <w:p w:rsidR="00D22E90" w:rsidRPr="00D22E90" w:rsidRDefault="00D22E90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</w:p>
        </w:tc>
      </w:tr>
      <w:tr w:rsidR="00D22E90" w:rsidTr="008F113D">
        <w:tc>
          <w:tcPr>
            <w:tcW w:w="1406" w:type="dxa"/>
          </w:tcPr>
          <w:p w:rsidR="00D22E90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75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30</w:t>
            </w:r>
          </w:p>
        </w:tc>
        <w:tc>
          <w:tcPr>
            <w:tcW w:w="1275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22 0 030</w:t>
            </w:r>
          </w:p>
        </w:tc>
        <w:tc>
          <w:tcPr>
            <w:tcW w:w="5189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ОЗУ в ячейку </w:t>
            </w: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22E90" w:rsidTr="008F113D">
        <w:tc>
          <w:tcPr>
            <w:tcW w:w="1406" w:type="dxa"/>
          </w:tcPr>
          <w:p w:rsidR="00D22E90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75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#50</w:t>
            </w:r>
          </w:p>
        </w:tc>
        <w:tc>
          <w:tcPr>
            <w:tcW w:w="1275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24 1 050</w:t>
            </w:r>
          </w:p>
        </w:tc>
        <w:tc>
          <w:tcPr>
            <w:tcW w:w="5189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22E90" w:rsidTr="008F113D">
        <w:tc>
          <w:tcPr>
            <w:tcW w:w="1406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1475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10</w:t>
            </w:r>
          </w:p>
        </w:tc>
        <w:tc>
          <w:tcPr>
            <w:tcW w:w="1275" w:type="dxa"/>
          </w:tcPr>
          <w:p w:rsidR="00D22E90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13 0 010</w:t>
            </w:r>
          </w:p>
        </w:tc>
        <w:tc>
          <w:tcPr>
            <w:tcW w:w="5189" w:type="dxa"/>
          </w:tcPr>
          <w:p w:rsidR="00D22E90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второму уравнению если меньше</w:t>
            </w:r>
          </w:p>
        </w:tc>
      </w:tr>
      <w:tr w:rsidR="00D22E90" w:rsidTr="008F113D">
        <w:tc>
          <w:tcPr>
            <w:tcW w:w="1406" w:type="dxa"/>
          </w:tcPr>
          <w:p w:rsidR="00D22E90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75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30</w:t>
            </w:r>
          </w:p>
        </w:tc>
        <w:tc>
          <w:tcPr>
            <w:tcW w:w="1275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21 0 030</w:t>
            </w:r>
          </w:p>
        </w:tc>
        <w:tc>
          <w:tcPr>
            <w:tcW w:w="5189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[030]</w:t>
            </w:r>
          </w:p>
        </w:tc>
      </w:tr>
      <w:tr w:rsidR="00D22E90" w:rsidTr="008F113D">
        <w:tc>
          <w:tcPr>
            <w:tcW w:w="1406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1475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#2</w:t>
            </w:r>
          </w:p>
        </w:tc>
        <w:tc>
          <w:tcPr>
            <w:tcW w:w="1275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31 1 002</w:t>
            </w:r>
          </w:p>
        </w:tc>
        <w:tc>
          <w:tcPr>
            <w:tcW w:w="5189" w:type="dxa"/>
          </w:tcPr>
          <w:p w:rsidR="00D22E90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+ 2</w:t>
            </w:r>
          </w:p>
        </w:tc>
      </w:tr>
      <w:tr w:rsidR="008F113D" w:rsidTr="008F113D">
        <w:tc>
          <w:tcPr>
            <w:tcW w:w="1406" w:type="dxa"/>
          </w:tcPr>
          <w:p w:rsid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1475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31</w:t>
            </w:r>
          </w:p>
        </w:tc>
        <w:tc>
          <w:tcPr>
            <w:tcW w:w="1275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22 0 031</w:t>
            </w:r>
          </w:p>
        </w:tc>
        <w:tc>
          <w:tcPr>
            <w:tcW w:w="5189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[031]</w:t>
            </w:r>
          </w:p>
        </w:tc>
      </w:tr>
      <w:tr w:rsidR="008F113D" w:rsidTr="008F113D">
        <w:tc>
          <w:tcPr>
            <w:tcW w:w="1406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1475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31</w:t>
            </w:r>
          </w:p>
        </w:tc>
        <w:tc>
          <w:tcPr>
            <w:tcW w:w="1275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25 0 031</w:t>
            </w:r>
          </w:p>
        </w:tc>
        <w:tc>
          <w:tcPr>
            <w:tcW w:w="5189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(X+2)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8F113D" w:rsidTr="008F113D">
        <w:tc>
          <w:tcPr>
            <w:tcW w:w="1406" w:type="dxa"/>
          </w:tcPr>
          <w:p w:rsid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1475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15</w:t>
            </w:r>
          </w:p>
        </w:tc>
        <w:tc>
          <w:tcPr>
            <w:tcW w:w="1275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26 1 015</w:t>
            </w:r>
          </w:p>
        </w:tc>
        <w:tc>
          <w:tcPr>
            <w:tcW w:w="5189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(X+2)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/15</w:t>
            </w:r>
          </w:p>
        </w:tc>
      </w:tr>
      <w:tr w:rsidR="008F113D" w:rsidTr="008F113D">
        <w:tc>
          <w:tcPr>
            <w:tcW w:w="1406" w:type="dxa"/>
          </w:tcPr>
          <w:p w:rsid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1475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15</w:t>
            </w:r>
          </w:p>
        </w:tc>
        <w:tc>
          <w:tcPr>
            <w:tcW w:w="1275" w:type="dxa"/>
          </w:tcPr>
          <w:p w:rsidR="008F113D" w:rsidRP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10 0 015</w:t>
            </w:r>
          </w:p>
        </w:tc>
        <w:tc>
          <w:tcPr>
            <w:tcW w:w="5189" w:type="dxa"/>
          </w:tcPr>
          <w:p w:rsidR="008F113D" w:rsidRDefault="008F113D" w:rsidP="00D2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выводу результата</w:t>
            </w:r>
          </w:p>
        </w:tc>
      </w:tr>
      <w:tr w:rsidR="008F113D" w:rsidTr="008F113D">
        <w:tc>
          <w:tcPr>
            <w:tcW w:w="1406" w:type="dxa"/>
          </w:tcPr>
          <w:p w:rsidR="008F113D" w:rsidRPr="008F113D" w:rsidRDefault="008F113D" w:rsidP="008F1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475" w:type="dxa"/>
          </w:tcPr>
          <w:p w:rsidR="008F113D" w:rsidRPr="008F113D" w:rsidRDefault="008F113D" w:rsidP="008F11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>RD 30</w:t>
            </w:r>
          </w:p>
        </w:tc>
        <w:tc>
          <w:tcPr>
            <w:tcW w:w="1275" w:type="dxa"/>
          </w:tcPr>
          <w:p w:rsidR="008F113D" w:rsidRPr="008F113D" w:rsidRDefault="008F113D" w:rsidP="008F1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21 0 030</w:t>
            </w:r>
          </w:p>
        </w:tc>
        <w:tc>
          <w:tcPr>
            <w:tcW w:w="5189" w:type="dxa"/>
          </w:tcPr>
          <w:p w:rsidR="008F113D" w:rsidRPr="00676EC4" w:rsidRDefault="00676EC4" w:rsidP="008F1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по второй формуле. Чтение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[030]</w:t>
            </w:r>
          </w:p>
        </w:tc>
      </w:tr>
      <w:tr w:rsidR="008F113D" w:rsidTr="008F113D">
        <w:tc>
          <w:tcPr>
            <w:tcW w:w="1406" w:type="dxa"/>
          </w:tcPr>
          <w:p w:rsidR="008F113D" w:rsidRPr="008F113D" w:rsidRDefault="008F113D" w:rsidP="008F1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475" w:type="dxa"/>
          </w:tcPr>
          <w:p w:rsidR="008F113D" w:rsidRPr="008F113D" w:rsidRDefault="008F113D" w:rsidP="008F11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>ADD #3</w:t>
            </w:r>
          </w:p>
        </w:tc>
        <w:tc>
          <w:tcPr>
            <w:tcW w:w="1275" w:type="dxa"/>
          </w:tcPr>
          <w:p w:rsidR="008F113D" w:rsidRPr="008F113D" w:rsidRDefault="008F113D" w:rsidP="008F11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23 1 003</w:t>
            </w:r>
          </w:p>
        </w:tc>
        <w:tc>
          <w:tcPr>
            <w:tcW w:w="5189" w:type="dxa"/>
          </w:tcPr>
          <w:p w:rsidR="008F113D" w:rsidRPr="00676EC4" w:rsidRDefault="00676EC4" w:rsidP="008F1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X+3</w:t>
            </w:r>
          </w:p>
        </w:tc>
      </w:tr>
      <w:tr w:rsidR="00676EC4" w:rsidTr="008F113D">
        <w:tc>
          <w:tcPr>
            <w:tcW w:w="1406" w:type="dxa"/>
          </w:tcPr>
          <w:p w:rsidR="00676EC4" w:rsidRPr="008F113D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475" w:type="dxa"/>
          </w:tcPr>
          <w:p w:rsidR="00676EC4" w:rsidRPr="008F113D" w:rsidRDefault="00676EC4" w:rsidP="00676E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>WR 31</w:t>
            </w:r>
          </w:p>
        </w:tc>
        <w:tc>
          <w:tcPr>
            <w:tcW w:w="1275" w:type="dxa"/>
          </w:tcPr>
          <w:p w:rsidR="00676EC4" w:rsidRPr="008F113D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22 0 31</w:t>
            </w:r>
          </w:p>
        </w:tc>
        <w:tc>
          <w:tcPr>
            <w:tcW w:w="5189" w:type="dxa"/>
          </w:tcPr>
          <w:p w:rsidR="00676EC4" w:rsidRPr="008F113D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[031]</w:t>
            </w:r>
          </w:p>
        </w:tc>
      </w:tr>
      <w:tr w:rsidR="00676EC4" w:rsidTr="008F113D">
        <w:tc>
          <w:tcPr>
            <w:tcW w:w="1406" w:type="dxa"/>
          </w:tcPr>
          <w:p w:rsidR="00676EC4" w:rsidRPr="008F113D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475" w:type="dxa"/>
          </w:tcPr>
          <w:p w:rsidR="00676EC4" w:rsidRPr="008F113D" w:rsidRDefault="00676EC4" w:rsidP="00676E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>MUL 31</w:t>
            </w:r>
          </w:p>
        </w:tc>
        <w:tc>
          <w:tcPr>
            <w:tcW w:w="1275" w:type="dxa"/>
          </w:tcPr>
          <w:p w:rsidR="00676EC4" w:rsidRPr="008F113D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25 0 31</w:t>
            </w:r>
          </w:p>
        </w:tc>
        <w:tc>
          <w:tcPr>
            <w:tcW w:w="5189" w:type="dxa"/>
          </w:tcPr>
          <w:p w:rsidR="00676EC4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676EC4" w:rsidTr="008F113D">
        <w:tc>
          <w:tcPr>
            <w:tcW w:w="1406" w:type="dxa"/>
          </w:tcPr>
          <w:p w:rsidR="00676EC4" w:rsidRPr="008F113D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475" w:type="dxa"/>
          </w:tcPr>
          <w:p w:rsidR="00676EC4" w:rsidRPr="008F113D" w:rsidRDefault="00676EC4" w:rsidP="00676E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>DIV 30</w:t>
            </w:r>
          </w:p>
        </w:tc>
        <w:tc>
          <w:tcPr>
            <w:tcW w:w="1275" w:type="dxa"/>
          </w:tcPr>
          <w:p w:rsidR="00676EC4" w:rsidRPr="008F113D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26 0 30</w:t>
            </w:r>
          </w:p>
        </w:tc>
        <w:tc>
          <w:tcPr>
            <w:tcW w:w="5189" w:type="dxa"/>
          </w:tcPr>
          <w:p w:rsidR="00676EC4" w:rsidRPr="00676EC4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/[30]</w:t>
            </w:r>
          </w:p>
        </w:tc>
      </w:tr>
      <w:tr w:rsidR="00676EC4" w:rsidTr="008F113D">
        <w:tc>
          <w:tcPr>
            <w:tcW w:w="1406" w:type="dxa"/>
          </w:tcPr>
          <w:p w:rsidR="00676EC4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475" w:type="dxa"/>
          </w:tcPr>
          <w:p w:rsidR="00676EC4" w:rsidRPr="008F113D" w:rsidRDefault="00676EC4" w:rsidP="00676E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  <w:tc>
          <w:tcPr>
            <w:tcW w:w="1275" w:type="dxa"/>
          </w:tcPr>
          <w:p w:rsidR="00676EC4" w:rsidRPr="008F113D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02 0 000</w:t>
            </w:r>
          </w:p>
        </w:tc>
        <w:tc>
          <w:tcPr>
            <w:tcW w:w="5189" w:type="dxa"/>
          </w:tcPr>
          <w:p w:rsidR="00676EC4" w:rsidRPr="00676EC4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  <w:tr w:rsidR="00676EC4" w:rsidTr="008F113D">
        <w:tc>
          <w:tcPr>
            <w:tcW w:w="1406" w:type="dxa"/>
          </w:tcPr>
          <w:p w:rsidR="00676EC4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475" w:type="dxa"/>
          </w:tcPr>
          <w:p w:rsidR="00676EC4" w:rsidRPr="008F113D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113D">
              <w:rPr>
                <w:rFonts w:ascii="Times New Roman" w:hAnsi="Times New Roman" w:cs="Times New Roman"/>
                <w:sz w:val="28"/>
                <w:szCs w:val="28"/>
              </w:rPr>
              <w:t>HL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275" w:type="dxa"/>
          </w:tcPr>
          <w:p w:rsidR="00676EC4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09 0 000</w:t>
            </w:r>
          </w:p>
        </w:tc>
        <w:tc>
          <w:tcPr>
            <w:tcW w:w="5189" w:type="dxa"/>
          </w:tcPr>
          <w:p w:rsidR="00676EC4" w:rsidRPr="00676EC4" w:rsidRDefault="00676EC4" w:rsidP="00676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</w:tr>
    </w:tbl>
    <w:p w:rsidR="00D22E90" w:rsidRDefault="00D22E90" w:rsidP="00D22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EC4" w:rsidRDefault="00676EC4" w:rsidP="00D22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просчет</w:t>
      </w:r>
    </w:p>
    <w:p w:rsidR="00676EC4" w:rsidRPr="00676EC4" w:rsidRDefault="00676EC4" w:rsidP="00676EC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30</w:t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&lt; 50 </w:t>
      </w:r>
      <w:r>
        <w:rPr>
          <w:rFonts w:ascii="Times New Roman" w:hAnsi="Times New Roman" w:cs="Times New Roman"/>
          <w:sz w:val="28"/>
          <w:szCs w:val="28"/>
        </w:rPr>
        <w:t>будет использоваться второе уравнение</w:t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(30 + 3)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/30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  <w:r>
        <w:rPr>
          <w:rFonts w:ascii="Times New Roman" w:hAnsi="Times New Roman" w:cs="Times New Roman"/>
          <w:sz w:val="28"/>
          <w:szCs w:val="28"/>
          <w:lang w:val="en-US"/>
        </w:rPr>
        <w:t>,3</w:t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в программе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2DAA80" wp14:editId="4FD3340B">
            <wp:extent cx="18478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676EC4">
        <w:rPr>
          <w:rFonts w:ascii="Times New Roman" w:hAnsi="Times New Roman" w:cs="Times New Roman"/>
          <w:sz w:val="28"/>
          <w:szCs w:val="28"/>
        </w:rPr>
        <w:t xml:space="preserve"> = 30 результат будет равен </w:t>
      </w:r>
      <w:r>
        <w:rPr>
          <w:rFonts w:ascii="Times New Roman" w:hAnsi="Times New Roman" w:cs="Times New Roman"/>
          <w:sz w:val="28"/>
          <w:szCs w:val="28"/>
        </w:rPr>
        <w:t>36. Верно.</w:t>
      </w:r>
    </w:p>
    <w:p w:rsidR="00676EC4" w:rsidRPr="00676EC4" w:rsidRDefault="00676EC4" w:rsidP="00676EC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60</w:t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&gt; 50 </w:t>
      </w:r>
      <w:r>
        <w:rPr>
          <w:rFonts w:ascii="Times New Roman" w:hAnsi="Times New Roman" w:cs="Times New Roman"/>
          <w:sz w:val="28"/>
          <w:szCs w:val="28"/>
        </w:rPr>
        <w:t>будет использоваться первое уравнение</w:t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(60+2)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/15 = 256</w:t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в программе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EBF6DA" wp14:editId="429CB063">
            <wp:extent cx="198120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 w:rsidRPr="00676EC4">
        <w:rPr>
          <w:rFonts w:ascii="Times New Roman" w:hAnsi="Times New Roman" w:cs="Times New Roman"/>
          <w:sz w:val="28"/>
          <w:szCs w:val="28"/>
        </w:rPr>
        <w:t xml:space="preserve">0 результат будет равен </w:t>
      </w:r>
      <w:r>
        <w:rPr>
          <w:rFonts w:ascii="Times New Roman" w:hAnsi="Times New Roman" w:cs="Times New Roman"/>
          <w:sz w:val="28"/>
          <w:szCs w:val="28"/>
        </w:rPr>
        <w:t>256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Верно.</w:t>
      </w:r>
    </w:p>
    <w:p w:rsidR="00676EC4" w:rsidRPr="00676EC4" w:rsidRDefault="00676EC4" w:rsidP="00676EC4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6EC4" w:rsidRPr="0067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2FD"/>
    <w:multiLevelType w:val="hybridMultilevel"/>
    <w:tmpl w:val="E9A05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DB"/>
    <w:rsid w:val="00100F28"/>
    <w:rsid w:val="00676EC4"/>
    <w:rsid w:val="00877FDB"/>
    <w:rsid w:val="008F113D"/>
    <w:rsid w:val="009D3FC7"/>
    <w:rsid w:val="00D22E90"/>
    <w:rsid w:val="00F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EFC5"/>
  <w15:chartTrackingRefBased/>
  <w15:docId w15:val="{A01BC1CF-F43A-46B4-8834-12D5346E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E90"/>
    <w:rPr>
      <w:color w:val="808080"/>
    </w:rPr>
  </w:style>
  <w:style w:type="table" w:styleId="a4">
    <w:name w:val="Table Grid"/>
    <w:basedOn w:val="a1"/>
    <w:uiPriority w:val="39"/>
    <w:rsid w:val="00D22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7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2022-02-18T09:05:00Z</dcterms:created>
  <dcterms:modified xsi:type="dcterms:W3CDTF">2022-02-18T09:37:00Z</dcterms:modified>
</cp:coreProperties>
</file>