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55788544" w:rsidR="00A20DCE" w:rsidRPr="00E526B4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35659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6938CDD6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356596" w:rsidRPr="00356596">
        <w:rPr>
          <w:rStyle w:val="markedcontent"/>
          <w:rFonts w:cs="Times New Roman"/>
          <w:sz w:val="30"/>
          <w:szCs w:val="30"/>
        </w:rPr>
        <w:t>РАЗРАБОТКА ХРАНИМЫХ ПРОЦЕДУР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0F9849E4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804D47">
        <w:t>научиться</w:t>
      </w:r>
      <w:r w:rsidR="00356596">
        <w:t xml:space="preserve"> создавать хранимые процедуры</w:t>
      </w:r>
      <w:r w:rsidR="00804D47">
        <w:t>.</w:t>
      </w:r>
    </w:p>
    <w:p w14:paraId="715D85BB" w14:textId="7F2BF67D" w:rsidR="00356596" w:rsidRPr="00832C42" w:rsidRDefault="003F05E2" w:rsidP="006E0F61">
      <w:pPr>
        <w:suppressAutoHyphens w:val="0"/>
        <w:spacing w:after="160"/>
        <w:ind w:firstLine="0"/>
        <w:textAlignment w:val="auto"/>
        <w:rPr>
          <w:b/>
          <w:bCs/>
          <w:szCs w:val="28"/>
        </w:rPr>
      </w:pPr>
      <w:r>
        <w:rPr>
          <w:b/>
          <w:bCs/>
        </w:rPr>
        <w:t>Ход работы:</w:t>
      </w:r>
    </w:p>
    <w:p w14:paraId="18FA3EA8" w14:textId="391B1388" w:rsidR="00356596" w:rsidRPr="00832C42" w:rsidRDefault="00356596" w:rsidP="00356596">
      <w:pPr>
        <w:suppressAutoHyphens w:val="0"/>
        <w:ind w:firstLine="0"/>
        <w:jc w:val="center"/>
        <w:textAlignment w:val="auto"/>
        <w:rPr>
          <w:rFonts w:eastAsia="Times New Roman" w:cs="Times New Roman"/>
          <w:b/>
          <w:kern w:val="0"/>
          <w:szCs w:val="28"/>
          <w:lang w:eastAsia="ru-RU" w:bidi="ar-SA"/>
        </w:rPr>
      </w:pPr>
      <w:r w:rsidRPr="00832C42">
        <w:rPr>
          <w:rFonts w:eastAsia="Times New Roman" w:cs="Times New Roman"/>
          <w:b/>
          <w:kern w:val="0"/>
          <w:szCs w:val="28"/>
          <w:lang w:eastAsia="ru-RU" w:bidi="ar-SA"/>
        </w:rPr>
        <w:t>Вариант 8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br/>
      </w:r>
      <w:r w:rsidRPr="00832C42">
        <w:rPr>
          <w:rFonts w:eastAsia="Times New Roman" w:cs="Times New Roman"/>
          <w:b/>
          <w:kern w:val="0"/>
          <w:szCs w:val="28"/>
          <w:lang w:eastAsia="ru-RU" w:bidi="ar-SA"/>
        </w:rPr>
        <w:t>Ателье по пошиву и ремонту одежды</w:t>
      </w:r>
    </w:p>
    <w:p w14:paraId="73A43F7C" w14:textId="77777777" w:rsidR="006E5261" w:rsidRDefault="00356596" w:rsidP="006E5261">
      <w:pPr>
        <w:suppressAutoHyphens w:val="0"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6E5261">
        <w:rPr>
          <w:rFonts w:eastAsia="Times New Roman" w:cs="Times New Roman"/>
          <w:kern w:val="0"/>
          <w:szCs w:val="28"/>
          <w:lang w:eastAsia="ru-RU" w:bidi="ar-SA"/>
        </w:rPr>
        <w:t>Изучение оператора CREATE PROCEDURE для создания</w:t>
      </w:r>
      <w:r w:rsidRPr="006E5261">
        <w:rPr>
          <w:rFonts w:eastAsia="Times New Roman" w:cs="Times New Roman"/>
          <w:kern w:val="0"/>
          <w:szCs w:val="28"/>
          <w:lang w:eastAsia="ru-RU" w:bidi="ar-SA"/>
        </w:rPr>
        <w:br/>
        <w:t>хранимых</w:t>
      </w:r>
      <w:r w:rsidR="006E5261" w:rsidRPr="006E5261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E5261">
        <w:rPr>
          <w:rFonts w:eastAsia="Times New Roman" w:cs="Times New Roman"/>
          <w:kern w:val="0"/>
          <w:szCs w:val="28"/>
          <w:lang w:eastAsia="ru-RU" w:bidi="ar-SA"/>
        </w:rPr>
        <w:t>процедур.</w:t>
      </w:r>
    </w:p>
    <w:p w14:paraId="248486F6" w14:textId="5B0B577A" w:rsidR="00356596" w:rsidRPr="004E1983" w:rsidRDefault="00356596" w:rsidP="004E1983">
      <w:pPr>
        <w:pStyle w:val="aa"/>
        <w:numPr>
          <w:ilvl w:val="0"/>
          <w:numId w:val="5"/>
        </w:numPr>
        <w:suppressAutoHyphens w:val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4E1983">
        <w:rPr>
          <w:rFonts w:eastAsia="Times New Roman" w:cs="Times New Roman"/>
          <w:kern w:val="0"/>
          <w:szCs w:val="28"/>
          <w:lang w:eastAsia="ru-RU" w:bidi="ar-SA"/>
        </w:rPr>
        <w:t>Разработать хранимую процедуру, которая по заданному</w:t>
      </w:r>
      <w:r w:rsidR="00AD0B77" w:rsidRPr="00AD0B77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8"/>
          <w:lang w:eastAsia="ru-RU" w:bidi="ar-SA"/>
        </w:rPr>
        <w:t>номеру ателье возвращает название ателье</w:t>
      </w:r>
      <w:r w:rsidR="00832C42" w:rsidRPr="004E1983">
        <w:rPr>
          <w:rFonts w:eastAsia="Times New Roman" w:cs="Times New Roman"/>
          <w:kern w:val="0"/>
          <w:szCs w:val="28"/>
          <w:lang w:eastAsia="ru-RU" w:bidi="ar-SA"/>
        </w:rPr>
        <w:t xml:space="preserve"> (рисунок 1)</w:t>
      </w:r>
      <w:r w:rsidRPr="004E1983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56202509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CREATE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PROC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P1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@nubmer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int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,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 </w:t>
      </w:r>
      <w:proofErr w:type="spellStart"/>
      <w:proofErr w:type="gramStart"/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nvarchar</w:t>
      </w:r>
      <w:proofErr w:type="spellEnd"/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proofErr w:type="gramEnd"/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30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OUTPUT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2A39A66F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AS</w:t>
      </w:r>
    </w:p>
    <w:p w14:paraId="00B2B3D7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 </w:t>
      </w:r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Название</w:t>
      </w:r>
    </w:p>
    <w:p w14:paraId="62A9E578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FROM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Ателье</w:t>
      </w:r>
    </w:p>
    <w:p w14:paraId="2AD50670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WHERE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Номер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@nubmer</w:t>
      </w:r>
    </w:p>
    <w:p w14:paraId="4964AD76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GO</w:t>
      </w:r>
    </w:p>
    <w:p w14:paraId="365F593D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 </w:t>
      </w:r>
      <w:proofErr w:type="spellStart"/>
      <w:proofErr w:type="gramStart"/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nvarchar</w:t>
      </w:r>
      <w:proofErr w:type="spellEnd"/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proofErr w:type="gramEnd"/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30</w:t>
      </w:r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02EF5D0B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EXEC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P1</w:t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 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,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 </w:t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OUTPUT</w:t>
      </w:r>
    </w:p>
    <w:p w14:paraId="33D12758" w14:textId="77777777" w:rsidR="00356596" w:rsidRPr="004E1983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PRINT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</w:t>
      </w:r>
    </w:p>
    <w:p w14:paraId="6B8EF0B4" w14:textId="2A230343" w:rsidR="00356596" w:rsidRDefault="00356596" w:rsidP="00356596">
      <w:pPr>
        <w:suppressAutoHyphens w:val="0"/>
        <w:ind w:left="1440" w:firstLine="0"/>
        <w:textAlignment w:val="auto"/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GO</w:t>
      </w:r>
    </w:p>
    <w:p w14:paraId="1C40EAEC" w14:textId="19D2317A" w:rsidR="00832C42" w:rsidRDefault="00832C42" w:rsidP="00356596">
      <w:pPr>
        <w:suppressAutoHyphens w:val="0"/>
        <w:ind w:left="1440" w:firstLine="0"/>
        <w:textAlignment w:val="auto"/>
        <w:rPr>
          <w:rFonts w:eastAsia="Times New Roman" w:cs="Times New Roman"/>
          <w:kern w:val="0"/>
          <w:sz w:val="36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62AFA33" wp14:editId="1B9086BD">
            <wp:extent cx="4792980" cy="881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310" cy="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CD11" w14:textId="57517209" w:rsidR="00832C42" w:rsidRPr="004E1983" w:rsidRDefault="00832C42" w:rsidP="00832C42">
      <w:pPr>
        <w:suppressAutoHyphens w:val="0"/>
        <w:ind w:left="1440" w:firstLine="0"/>
        <w:jc w:val="center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32C42">
        <w:rPr>
          <w:rFonts w:eastAsia="Times New Roman" w:cs="Times New Roman"/>
          <w:kern w:val="0"/>
          <w:szCs w:val="28"/>
          <w:lang w:eastAsia="ru-RU" w:bidi="ar-SA"/>
        </w:rPr>
        <w:t xml:space="preserve">Рисунок 1 – Результат </w:t>
      </w:r>
      <w:r w:rsidRPr="00832C42">
        <w:rPr>
          <w:rFonts w:eastAsia="Times New Roman" w:cs="Times New Roman"/>
          <w:kern w:val="0"/>
          <w:szCs w:val="28"/>
          <w:lang w:val="en-US" w:eastAsia="ru-RU" w:bidi="ar-SA"/>
        </w:rPr>
        <w:t>P</w:t>
      </w:r>
      <w:r w:rsidRPr="004E1983">
        <w:rPr>
          <w:rFonts w:eastAsia="Times New Roman" w:cs="Times New Roman"/>
          <w:kern w:val="0"/>
          <w:szCs w:val="28"/>
          <w:lang w:eastAsia="ru-RU" w:bidi="ar-SA"/>
        </w:rPr>
        <w:t>1</w:t>
      </w:r>
    </w:p>
    <w:p w14:paraId="6FDCEB22" w14:textId="41F0CAFB" w:rsidR="004E1983" w:rsidRDefault="00356596" w:rsidP="004E1983">
      <w:pPr>
        <w:pStyle w:val="aa"/>
        <w:numPr>
          <w:ilvl w:val="0"/>
          <w:numId w:val="5"/>
        </w:numPr>
        <w:suppressAutoHyphens w:val="0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4E1983">
        <w:rPr>
          <w:rFonts w:eastAsia="Times New Roman" w:cs="Times New Roman"/>
          <w:kern w:val="0"/>
          <w:szCs w:val="25"/>
          <w:lang w:eastAsia="ru-RU" w:bidi="ar-SA"/>
        </w:rPr>
        <w:t>Разработать хранимую процедуру, которая осуществляет</w:t>
      </w:r>
      <w:r w:rsidRPr="004E1983">
        <w:rPr>
          <w:rFonts w:eastAsia="Times New Roman" w:cs="Times New Roman"/>
          <w:kern w:val="0"/>
          <w:lang w:eastAsia="ru-RU" w:bidi="ar-SA"/>
        </w:rPr>
        <w:br/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вставку записей в таблицу Услуги. Хранимая процедура</w:t>
      </w:r>
      <w:r w:rsidRPr="004E1983">
        <w:rPr>
          <w:rFonts w:eastAsia="Times New Roman" w:cs="Times New Roman"/>
          <w:kern w:val="0"/>
          <w:lang w:eastAsia="ru-RU" w:bidi="ar-SA"/>
        </w:rPr>
        <w:br/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должна обеспечить защиту данных от дублирования согласно</w:t>
      </w:r>
      <w:r w:rsidRPr="004E1983">
        <w:rPr>
          <w:rFonts w:eastAsia="Times New Roman" w:cs="Times New Roman"/>
          <w:kern w:val="0"/>
          <w:lang w:eastAsia="ru-RU" w:bidi="ar-SA"/>
        </w:rPr>
        <w:br/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следующему правилу: могут существовать несколько услуг с</w:t>
      </w:r>
      <w:r w:rsidRPr="004E1983">
        <w:rPr>
          <w:rFonts w:eastAsia="Times New Roman" w:cs="Times New Roman"/>
          <w:kern w:val="0"/>
          <w:lang w:eastAsia="ru-RU" w:bidi="ar-SA"/>
        </w:rPr>
        <w:br/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одинаковыми названиями, но у них должна быть разная</w:t>
      </w:r>
      <w:r w:rsidRPr="004E1983">
        <w:rPr>
          <w:rFonts w:eastAsia="Times New Roman" w:cs="Times New Roman"/>
          <w:kern w:val="0"/>
          <w:lang w:eastAsia="ru-RU" w:bidi="ar-SA"/>
        </w:rPr>
        <w:br/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длительность выполнения.</w:t>
      </w:r>
    </w:p>
    <w:p w14:paraId="0046B3F3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PROC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P2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@name </w:t>
      </w:r>
      <w:proofErr w:type="gramStart"/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@duration 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3372202F" w14:textId="77777777" w:rsidR="0042733C" w:rsidRPr="007E139D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</w:p>
    <w:p w14:paraId="3C4979AD" w14:textId="77777777" w:rsidR="0042733C" w:rsidRPr="007E139D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IF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EXISTS</w:t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</w:p>
    <w:p w14:paraId="69CDB876" w14:textId="601F28FF" w:rsidR="0042733C" w:rsidRPr="007E139D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142A862C" w14:textId="2674B58D" w:rsidR="0042733C" w:rsidRPr="007E139D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WHERE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@name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And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3E6A10C3" w14:textId="66659FD0" w:rsidR="0042733C" w:rsidRPr="007E139D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7E13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  <w:t xml:space="preserve"> 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[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Длительность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выполнения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]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@duration</w:t>
      </w:r>
      <w:proofErr w:type="gramStart"/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7E13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E13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proofErr w:type="gramEnd"/>
    </w:p>
    <w:p w14:paraId="0611ED53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@name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@duration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78CA2C84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lastRenderedPageBreak/>
        <w:tab/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ELSE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PRINT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'Данная запись существует'</w:t>
      </w:r>
    </w:p>
    <w:p w14:paraId="7F1AB9F6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3F5D15DE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711CB718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EXEC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P2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'Подгонка'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22</w:t>
      </w:r>
    </w:p>
    <w:p w14:paraId="75A8FE90" w14:textId="77777777" w:rsidR="0042733C" w:rsidRPr="0042733C" w:rsidRDefault="0042733C" w:rsidP="0042733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EXEC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P2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'Подгонка'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28</w:t>
      </w:r>
    </w:p>
    <w:p w14:paraId="6E711B8C" w14:textId="06FE0320" w:rsidR="001A51A3" w:rsidRPr="003E09BB" w:rsidRDefault="0042733C" w:rsidP="003E09BB">
      <w:pPr>
        <w:suppressAutoHyphens w:val="0"/>
        <w:ind w:firstLine="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SELECT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*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42733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FROM</w:t>
      </w:r>
      <w:r w:rsidRPr="0042733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Услуги</w:t>
      </w:r>
    </w:p>
    <w:p w14:paraId="66722CFC" w14:textId="30727F32" w:rsidR="00AF1D67" w:rsidRDefault="00FD0B82" w:rsidP="003E09BB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val="en-US" w:eastAsia="ru-RU" w:bidi="ar-SA"/>
        </w:rPr>
      </w:pPr>
      <w:r w:rsidRPr="00FD0B82">
        <w:rPr>
          <w:rFonts w:eastAsia="Times New Roman" w:cs="Times New Roman"/>
          <w:kern w:val="0"/>
          <w:szCs w:val="25"/>
          <w:lang w:val="en-US" w:eastAsia="ru-RU" w:bidi="ar-SA"/>
        </w:rPr>
        <w:drawing>
          <wp:inline distT="0" distB="0" distL="0" distR="0" wp14:anchorId="33867981" wp14:editId="48F0299F">
            <wp:extent cx="2865368" cy="19508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FC0" w14:textId="2A4DBBE7" w:rsidR="00A01B85" w:rsidRPr="00A542BA" w:rsidRDefault="00A542BA" w:rsidP="00A542BA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>
        <w:rPr>
          <w:rFonts w:eastAsia="Times New Roman" w:cs="Times New Roman"/>
          <w:kern w:val="0"/>
          <w:szCs w:val="25"/>
          <w:lang w:eastAsia="ru-RU" w:bidi="ar-SA"/>
        </w:rPr>
        <w:t>Рисунок 2 – Начальные данные</w:t>
      </w:r>
    </w:p>
    <w:p w14:paraId="75F9042D" w14:textId="77777777" w:rsidR="00192FE3" w:rsidRDefault="009E5A25" w:rsidP="00192FE3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9E5A25">
        <w:rPr>
          <w:rFonts w:eastAsia="Times New Roman" w:cs="Times New Roman"/>
          <w:kern w:val="0"/>
          <w:szCs w:val="25"/>
          <w:lang w:val="en-US" w:eastAsia="ru-RU" w:bidi="ar-SA"/>
        </w:rPr>
        <w:drawing>
          <wp:inline distT="0" distB="0" distL="0" distR="0" wp14:anchorId="24F82090" wp14:editId="709251C1">
            <wp:extent cx="1984248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758" cy="4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176D" w14:textId="319F89ED" w:rsidR="009E5A25" w:rsidRPr="00192FE3" w:rsidRDefault="00192FE3" w:rsidP="00192FE3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val="en-US" w:eastAsia="ru-RU" w:bidi="ar-SA"/>
        </w:rPr>
      </w:pPr>
      <w:r w:rsidRPr="00192FE3">
        <w:rPr>
          <w:rFonts w:eastAsia="Times New Roman" w:cs="Times New Roman"/>
          <w:kern w:val="0"/>
          <w:szCs w:val="25"/>
          <w:lang w:eastAsia="ru-RU" w:bidi="ar-SA"/>
        </w:rPr>
        <w:t xml:space="preserve">Рисунок 2 – </w:t>
      </w:r>
      <w:r w:rsidR="003563D5">
        <w:rPr>
          <w:rFonts w:eastAsia="Times New Roman" w:cs="Times New Roman"/>
          <w:kern w:val="0"/>
          <w:szCs w:val="25"/>
          <w:lang w:eastAsia="ru-RU" w:bidi="ar-SA"/>
        </w:rPr>
        <w:t>Добавление имеющихся данных</w:t>
      </w:r>
    </w:p>
    <w:p w14:paraId="0F434D40" w14:textId="5F316FE6" w:rsidR="00AF1D67" w:rsidRDefault="00FD0B82" w:rsidP="003E09BB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FD0B82">
        <w:rPr>
          <w:rFonts w:eastAsia="Times New Roman" w:cs="Times New Roman"/>
          <w:kern w:val="0"/>
          <w:szCs w:val="25"/>
          <w:lang w:eastAsia="ru-RU" w:bidi="ar-SA"/>
        </w:rPr>
        <w:drawing>
          <wp:inline distT="0" distB="0" distL="0" distR="0" wp14:anchorId="069EBB40" wp14:editId="128240EC">
            <wp:extent cx="2720576" cy="204233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F65" w14:textId="13CDF2B3" w:rsidR="007A419D" w:rsidRPr="007A419D" w:rsidRDefault="007A419D" w:rsidP="007A419D">
      <w:pPr>
        <w:ind w:firstLine="0"/>
        <w:jc w:val="center"/>
        <w:rPr>
          <w:rFonts w:eastAsia="Times New Roman" w:cs="Times New Roman"/>
          <w:kern w:val="0"/>
          <w:szCs w:val="25"/>
          <w:lang w:eastAsia="ru-RU" w:bidi="ar-SA"/>
        </w:rPr>
      </w:pPr>
      <w:r w:rsidRPr="007A419D">
        <w:rPr>
          <w:rFonts w:eastAsia="Times New Roman" w:cs="Times New Roman"/>
          <w:kern w:val="0"/>
          <w:szCs w:val="25"/>
          <w:lang w:eastAsia="ru-RU" w:bidi="ar-SA"/>
        </w:rPr>
        <w:t xml:space="preserve">Рисунок </w:t>
      </w:r>
      <w:r w:rsidR="00321A3B">
        <w:rPr>
          <w:rFonts w:eastAsia="Times New Roman" w:cs="Times New Roman"/>
          <w:kern w:val="0"/>
          <w:szCs w:val="25"/>
          <w:lang w:eastAsia="ru-RU" w:bidi="ar-SA"/>
        </w:rPr>
        <w:t>3</w:t>
      </w:r>
      <w:r w:rsidRPr="007A419D">
        <w:rPr>
          <w:rFonts w:eastAsia="Times New Roman" w:cs="Times New Roman"/>
          <w:kern w:val="0"/>
          <w:szCs w:val="25"/>
          <w:lang w:eastAsia="ru-RU" w:bidi="ar-SA"/>
        </w:rPr>
        <w:t xml:space="preserve"> – </w:t>
      </w:r>
      <w:r w:rsidR="007D256F">
        <w:rPr>
          <w:rFonts w:eastAsia="Times New Roman" w:cs="Times New Roman"/>
          <w:kern w:val="0"/>
          <w:szCs w:val="25"/>
          <w:lang w:eastAsia="ru-RU" w:bidi="ar-SA"/>
        </w:rPr>
        <w:t>Успешное добавление записи</w:t>
      </w:r>
    </w:p>
    <w:p w14:paraId="5C601309" w14:textId="77777777" w:rsidR="00BF6057" w:rsidRPr="00BF6057" w:rsidRDefault="00356596" w:rsidP="00BF6057">
      <w:pPr>
        <w:pStyle w:val="aa"/>
        <w:numPr>
          <w:ilvl w:val="0"/>
          <w:numId w:val="5"/>
        </w:numPr>
        <w:suppressAutoHyphens w:val="0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4E1983">
        <w:rPr>
          <w:rFonts w:eastAsia="Times New Roman" w:cs="Times New Roman"/>
          <w:kern w:val="0"/>
          <w:szCs w:val="25"/>
          <w:lang w:eastAsia="ru-RU" w:bidi="ar-SA"/>
        </w:rPr>
        <w:t>Разработать хранимую процедуру, которая по заданному</w:t>
      </w:r>
      <w:r w:rsidR="00BF6057">
        <w:rPr>
          <w:rFonts w:eastAsia="Times New Roman" w:cs="Times New Roman"/>
          <w:kern w:val="0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названию услуги выводит код услуги, длительность</w:t>
      </w:r>
      <w:r w:rsidR="00BF6057">
        <w:rPr>
          <w:rFonts w:eastAsia="Times New Roman" w:cs="Times New Roman"/>
          <w:kern w:val="0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выполнения в сутках или неделях в</w:t>
      </w:r>
      <w:r w:rsidR="00BF6057">
        <w:rPr>
          <w:rFonts w:eastAsia="Times New Roman" w:cs="Times New Roman"/>
          <w:kern w:val="0"/>
          <w:szCs w:val="25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зависимости от желания</w:t>
      </w:r>
      <w:r w:rsidR="00BF6057">
        <w:rPr>
          <w:rFonts w:eastAsia="Times New Roman" w:cs="Times New Roman"/>
          <w:kern w:val="0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пользователя.</w:t>
      </w:r>
    </w:p>
    <w:p w14:paraId="5B694F65" w14:textId="629B2563" w:rsidR="00654839" w:rsidRPr="00BF6057" w:rsidRDefault="00356596" w:rsidP="00BF6057">
      <w:pPr>
        <w:pStyle w:val="aa"/>
        <w:suppressAutoHyphens w:val="0"/>
        <w:ind w:left="360" w:firstLine="0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BF6057">
        <w:rPr>
          <w:rFonts w:eastAsia="Times New Roman" w:cs="Times New Roman"/>
          <w:kern w:val="0"/>
          <w:szCs w:val="25"/>
          <w:lang w:eastAsia="ru-RU" w:bidi="ar-SA"/>
        </w:rPr>
        <w:t>Например,</w:t>
      </w:r>
      <w:r w:rsidRPr="00BF6057">
        <w:rPr>
          <w:rFonts w:eastAsia="Times New Roman" w:cs="Times New Roman"/>
          <w:kern w:val="0"/>
          <w:lang w:eastAsia="ru-RU" w:bidi="ar-SA"/>
        </w:rPr>
        <w:br/>
      </w:r>
      <w:r w:rsidRPr="00BF6057">
        <w:rPr>
          <w:rFonts w:eastAsia="Times New Roman" w:cs="Times New Roman"/>
          <w:kern w:val="0"/>
          <w:szCs w:val="25"/>
          <w:lang w:eastAsia="ru-RU" w:bidi="ar-SA"/>
        </w:rPr>
        <w:t>Услуга 1 (Укорачивание): длительность выполнения – 10</w:t>
      </w:r>
      <w:r w:rsidR="002D4AB4">
        <w:rPr>
          <w:rFonts w:eastAsia="Times New Roman" w:cs="Times New Roman"/>
          <w:kern w:val="0"/>
          <w:lang w:eastAsia="ru-RU" w:bidi="ar-SA"/>
        </w:rPr>
        <w:t xml:space="preserve"> </w:t>
      </w:r>
      <w:r w:rsidRPr="00BF6057">
        <w:rPr>
          <w:rFonts w:eastAsia="Times New Roman" w:cs="Times New Roman"/>
          <w:kern w:val="0"/>
          <w:szCs w:val="25"/>
          <w:lang w:eastAsia="ru-RU" w:bidi="ar-SA"/>
        </w:rPr>
        <w:t>суток.</w:t>
      </w:r>
      <w:r w:rsidRPr="00BF6057">
        <w:rPr>
          <w:rFonts w:eastAsia="Times New Roman" w:cs="Times New Roman"/>
          <w:kern w:val="0"/>
          <w:lang w:eastAsia="ru-RU" w:bidi="ar-SA"/>
        </w:rPr>
        <w:br/>
      </w:r>
      <w:r w:rsidRPr="00BF6057">
        <w:rPr>
          <w:rFonts w:eastAsia="Times New Roman" w:cs="Times New Roman"/>
          <w:kern w:val="0"/>
          <w:szCs w:val="25"/>
          <w:lang w:eastAsia="ru-RU" w:bidi="ar-SA"/>
        </w:rPr>
        <w:t>Предусмотреть вывод сообщения об ошибке при отсутствии</w:t>
      </w:r>
      <w:r w:rsidRPr="00BF6057">
        <w:rPr>
          <w:rFonts w:eastAsia="Times New Roman" w:cs="Times New Roman"/>
          <w:kern w:val="0"/>
          <w:lang w:eastAsia="ru-RU" w:bidi="ar-SA"/>
        </w:rPr>
        <w:br/>
      </w:r>
      <w:r w:rsidRPr="00BF6057">
        <w:rPr>
          <w:rFonts w:eastAsia="Times New Roman" w:cs="Times New Roman"/>
          <w:kern w:val="0"/>
          <w:szCs w:val="25"/>
          <w:lang w:eastAsia="ru-RU" w:bidi="ar-SA"/>
        </w:rPr>
        <w:t>требуемой информации в таблицах базы данных.</w:t>
      </w:r>
    </w:p>
    <w:p w14:paraId="00B8E010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lastRenderedPageBreak/>
        <w:t>CREATE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PROC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P3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@name </w:t>
      </w:r>
      <w:proofErr w:type="gramStart"/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@inDays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bit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F788008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</w:p>
    <w:p w14:paraId="5CD491EA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IF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EXISTS(</w:t>
      </w:r>
      <w:proofErr w:type="gramEnd"/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</w:p>
    <w:p w14:paraId="61EEAF99" w14:textId="29565B08" w:rsidR="006E198F" w:rsidRPr="00746B73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1CD36883" w14:textId="711E0FF0" w:rsidR="006E198F" w:rsidRPr="00746B73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WHERE</w:t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46B73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@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name</w:t>
      </w:r>
      <w:r w:rsidRPr="00746B73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755D1A97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746B73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SELECT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Услуга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 xml:space="preserve"> '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+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6E198F">
        <w:rPr>
          <w:rFonts w:ascii="Consolas" w:eastAsiaTheme="minorHAnsi" w:hAnsi="Consolas" w:cs="Consolas"/>
          <w:color w:val="FF00FF"/>
          <w:kern w:val="0"/>
          <w:sz w:val="22"/>
          <w:szCs w:val="22"/>
          <w:lang w:val="en-US" w:eastAsia="en-US" w:bidi="ar-SA"/>
        </w:rPr>
        <w:t>CAST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+</w:t>
      </w:r>
    </w:p>
    <w:p w14:paraId="0FD20B1E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 ('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+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+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'): длительность выполнения – '</w:t>
      </w:r>
    </w:p>
    <w:p w14:paraId="080145E9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+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CASE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@inDays </w:t>
      </w:r>
    </w:p>
    <w:p w14:paraId="460B332A" w14:textId="53C67A61" w:rsidR="00511C3C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WHEN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THEN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6E198F">
        <w:rPr>
          <w:rFonts w:ascii="Consolas" w:eastAsiaTheme="minorHAnsi" w:hAnsi="Consolas" w:cs="Consolas"/>
          <w:color w:val="FF00FF"/>
          <w:kern w:val="0"/>
          <w:sz w:val="22"/>
          <w:szCs w:val="22"/>
          <w:lang w:val="en-US" w:eastAsia="en-US" w:bidi="ar-SA"/>
        </w:rPr>
        <w:t>CAST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[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Длительность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выполнения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]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="00E545A8" w:rsidRPr="00E545A8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+</w:t>
      </w:r>
      <w:r w:rsidR="00D73B00" w:rsidRPr="00511C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 xml:space="preserve"> </w:t>
      </w:r>
    </w:p>
    <w:p w14:paraId="33E39E1D" w14:textId="0E253FBF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="00511C3C" w:rsidRPr="00E545A8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суток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</w:p>
    <w:p w14:paraId="6514D9F7" w14:textId="0051AB91" w:rsidR="00511C3C" w:rsidRPr="00511C3C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ab/>
      </w:r>
      <w:r w:rsidRPr="00511C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ELSE</w:t>
      </w:r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511C3C">
        <w:rPr>
          <w:rFonts w:ascii="Consolas" w:eastAsiaTheme="minorHAnsi" w:hAnsi="Consolas" w:cs="Consolas"/>
          <w:color w:val="FF00FF"/>
          <w:kern w:val="0"/>
          <w:sz w:val="22"/>
          <w:szCs w:val="22"/>
          <w:lang w:val="en-US" w:eastAsia="en-US" w:bidi="ar-SA"/>
        </w:rPr>
        <w:t>CAST</w:t>
      </w:r>
      <w:r w:rsidRPr="00511C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[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Длительность</w:t>
      </w:r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выполнения</w:t>
      </w:r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]</w:t>
      </w:r>
      <w:r w:rsidRPr="00511C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/</w:t>
      </w:r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7 </w:t>
      </w:r>
      <w:r w:rsidRPr="00511C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  <w:r w:rsidRPr="00511C3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511C3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511C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="00E545A8" w:rsidRPr="00E545A8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 xml:space="preserve"> </w:t>
      </w:r>
      <w:r w:rsidRPr="00511C3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+</w:t>
      </w:r>
    </w:p>
    <w:p w14:paraId="3E35874A" w14:textId="7B72257B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 недели'</w:t>
      </w:r>
    </w:p>
    <w:p w14:paraId="26940A09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END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'Информация об услугах'</w:t>
      </w:r>
    </w:p>
    <w:p w14:paraId="1851C12E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FROM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Услуги</w:t>
      </w:r>
    </w:p>
    <w:p w14:paraId="136CC73F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WHERE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Название 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@name</w:t>
      </w:r>
    </w:p>
    <w:p w14:paraId="4F2484F1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ELSE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PRINT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'Информация не найдена'</w:t>
      </w:r>
    </w:p>
    <w:p w14:paraId="470CEF36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5641C667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EXEC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P3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Подгонка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TRUE </w:t>
      </w:r>
    </w:p>
    <w:p w14:paraId="34654AD0" w14:textId="77777777" w:rsidR="006E198F" w:rsidRP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EXEC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P3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Подгонка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FALSE</w:t>
      </w:r>
    </w:p>
    <w:p w14:paraId="2CF3EEE5" w14:textId="79218E08" w:rsidR="006E198F" w:rsidRDefault="006E198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EXEC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P3</w:t>
      </w:r>
      <w:r w:rsidRPr="006E198F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 xml:space="preserve"> </w:t>
      </w:r>
      <w:r w:rsidRPr="006E198F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'Ремонт'</w:t>
      </w:r>
      <w:r w:rsidRPr="006E198F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6E198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TRUE</w:t>
      </w:r>
    </w:p>
    <w:p w14:paraId="1752CB6F" w14:textId="77777777" w:rsidR="000013AF" w:rsidRPr="006E198F" w:rsidRDefault="000013AF" w:rsidP="006E198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4B7FE5C8" w14:textId="09EF9050" w:rsidR="00AF1D67" w:rsidRDefault="00DD07C1" w:rsidP="00DD07C1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DD07C1">
        <w:rPr>
          <w:rFonts w:eastAsia="Times New Roman" w:cs="Times New Roman"/>
          <w:kern w:val="0"/>
          <w:szCs w:val="25"/>
          <w:lang w:eastAsia="ru-RU" w:bidi="ar-SA"/>
        </w:rPr>
        <w:drawing>
          <wp:inline distT="0" distB="0" distL="0" distR="0" wp14:anchorId="5BAAAAAA" wp14:editId="3A41608B">
            <wp:extent cx="3738446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768" cy="13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0958" w14:textId="03969E7E" w:rsidR="00DD07C1" w:rsidRPr="002817D3" w:rsidRDefault="00191C12" w:rsidP="002817D3">
      <w:pPr>
        <w:suppressAutoHyphens w:val="0"/>
        <w:ind w:firstLine="0"/>
        <w:jc w:val="center"/>
        <w:textAlignment w:val="auto"/>
        <w:rPr>
          <w:rFonts w:eastAsia="Times New Roman" w:cs="Times New Roman"/>
          <w:kern w:val="0"/>
          <w:szCs w:val="25"/>
          <w:lang w:val="en-US" w:eastAsia="ru-RU" w:bidi="ar-SA"/>
        </w:rPr>
      </w:pPr>
      <w:r w:rsidRPr="002817D3">
        <w:rPr>
          <w:rFonts w:eastAsia="Times New Roman" w:cs="Times New Roman"/>
          <w:kern w:val="0"/>
          <w:szCs w:val="25"/>
          <w:lang w:eastAsia="ru-RU" w:bidi="ar-SA"/>
        </w:rPr>
        <w:t xml:space="preserve">Рисунок 4 – Результат выполнения </w:t>
      </w:r>
      <w:r w:rsidRPr="002817D3">
        <w:rPr>
          <w:rFonts w:eastAsia="Times New Roman" w:cs="Times New Roman"/>
          <w:kern w:val="0"/>
          <w:szCs w:val="25"/>
          <w:lang w:val="en-US" w:eastAsia="ru-RU" w:bidi="ar-SA"/>
        </w:rPr>
        <w:t>P3</w:t>
      </w:r>
    </w:p>
    <w:p w14:paraId="67027557" w14:textId="25F65019" w:rsidR="00DD07C1" w:rsidRDefault="003D7954" w:rsidP="00DD07C1">
      <w:pPr>
        <w:pStyle w:val="aa"/>
        <w:suppressAutoHyphens w:val="0"/>
        <w:ind w:left="360" w:firstLine="0"/>
        <w:jc w:val="center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3D7954">
        <w:rPr>
          <w:rFonts w:eastAsia="Times New Roman" w:cs="Times New Roman"/>
          <w:kern w:val="0"/>
          <w:szCs w:val="25"/>
          <w:lang w:eastAsia="ru-RU" w:bidi="ar-SA"/>
        </w:rPr>
        <w:drawing>
          <wp:inline distT="0" distB="0" distL="0" distR="0" wp14:anchorId="756B95D0" wp14:editId="1679BC1D">
            <wp:extent cx="1901471" cy="465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012" cy="4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C224" w14:textId="77777777" w:rsidR="00267BEB" w:rsidRDefault="003D7954" w:rsidP="002817D3">
      <w:pPr>
        <w:ind w:firstLine="0"/>
        <w:jc w:val="center"/>
        <w:rPr>
          <w:rFonts w:eastAsia="Times New Roman" w:cs="Times New Roman"/>
          <w:kern w:val="0"/>
          <w:szCs w:val="25"/>
          <w:lang w:eastAsia="ru-RU" w:bidi="ar-SA"/>
        </w:rPr>
      </w:pPr>
      <w:r w:rsidRPr="002817D3">
        <w:rPr>
          <w:rFonts w:eastAsia="Times New Roman" w:cs="Times New Roman"/>
          <w:kern w:val="0"/>
          <w:szCs w:val="25"/>
          <w:lang w:eastAsia="ru-RU" w:bidi="ar-SA"/>
        </w:rPr>
        <w:t xml:space="preserve">Рисунок 4 – Результат выполнения </w:t>
      </w:r>
      <w:r w:rsidRPr="002817D3">
        <w:rPr>
          <w:rFonts w:eastAsia="Times New Roman" w:cs="Times New Roman"/>
          <w:kern w:val="0"/>
          <w:szCs w:val="25"/>
          <w:lang w:val="en-US" w:eastAsia="ru-RU" w:bidi="ar-SA"/>
        </w:rPr>
        <w:t>P</w:t>
      </w:r>
      <w:r w:rsidRPr="002817D3">
        <w:rPr>
          <w:rFonts w:eastAsia="Times New Roman" w:cs="Times New Roman"/>
          <w:kern w:val="0"/>
          <w:szCs w:val="25"/>
          <w:lang w:eastAsia="ru-RU" w:bidi="ar-SA"/>
        </w:rPr>
        <w:t>3</w:t>
      </w:r>
      <w:r w:rsidR="002817D3">
        <w:rPr>
          <w:rFonts w:eastAsia="Times New Roman" w:cs="Times New Roman"/>
          <w:kern w:val="0"/>
          <w:szCs w:val="25"/>
          <w:lang w:eastAsia="ru-RU" w:bidi="ar-SA"/>
        </w:rPr>
        <w:t xml:space="preserve"> </w:t>
      </w:r>
    </w:p>
    <w:p w14:paraId="48FBEA46" w14:textId="02BA42F7" w:rsidR="00DD07C1" w:rsidRPr="002817D3" w:rsidRDefault="002817D3" w:rsidP="002817D3">
      <w:pPr>
        <w:ind w:firstLine="0"/>
        <w:jc w:val="center"/>
        <w:rPr>
          <w:rFonts w:eastAsia="Times New Roman" w:cs="Times New Roman"/>
          <w:kern w:val="0"/>
          <w:szCs w:val="25"/>
          <w:lang w:eastAsia="ru-RU" w:bidi="ar-SA"/>
        </w:rPr>
      </w:pPr>
      <w:r>
        <w:rPr>
          <w:rFonts w:eastAsia="Times New Roman" w:cs="Times New Roman"/>
          <w:kern w:val="0"/>
          <w:szCs w:val="25"/>
          <w:lang w:eastAsia="ru-RU" w:bidi="ar-SA"/>
        </w:rPr>
        <w:t>при отсутствии записи</w:t>
      </w:r>
    </w:p>
    <w:p w14:paraId="0E108958" w14:textId="44B5590B" w:rsidR="009D7E70" w:rsidRPr="004E1983" w:rsidRDefault="00356596" w:rsidP="004E1983">
      <w:pPr>
        <w:pStyle w:val="aa"/>
        <w:numPr>
          <w:ilvl w:val="0"/>
          <w:numId w:val="5"/>
        </w:numPr>
        <w:suppressAutoHyphens w:val="0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4E1983">
        <w:rPr>
          <w:rFonts w:eastAsia="Times New Roman" w:cs="Times New Roman"/>
          <w:kern w:val="0"/>
          <w:szCs w:val="25"/>
          <w:lang w:eastAsia="ru-RU" w:bidi="ar-SA"/>
        </w:rPr>
        <w:t>Разработать хранимую процедуру, которая изменяет стоимость</w:t>
      </w:r>
      <w:r w:rsidR="00113355">
        <w:rPr>
          <w:rFonts w:eastAsia="Times New Roman" w:cs="Times New Roman"/>
          <w:kern w:val="0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заданной пользователем услуги согласно скидкам, указанным</w:t>
      </w:r>
      <w:r w:rsidR="00113355">
        <w:rPr>
          <w:rFonts w:eastAsia="Times New Roman" w:cs="Times New Roman"/>
          <w:kern w:val="0"/>
          <w:lang w:eastAsia="ru-RU" w:bidi="ar-SA"/>
        </w:rPr>
        <w:t xml:space="preserve"> 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в следующей таблице</w:t>
      </w:r>
      <w:r w:rsidR="00832C42" w:rsidRPr="004E1983">
        <w:rPr>
          <w:rFonts w:eastAsia="Times New Roman" w:cs="Times New Roman"/>
          <w:kern w:val="0"/>
          <w:szCs w:val="25"/>
          <w:lang w:eastAsia="ru-RU" w:bidi="ar-SA"/>
        </w:rPr>
        <w:t xml:space="preserve"> (рисунки 4-5)</w:t>
      </w:r>
      <w:r w:rsidRPr="004E1983">
        <w:rPr>
          <w:rFonts w:eastAsia="Times New Roman" w:cs="Times New Roman"/>
          <w:kern w:val="0"/>
          <w:szCs w:val="25"/>
          <w:lang w:eastAsia="ru-RU" w:bidi="ar-SA"/>
        </w:rPr>
        <w:t>:</w:t>
      </w:r>
    </w:p>
    <w:tbl>
      <w:tblPr>
        <w:tblStyle w:val="ae"/>
        <w:tblW w:w="0" w:type="auto"/>
        <w:tblInd w:w="1009" w:type="dxa"/>
        <w:tblLook w:val="04A0" w:firstRow="1" w:lastRow="0" w:firstColumn="1" w:lastColumn="0" w:noHBand="0" w:noVBand="1"/>
      </w:tblPr>
      <w:tblGrid>
        <w:gridCol w:w="4330"/>
        <w:gridCol w:w="4232"/>
      </w:tblGrid>
      <w:tr w:rsidR="00356596" w14:paraId="0964C194" w14:textId="77777777" w:rsidTr="00356596">
        <w:tc>
          <w:tcPr>
            <w:tcW w:w="4785" w:type="dxa"/>
          </w:tcPr>
          <w:p w14:paraId="3BAF184A" w14:textId="0F1B2CF6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356596">
              <w:rPr>
                <w:rStyle w:val="markedcontent"/>
                <w:rFonts w:cs="Times New Roman"/>
                <w:sz w:val="24"/>
              </w:rPr>
              <w:t>Длительность выполнения</w:t>
            </w:r>
            <w:r w:rsidRPr="00356596">
              <w:rPr>
                <w:rFonts w:cs="Times New Roman"/>
                <w:sz w:val="24"/>
              </w:rPr>
              <w:br/>
            </w:r>
            <w:r w:rsidRPr="00356596">
              <w:rPr>
                <w:rStyle w:val="markedcontent"/>
                <w:rFonts w:cs="Times New Roman"/>
                <w:sz w:val="24"/>
              </w:rPr>
              <w:t>(сутки)</w:t>
            </w:r>
          </w:p>
        </w:tc>
        <w:tc>
          <w:tcPr>
            <w:tcW w:w="4786" w:type="dxa"/>
          </w:tcPr>
          <w:p w14:paraId="4743A6DA" w14:textId="75A0110D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356596">
              <w:rPr>
                <w:rStyle w:val="markedcontent"/>
                <w:rFonts w:cs="Times New Roman"/>
                <w:sz w:val="24"/>
              </w:rPr>
              <w:t>Скидка на услугу</w:t>
            </w:r>
          </w:p>
        </w:tc>
      </w:tr>
      <w:tr w:rsidR="00356596" w14:paraId="25FA6389" w14:textId="77777777" w:rsidTr="00356596">
        <w:tc>
          <w:tcPr>
            <w:tcW w:w="4785" w:type="dxa"/>
          </w:tcPr>
          <w:p w14:paraId="79631012" w14:textId="6EB31E3F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&gt;30</w:t>
            </w:r>
          </w:p>
        </w:tc>
        <w:tc>
          <w:tcPr>
            <w:tcW w:w="4786" w:type="dxa"/>
          </w:tcPr>
          <w:p w14:paraId="686C836A" w14:textId="2DE73133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50%</w:t>
            </w:r>
          </w:p>
        </w:tc>
      </w:tr>
      <w:tr w:rsidR="00356596" w14:paraId="4BED1023" w14:textId="77777777" w:rsidTr="00356596">
        <w:tc>
          <w:tcPr>
            <w:tcW w:w="4785" w:type="dxa"/>
          </w:tcPr>
          <w:p w14:paraId="11C93313" w14:textId="05309841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10..30</w:t>
            </w:r>
          </w:p>
        </w:tc>
        <w:tc>
          <w:tcPr>
            <w:tcW w:w="4786" w:type="dxa"/>
          </w:tcPr>
          <w:p w14:paraId="6EB90B22" w14:textId="6BB98899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20%</w:t>
            </w:r>
          </w:p>
        </w:tc>
      </w:tr>
      <w:tr w:rsidR="00356596" w14:paraId="57BC9D4C" w14:textId="77777777" w:rsidTr="00356596">
        <w:tc>
          <w:tcPr>
            <w:tcW w:w="4785" w:type="dxa"/>
          </w:tcPr>
          <w:p w14:paraId="6090E10F" w14:textId="730F2947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&lt;10</w:t>
            </w:r>
          </w:p>
        </w:tc>
        <w:tc>
          <w:tcPr>
            <w:tcW w:w="4786" w:type="dxa"/>
          </w:tcPr>
          <w:p w14:paraId="3116EE31" w14:textId="27D2FC97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10%</w:t>
            </w:r>
          </w:p>
        </w:tc>
      </w:tr>
    </w:tbl>
    <w:p w14:paraId="09D23A08" w14:textId="1D7B7960" w:rsidR="00356596" w:rsidRDefault="00356596" w:rsidP="00832C42">
      <w:pPr>
        <w:suppressAutoHyphens w:val="0"/>
        <w:ind w:left="2160" w:firstLine="0"/>
        <w:textAlignment w:val="auto"/>
        <w:rPr>
          <w:rFonts w:eastAsia="Times New Roman" w:cs="Times New Roman"/>
          <w:kern w:val="0"/>
          <w:sz w:val="36"/>
          <w:lang w:eastAsia="ru-RU" w:bidi="ar-SA"/>
        </w:rPr>
      </w:pPr>
    </w:p>
    <w:p w14:paraId="24EC1000" w14:textId="77777777" w:rsidR="00A57BF8" w:rsidRPr="00832C42" w:rsidRDefault="00A57BF8" w:rsidP="00832C42">
      <w:pPr>
        <w:suppressAutoHyphens w:val="0"/>
        <w:ind w:left="2160" w:firstLine="0"/>
        <w:textAlignment w:val="auto"/>
        <w:rPr>
          <w:rFonts w:eastAsia="Times New Roman" w:cs="Times New Roman"/>
          <w:kern w:val="0"/>
          <w:sz w:val="36"/>
          <w:lang w:eastAsia="ru-RU" w:bidi="ar-SA"/>
        </w:rPr>
      </w:pPr>
    </w:p>
    <w:p w14:paraId="34C3B01F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CREATE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PROC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P4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@serviceName </w:t>
      </w:r>
      <w:proofErr w:type="spellStart"/>
      <w:proofErr w:type="gramStart"/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nvarchar</w:t>
      </w:r>
      <w:proofErr w:type="spellEnd"/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proofErr w:type="gramEnd"/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30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val="en-US" w:eastAsia="en-US" w:bidi="ar-SA"/>
        </w:rPr>
        <w:t>'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eastAsia="en-US" w:bidi="ar-SA"/>
        </w:rPr>
        <w:t>Укорачивание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val="en-US" w:eastAsia="en-US" w:bidi="ar-SA"/>
        </w:rPr>
        <w:t>'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524863B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AS</w:t>
      </w:r>
    </w:p>
    <w:p w14:paraId="3E261DC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int</w:t>
      </w:r>
    </w:p>
    <w:p w14:paraId="57511AE8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@discount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float</w:t>
      </w:r>
    </w:p>
    <w:p w14:paraId="5D821849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float</w:t>
      </w:r>
    </w:p>
    <w:p w14:paraId="62EA98D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Код</w:t>
      </w:r>
    </w:p>
    <w:p w14:paraId="5CF62E4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FROM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Услуги</w:t>
      </w:r>
    </w:p>
    <w:p w14:paraId="6B5AEA4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Название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@serviceName</w:t>
      </w:r>
    </w:p>
    <w:p w14:paraId="19DBA43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</w:p>
    <w:p w14:paraId="1A38228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[Длительность выполнения] </w:t>
      </w:r>
    </w:p>
    <w:p w14:paraId="76909C1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FROM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Услуги</w:t>
      </w:r>
    </w:p>
    <w:p w14:paraId="24C1B19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Код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</w:t>
      </w:r>
    </w:p>
    <w:p w14:paraId="35C5E7F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</w:p>
    <w:p w14:paraId="04608B8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@discount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CASE</w:t>
      </w:r>
    </w:p>
    <w:p w14:paraId="06D4A41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&gt;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30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0.5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26A8B49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BETWEEN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10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AND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30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0.2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3125E133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&lt;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153D262A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END</w:t>
      </w:r>
    </w:p>
    <w:p w14:paraId="65EDDB6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FF00FF"/>
          <w:kern w:val="0"/>
          <w:sz w:val="24"/>
          <w:szCs w:val="19"/>
          <w:lang w:val="en-US" w:eastAsia="en-US" w:bidi="ar-SA"/>
        </w:rPr>
        <w:t>UPDATE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Стоимость</w:t>
      </w:r>
    </w:p>
    <w:p w14:paraId="7107809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Стоимость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Стоимость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*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@discount</w:t>
      </w:r>
    </w:p>
    <w:p w14:paraId="47DE2B0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Услуга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@serviceNubmer</w:t>
      </w:r>
    </w:p>
    <w:p w14:paraId="31268317" w14:textId="77777777" w:rsidR="00832C42" w:rsidRPr="004E1983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GO</w:t>
      </w:r>
    </w:p>
    <w:p w14:paraId="2D7FDC61" w14:textId="77777777" w:rsidR="00832C42" w:rsidRPr="004E1983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</w:p>
    <w:p w14:paraId="1D36329B" w14:textId="77777777" w:rsidR="00832C42" w:rsidRPr="004E1983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EXEC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P4</w:t>
      </w:r>
    </w:p>
    <w:p w14:paraId="712A6CBA" w14:textId="43403515" w:rsidR="00832C42" w:rsidRPr="004E1983" w:rsidRDefault="00832C42" w:rsidP="00832C42">
      <w:pPr>
        <w:suppressAutoHyphens w:val="0"/>
        <w:spacing w:after="160"/>
        <w:ind w:left="1151" w:firstLine="708"/>
        <w:textAlignment w:val="auto"/>
        <w:rPr>
          <w:b/>
          <w:bCs/>
          <w:lang w:val="en-US"/>
        </w:rPr>
      </w:pP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4E1983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*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4E1983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FROM</w:t>
      </w:r>
      <w:r w:rsidRPr="004E1983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Стоимость</w:t>
      </w:r>
    </w:p>
    <w:p w14:paraId="1ADDFDD8" w14:textId="76010093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/>
          <w:bCs/>
        </w:rPr>
      </w:pPr>
      <w:r>
        <w:rPr>
          <w:noProof/>
          <w:lang w:eastAsia="ru-RU" w:bidi="ar-SA"/>
        </w:rPr>
        <w:drawing>
          <wp:inline distT="0" distB="0" distL="0" distR="0" wp14:anchorId="2EB3BAD6" wp14:editId="23387CA9">
            <wp:extent cx="2409825" cy="3611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736"/>
                    <a:stretch/>
                  </pic:blipFill>
                  <pic:spPr bwMode="auto">
                    <a:xfrm>
                      <a:off x="0" y="0"/>
                      <a:ext cx="2409825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167E" w14:textId="45F2574D" w:rsidR="00832C42" w:rsidRPr="00655C08" w:rsidRDefault="00832C42" w:rsidP="00655C08">
      <w:pPr>
        <w:suppressAutoHyphens w:val="0"/>
        <w:spacing w:after="160"/>
        <w:ind w:firstLine="708"/>
        <w:jc w:val="center"/>
        <w:textAlignment w:val="auto"/>
        <w:rPr>
          <w:bCs/>
        </w:rPr>
      </w:pPr>
      <w:r w:rsidRPr="00832C42">
        <w:rPr>
          <w:bCs/>
        </w:rPr>
        <w:lastRenderedPageBreak/>
        <w:t>Рисунок 4 – Таблица Стоимость до вызова процедуры</w:t>
      </w:r>
    </w:p>
    <w:p w14:paraId="6B16A223" w14:textId="7092A0AE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  <w:r>
        <w:rPr>
          <w:noProof/>
          <w:lang w:eastAsia="ru-RU" w:bidi="ar-SA"/>
        </w:rPr>
        <w:drawing>
          <wp:inline distT="0" distB="0" distL="0" distR="0" wp14:anchorId="0A7D22EA" wp14:editId="4EBA5BCA">
            <wp:extent cx="2438400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174"/>
                    <a:stretch/>
                  </pic:blipFill>
                  <pic:spPr bwMode="auto">
                    <a:xfrm>
                      <a:off x="0" y="0"/>
                      <a:ext cx="243840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4C12A" w14:textId="75898AFF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  <w:r w:rsidRPr="00832C42">
        <w:rPr>
          <w:bCs/>
        </w:rPr>
        <w:t xml:space="preserve">Рисунок </w:t>
      </w:r>
      <w:r>
        <w:rPr>
          <w:bCs/>
        </w:rPr>
        <w:t>5</w:t>
      </w:r>
      <w:r w:rsidRPr="00832C42">
        <w:rPr>
          <w:bCs/>
        </w:rPr>
        <w:t xml:space="preserve"> – Таблица Стоимость </w:t>
      </w:r>
      <w:r>
        <w:rPr>
          <w:bCs/>
        </w:rPr>
        <w:t>после</w:t>
      </w:r>
      <w:r w:rsidRPr="00832C42">
        <w:rPr>
          <w:bCs/>
        </w:rPr>
        <w:t xml:space="preserve"> вызова процедуры</w:t>
      </w:r>
    </w:p>
    <w:p w14:paraId="42894457" w14:textId="77777777" w:rsidR="00832C42" w:rsidRP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</w:p>
    <w:p w14:paraId="00C4EAEE" w14:textId="609DE6E5" w:rsidR="00A20DCE" w:rsidRPr="00710FC8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</w:t>
      </w:r>
      <w:r w:rsidR="00D05EB0">
        <w:t>о</w:t>
      </w:r>
      <w:r>
        <w:t xml:space="preserve"> </w:t>
      </w:r>
      <w:r w:rsidR="00C70606" w:rsidRPr="00C70606">
        <w:t>изуч</w:t>
      </w:r>
      <w:r w:rsidR="008E07CF">
        <w:t>ен</w:t>
      </w:r>
      <w:r w:rsidR="00D05EB0">
        <w:t>о с</w:t>
      </w:r>
      <w:r w:rsidR="00D05EB0" w:rsidRPr="00D05EB0">
        <w:t>оздание</w:t>
      </w:r>
      <w:r w:rsidR="00710FC8" w:rsidRPr="00710FC8">
        <w:t xml:space="preserve"> </w:t>
      </w:r>
      <w:r w:rsidR="00710FC8">
        <w:t>и использование хранимых процедур</w:t>
      </w:r>
      <w:r w:rsidR="000C3BDE">
        <w:t>.</w:t>
      </w:r>
    </w:p>
    <w:sectPr w:rsidR="00A20DCE" w:rsidRPr="00710FC8" w:rsidSect="000C134F">
      <w:footerReference w:type="even" r:id="rId15"/>
      <w:footerReference w:type="default" r:id="rId16"/>
      <w:footerReference w:type="first" r:id="rId17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356596" w:rsidRDefault="00356596">
      <w:pPr>
        <w:spacing w:line="240" w:lineRule="auto"/>
      </w:pPr>
      <w:r>
        <w:separator/>
      </w:r>
    </w:p>
  </w:endnote>
  <w:endnote w:type="continuationSeparator" w:id="0">
    <w:p w14:paraId="223BC67F" w14:textId="77777777" w:rsidR="00356596" w:rsidRDefault="0035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356596" w:rsidRDefault="00356596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051FE4DD" w:rsidR="00356596" w:rsidRDefault="00356596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C42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356596" w:rsidRDefault="00356596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356596" w:rsidRDefault="00356596">
      <w:pPr>
        <w:spacing w:line="240" w:lineRule="auto"/>
      </w:pPr>
      <w:r>
        <w:separator/>
      </w:r>
    </w:p>
  </w:footnote>
  <w:footnote w:type="continuationSeparator" w:id="0">
    <w:p w14:paraId="16089FB2" w14:textId="77777777" w:rsidR="00356596" w:rsidRDefault="0035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345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E33B91"/>
    <w:multiLevelType w:val="hybridMultilevel"/>
    <w:tmpl w:val="F6E07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D5EB5"/>
    <w:multiLevelType w:val="hybridMultilevel"/>
    <w:tmpl w:val="41B6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44666"/>
    <w:multiLevelType w:val="hybridMultilevel"/>
    <w:tmpl w:val="04DE3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013AF"/>
    <w:rsid w:val="00010709"/>
    <w:rsid w:val="00032161"/>
    <w:rsid w:val="000566C4"/>
    <w:rsid w:val="000832FE"/>
    <w:rsid w:val="000862F1"/>
    <w:rsid w:val="0009577B"/>
    <w:rsid w:val="000C134F"/>
    <w:rsid w:val="000C1688"/>
    <w:rsid w:val="000C3BDE"/>
    <w:rsid w:val="00112F3A"/>
    <w:rsid w:val="00113355"/>
    <w:rsid w:val="00113DDF"/>
    <w:rsid w:val="00164C21"/>
    <w:rsid w:val="00191C12"/>
    <w:rsid w:val="00192FE3"/>
    <w:rsid w:val="00196BFD"/>
    <w:rsid w:val="001A51A3"/>
    <w:rsid w:val="001A771D"/>
    <w:rsid w:val="001B0690"/>
    <w:rsid w:val="001C49BB"/>
    <w:rsid w:val="001D3982"/>
    <w:rsid w:val="001D62CB"/>
    <w:rsid w:val="00203A78"/>
    <w:rsid w:val="00211805"/>
    <w:rsid w:val="00224D6A"/>
    <w:rsid w:val="0023278A"/>
    <w:rsid w:val="00267BEB"/>
    <w:rsid w:val="00273F34"/>
    <w:rsid w:val="00280800"/>
    <w:rsid w:val="002817D3"/>
    <w:rsid w:val="00282ACD"/>
    <w:rsid w:val="00291764"/>
    <w:rsid w:val="00292FFD"/>
    <w:rsid w:val="0029582E"/>
    <w:rsid w:val="002B7E4A"/>
    <w:rsid w:val="002C3B11"/>
    <w:rsid w:val="002D4AB4"/>
    <w:rsid w:val="002E6EF2"/>
    <w:rsid w:val="002F4752"/>
    <w:rsid w:val="002F799E"/>
    <w:rsid w:val="00312184"/>
    <w:rsid w:val="00321A3B"/>
    <w:rsid w:val="003563D5"/>
    <w:rsid w:val="00356596"/>
    <w:rsid w:val="00356AB2"/>
    <w:rsid w:val="0036322A"/>
    <w:rsid w:val="00374F39"/>
    <w:rsid w:val="003843A4"/>
    <w:rsid w:val="0039697A"/>
    <w:rsid w:val="003B27D2"/>
    <w:rsid w:val="003D22E0"/>
    <w:rsid w:val="003D6539"/>
    <w:rsid w:val="003D706F"/>
    <w:rsid w:val="003D75C6"/>
    <w:rsid w:val="003D7954"/>
    <w:rsid w:val="003E09BB"/>
    <w:rsid w:val="003E246B"/>
    <w:rsid w:val="003E3145"/>
    <w:rsid w:val="003E3BA4"/>
    <w:rsid w:val="003E4E1B"/>
    <w:rsid w:val="003E7889"/>
    <w:rsid w:val="003F05E2"/>
    <w:rsid w:val="0042733C"/>
    <w:rsid w:val="00427D29"/>
    <w:rsid w:val="004417BA"/>
    <w:rsid w:val="00457136"/>
    <w:rsid w:val="004574A3"/>
    <w:rsid w:val="00482188"/>
    <w:rsid w:val="004E1983"/>
    <w:rsid w:val="004E228B"/>
    <w:rsid w:val="004E7B48"/>
    <w:rsid w:val="005060CE"/>
    <w:rsid w:val="005104CD"/>
    <w:rsid w:val="00511C3C"/>
    <w:rsid w:val="00514664"/>
    <w:rsid w:val="00520269"/>
    <w:rsid w:val="005248C5"/>
    <w:rsid w:val="005A7CD6"/>
    <w:rsid w:val="005B0C86"/>
    <w:rsid w:val="005C5733"/>
    <w:rsid w:val="005F24C6"/>
    <w:rsid w:val="0061091E"/>
    <w:rsid w:val="00625547"/>
    <w:rsid w:val="00634CE9"/>
    <w:rsid w:val="00647A98"/>
    <w:rsid w:val="00651117"/>
    <w:rsid w:val="00654839"/>
    <w:rsid w:val="00655C08"/>
    <w:rsid w:val="00664C74"/>
    <w:rsid w:val="0068290A"/>
    <w:rsid w:val="006A35EB"/>
    <w:rsid w:val="006C57BE"/>
    <w:rsid w:val="006E0F61"/>
    <w:rsid w:val="006E198F"/>
    <w:rsid w:val="006E5261"/>
    <w:rsid w:val="006F2FD9"/>
    <w:rsid w:val="00710FC8"/>
    <w:rsid w:val="00723C7B"/>
    <w:rsid w:val="00723ED0"/>
    <w:rsid w:val="00746B73"/>
    <w:rsid w:val="0077027D"/>
    <w:rsid w:val="0077088E"/>
    <w:rsid w:val="00781179"/>
    <w:rsid w:val="007918B2"/>
    <w:rsid w:val="007A419D"/>
    <w:rsid w:val="007D256F"/>
    <w:rsid w:val="007E139D"/>
    <w:rsid w:val="00803BA7"/>
    <w:rsid w:val="00804D47"/>
    <w:rsid w:val="00813A73"/>
    <w:rsid w:val="008235D0"/>
    <w:rsid w:val="00832C42"/>
    <w:rsid w:val="00844985"/>
    <w:rsid w:val="008565AE"/>
    <w:rsid w:val="00862CBE"/>
    <w:rsid w:val="008829B4"/>
    <w:rsid w:val="008A5133"/>
    <w:rsid w:val="008C791A"/>
    <w:rsid w:val="008D1F33"/>
    <w:rsid w:val="008E07CF"/>
    <w:rsid w:val="008F45D3"/>
    <w:rsid w:val="00915D39"/>
    <w:rsid w:val="009660B0"/>
    <w:rsid w:val="00980EDE"/>
    <w:rsid w:val="009B1D7B"/>
    <w:rsid w:val="009D7E70"/>
    <w:rsid w:val="009E5A25"/>
    <w:rsid w:val="00A01B85"/>
    <w:rsid w:val="00A20DCE"/>
    <w:rsid w:val="00A542BA"/>
    <w:rsid w:val="00A57BF8"/>
    <w:rsid w:val="00A93BAA"/>
    <w:rsid w:val="00AA06E1"/>
    <w:rsid w:val="00AB5486"/>
    <w:rsid w:val="00AB5E9A"/>
    <w:rsid w:val="00AB6F5B"/>
    <w:rsid w:val="00AD0397"/>
    <w:rsid w:val="00AD0B77"/>
    <w:rsid w:val="00AF1D67"/>
    <w:rsid w:val="00AF36D6"/>
    <w:rsid w:val="00AF3EAC"/>
    <w:rsid w:val="00B1196A"/>
    <w:rsid w:val="00B16FF9"/>
    <w:rsid w:val="00B273D4"/>
    <w:rsid w:val="00B36490"/>
    <w:rsid w:val="00B85008"/>
    <w:rsid w:val="00BA1B14"/>
    <w:rsid w:val="00BF6057"/>
    <w:rsid w:val="00C00D9D"/>
    <w:rsid w:val="00C25BA9"/>
    <w:rsid w:val="00C51CF9"/>
    <w:rsid w:val="00C70606"/>
    <w:rsid w:val="00C71633"/>
    <w:rsid w:val="00C75E3A"/>
    <w:rsid w:val="00C93688"/>
    <w:rsid w:val="00CC386F"/>
    <w:rsid w:val="00CC4846"/>
    <w:rsid w:val="00CD347C"/>
    <w:rsid w:val="00CD4B70"/>
    <w:rsid w:val="00D05EB0"/>
    <w:rsid w:val="00D06703"/>
    <w:rsid w:val="00D14A37"/>
    <w:rsid w:val="00D601C0"/>
    <w:rsid w:val="00D61788"/>
    <w:rsid w:val="00D728FF"/>
    <w:rsid w:val="00D73B00"/>
    <w:rsid w:val="00D7595C"/>
    <w:rsid w:val="00D80F9F"/>
    <w:rsid w:val="00D813A4"/>
    <w:rsid w:val="00DA3361"/>
    <w:rsid w:val="00DA4E0E"/>
    <w:rsid w:val="00DB6A37"/>
    <w:rsid w:val="00DB7EE4"/>
    <w:rsid w:val="00DD07C1"/>
    <w:rsid w:val="00DD142D"/>
    <w:rsid w:val="00DE34CC"/>
    <w:rsid w:val="00DF566F"/>
    <w:rsid w:val="00E04373"/>
    <w:rsid w:val="00E26485"/>
    <w:rsid w:val="00E36F2F"/>
    <w:rsid w:val="00E526B4"/>
    <w:rsid w:val="00E545A8"/>
    <w:rsid w:val="00E5465E"/>
    <w:rsid w:val="00E65DE1"/>
    <w:rsid w:val="00E65E8B"/>
    <w:rsid w:val="00E96FEA"/>
    <w:rsid w:val="00EB2011"/>
    <w:rsid w:val="00EC08FB"/>
    <w:rsid w:val="00EE7155"/>
    <w:rsid w:val="00F2089E"/>
    <w:rsid w:val="00F70DBF"/>
    <w:rsid w:val="00FA1F4C"/>
    <w:rsid w:val="00FD0B82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954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markedcontent">
    <w:name w:val="markedcontent"/>
    <w:basedOn w:val="a0"/>
    <w:rsid w:val="0035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416</cp:revision>
  <dcterms:created xsi:type="dcterms:W3CDTF">2022-02-18T08:59:00Z</dcterms:created>
  <dcterms:modified xsi:type="dcterms:W3CDTF">2022-10-26T08:40:00Z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