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John Stricklin wrote the staff class.  Originally this class was going to be two classes, Staff and Manager.  It was decided that it would be far more efficient to have a boolean instance variable manager, and a isManager method, for the sake of differentiating the manager and staff functions.  </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John's contributions also included designing the login algorithm and overhauling the database functions to simpler formats.  It was discussed early on that the databases would all be array lists.  John pointed out that ArrayLists use an inordiant amount of memory, and are mostly not needed when the program is running.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James Haug wrote the Database classes and constructed the CSV files. The Database classes, AVSVideoDatabase, AVSCustomerDatabase, and AVSStaffDatabase, all form the backend of the GUI (each button typically calls methods in one of these classes). The Database classes are all in charge of maintaining the video list, customer list, and staff list. The video list is responsible for overall maintenance of the video list, along with keeping information on check outs with which customer. The Customer Database is responsible for keeping the customer maintenance, including the adding and removing of customers. The staff database class is responsible for logging in and logout the user.  The three database programs also work closely with the CSVReader and CSVWriter classes, which James also wrote. These files assist the Database files in regarding in saving and loading the database, allowing the program to leave memory and still retain all the information. However, this is only for long-term storage, and the Video and Customer databases are all retained in memory while the program is open.</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Matt was responsible for the layout of the GUIs and the way they work together. He created a lot of the GUIs with help of Harold. He also coded the actions of the buttons with help from James who wrote the methods used in the actions. He also made the GUI diagram.</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During the entirety of Project 1, Harold Hansen contributed his fair share to his group, Group 4.  For Part 1, Harold created and edited the state diagrams and the use case descriptions.  It took great communication between Harold and the group members in order to successfully complete Part 1 of the project.  It taught Harold and the other group members a very important lesson, which aided them throughout the remainder of the project.  It took several attempts to reach an acceptable level of quality with the state diagrams and use case descriptions due to confusion on the subject and accessibility to other group members’ work; it is not the case that other group members either refused to allow access to their work or that other group members failed to complete their work in a timely fashion.  It was because each component depended on another component.  This principle carried through till the end of the project.  In Part 2 of the project, Harold was responsible for the LoginGUI and the AVSDatabaseGUI.  He collaborated with the other group members to create more dynamic GUIs.  Other group members aided Harold with difficult code, as he aided them with difficult code.  In Part 3, Harold contributed to the group by coding the Customer, Video, LoginGUI, and CallingCustomerGUI classes.  In addition to coding, Harold aided in managing and driving the team.  He also contributed by brainstorming heavily with the other group members.  Harold also is partially responsible for compiling the final parts of Part 3.</w:t>
      </w:r>
    </w:p>
    <w:p w:rsidP="00000000" w:rsidRPr="00000000" w:rsidR="00000000" w:rsidDel="00000000" w:rsidRDefault="0000000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Group 4 Contributions</w:t>
      <w:tab/>
      <w:tab/>
      <w:tab/>
      <w:tab/>
      <w:tab/>
      <w:tab/>
      <w:tab/>
      <w:t xml:space="preserve">4/17/2013</w:t>
    </w:r>
  </w:p>
  <w:p w:rsidP="00000000" w:rsidRPr="00000000" w:rsidR="00000000" w:rsidDel="00000000" w:rsidRDefault="00000000">
    <w:pPr/>
    <w:r w:rsidRPr="00000000" w:rsidR="00000000" w:rsidDel="00000000">
      <w:rPr>
        <w:rtl w:val="0"/>
      </w:rPr>
      <w:t xml:space="preserve">John Stricklin, James Haug, Matt McClain, Harold Hansen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Group-4_Contributions_Compiled.docx</dc:title>
</cp:coreProperties>
</file>