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45B96" w14:textId="2E2BDFB7" w:rsidR="00AF744C" w:rsidRDefault="001F07B7">
      <w:r>
        <w:t>6/2</w:t>
      </w:r>
    </w:p>
    <w:p w14:paraId="093670C2" w14:textId="076D5043" w:rsidR="0064436E" w:rsidRDefault="001F07B7">
      <w:pPr>
        <w:rPr>
          <w:rFonts w:hint="eastAsia"/>
        </w:rPr>
      </w:pPr>
      <w:r>
        <w:rPr>
          <w:rFonts w:hint="eastAsia"/>
        </w:rPr>
        <w:t xml:space="preserve">　インタビュー</w:t>
      </w:r>
    </w:p>
    <w:p w14:paraId="519E0827" w14:textId="2B9F60F3" w:rsidR="001F07B7" w:rsidRDefault="001F07B7">
      <w:r>
        <w:rPr>
          <w:rFonts w:hint="eastAsia"/>
        </w:rPr>
        <w:t>・他のレポートを見れるようになれればいいのに</w:t>
      </w:r>
    </w:p>
    <w:p w14:paraId="5148DBAA" w14:textId="305A07D5" w:rsidR="001F07B7" w:rsidRDefault="001F07B7">
      <w:r>
        <w:rPr>
          <w:rFonts w:hint="eastAsia"/>
        </w:rPr>
        <w:t>・情報の居場所が見にくい</w:t>
      </w:r>
    </w:p>
    <w:p w14:paraId="08EB3433" w14:textId="465B9439" w:rsidR="001F07B7" w:rsidRDefault="001F07B7">
      <w:r>
        <w:rPr>
          <w:rFonts w:hint="eastAsia"/>
        </w:rPr>
        <w:t>・いらない情報が視界から外したい</w:t>
      </w:r>
    </w:p>
    <w:p w14:paraId="42522D57" w14:textId="6553B39A" w:rsidR="001F07B7" w:rsidRDefault="001F07B7">
      <w:r>
        <w:rPr>
          <w:rFonts w:hint="eastAsia"/>
        </w:rPr>
        <w:t>・全体の生徒一覧</w:t>
      </w:r>
      <w:r w:rsidR="00CA7AFD">
        <w:rPr>
          <w:rFonts w:hint="eastAsia"/>
        </w:rPr>
        <w:t>の単位取得</w:t>
      </w:r>
      <w:r w:rsidR="0060533A">
        <w:rPr>
          <w:rFonts w:hint="eastAsia"/>
        </w:rPr>
        <w:t>数</w:t>
      </w:r>
      <w:r>
        <w:rPr>
          <w:rFonts w:hint="eastAsia"/>
        </w:rPr>
        <w:t>にして先生が見やすくなれればいいのに</w:t>
      </w:r>
    </w:p>
    <w:p w14:paraId="0F55B495" w14:textId="672BA2ED" w:rsidR="00177B5D" w:rsidRDefault="00177B5D">
      <w:r>
        <w:rPr>
          <w:rFonts w:hint="eastAsia"/>
        </w:rPr>
        <w:t xml:space="preserve">　（例）</w:t>
      </w:r>
    </w:p>
    <w:p w14:paraId="6CBCBDFC" w14:textId="72BEFC88" w:rsidR="00177B5D" w:rsidRDefault="00177B5D" w:rsidP="00177B5D">
      <w:pPr>
        <w:ind w:firstLineChars="100" w:firstLine="210"/>
      </w:pPr>
      <w:r>
        <w:rPr>
          <w:rFonts w:hint="eastAsia"/>
        </w:rPr>
        <w:t xml:space="preserve">生徒名　現在の単位　</w:t>
      </w:r>
      <w:r>
        <w:rPr>
          <w:rFonts w:hint="eastAsia"/>
        </w:rPr>
        <w:t>今期の受験</w:t>
      </w:r>
      <w:r>
        <w:rPr>
          <w:rFonts w:hint="eastAsia"/>
        </w:rPr>
        <w:t>した</w:t>
      </w:r>
      <w:r>
        <w:rPr>
          <w:rFonts w:hint="eastAsia"/>
        </w:rPr>
        <w:t>単位</w:t>
      </w:r>
      <w:r>
        <w:rPr>
          <w:rFonts w:hint="eastAsia"/>
        </w:rPr>
        <w:t xml:space="preserve">合計　</w:t>
      </w:r>
    </w:p>
    <w:p w14:paraId="55AF0565" w14:textId="3D6F4066" w:rsidR="00177B5D" w:rsidRDefault="00177B5D" w:rsidP="00177B5D">
      <w:pPr>
        <w:ind w:firstLineChars="100" w:firstLine="210"/>
      </w:pPr>
      <w:r>
        <w:rPr>
          <w:rFonts w:hint="eastAsia"/>
        </w:rPr>
        <w:t>A生徒　９０　　　　１０</w:t>
      </w:r>
    </w:p>
    <w:p w14:paraId="2EB24929" w14:textId="571DF648" w:rsidR="00177B5D" w:rsidRDefault="00177B5D">
      <w:r>
        <w:rPr>
          <w:rFonts w:hint="eastAsia"/>
        </w:rPr>
        <w:t xml:space="preserve">　B生徒　１００　　　１４</w:t>
      </w:r>
    </w:p>
    <w:p w14:paraId="4D5410CF" w14:textId="2D15A8E5" w:rsidR="0060533A" w:rsidRDefault="0060533A">
      <w:pPr>
        <w:rPr>
          <w:rFonts w:hint="eastAsia"/>
        </w:rPr>
      </w:pPr>
      <w:r>
        <w:rPr>
          <w:rFonts w:hint="eastAsia"/>
        </w:rPr>
        <w:t>・誰でも科目の取得率や合格率が見れればいいのに</w:t>
      </w:r>
    </w:p>
    <w:p w14:paraId="54B7E10A" w14:textId="037477CA" w:rsidR="001F07B7" w:rsidRDefault="001F07B7">
      <w:r>
        <w:rPr>
          <w:rFonts w:hint="eastAsia"/>
        </w:rPr>
        <w:t>・これから取る取得科目の関係性とかを見やすくしたい。</w:t>
      </w:r>
    </w:p>
    <w:p w14:paraId="262435E2" w14:textId="1CE67222" w:rsidR="001F07B7" w:rsidRDefault="001F07B7">
      <w:r>
        <w:rPr>
          <w:rFonts w:hint="eastAsia"/>
        </w:rPr>
        <w:t xml:space="preserve">　（例）Ａ応用論を受ける前にＡ基礎論を受けた方がいい場合（難易度的な）</w:t>
      </w:r>
    </w:p>
    <w:p w14:paraId="45E70EA5" w14:textId="77777777" w:rsidR="001F07B7" w:rsidRDefault="001F07B7">
      <w:r>
        <w:rPr>
          <w:rFonts w:hint="eastAsia"/>
        </w:rPr>
        <w:t xml:space="preserve">　　　</w:t>
      </w:r>
    </w:p>
    <w:p w14:paraId="61DED7DF" w14:textId="3B870567" w:rsidR="001F07B7" w:rsidRDefault="001F07B7" w:rsidP="001F07B7">
      <w:pPr>
        <w:ind w:firstLineChars="200" w:firstLine="420"/>
      </w:pPr>
      <w:r>
        <w:rPr>
          <w:rFonts w:hint="eastAsia"/>
        </w:rPr>
        <w:t>Ａ分野</w:t>
      </w:r>
    </w:p>
    <w:p w14:paraId="5F6722E0" w14:textId="1341E445" w:rsidR="001F07B7" w:rsidRDefault="001F07B7" w:rsidP="001F07B7">
      <w:pPr>
        <w:ind w:firstLineChars="300" w:firstLine="630"/>
      </w:pPr>
      <w:r>
        <w:rPr>
          <w:rFonts w:hint="eastAsia"/>
        </w:rPr>
        <w:t>簡単　　　　　　　　　難しい</w:t>
      </w:r>
    </w:p>
    <w:p w14:paraId="55F5B2B1" w14:textId="58EDEFAF" w:rsidR="001F07B7" w:rsidRDefault="001F07B7" w:rsidP="001F07B7">
      <w:pPr>
        <w:ind w:firstLineChars="300" w:firstLine="630"/>
      </w:pPr>
      <w:r>
        <w:rPr>
          <w:rFonts w:hint="eastAsia"/>
        </w:rPr>
        <w:t>Ａ基礎論　　　　　　Ａ応用論</w:t>
      </w:r>
    </w:p>
    <w:p w14:paraId="33E15B9D" w14:textId="51ACBD8D" w:rsidR="006C3B11" w:rsidRDefault="006C3B11" w:rsidP="001F07B7">
      <w:pPr>
        <w:ind w:firstLineChars="300" w:firstLine="630"/>
      </w:pPr>
      <w:r>
        <w:rPr>
          <w:rFonts w:hint="eastAsia"/>
        </w:rPr>
        <w:t xml:space="preserve">　A基礎論</w:t>
      </w:r>
      <w:r w:rsidR="007471F0">
        <w:rPr>
          <w:rFonts w:hint="eastAsia"/>
        </w:rPr>
        <w:t>！！</w:t>
      </w:r>
    </w:p>
    <w:p w14:paraId="28D9FCFD" w14:textId="77777777" w:rsidR="007471F0" w:rsidRDefault="007471F0" w:rsidP="006C3B11">
      <w:pPr>
        <w:ind w:firstLineChars="400" w:firstLine="840"/>
      </w:pPr>
      <w:r>
        <w:rPr>
          <w:rFonts w:hint="eastAsia"/>
        </w:rPr>
        <w:t>＊</w:t>
      </w:r>
      <w:r w:rsidR="006C3B11">
        <w:rPr>
          <w:rFonts w:hint="eastAsia"/>
        </w:rPr>
        <w:t>A基礎論</w:t>
      </w:r>
      <w:r>
        <w:rPr>
          <w:rFonts w:hint="eastAsia"/>
        </w:rPr>
        <w:t>の方を</w:t>
      </w:r>
      <w:r w:rsidR="006C3B11">
        <w:rPr>
          <w:rFonts w:hint="eastAsia"/>
        </w:rPr>
        <w:t>やった方がいいよ！</w:t>
      </w:r>
      <w:r>
        <w:rPr>
          <w:rFonts w:hint="eastAsia"/>
        </w:rPr>
        <w:t>その後にA応用論やるといいよ！</w:t>
      </w:r>
      <w:r w:rsidR="006C3B11">
        <w:rPr>
          <w:rFonts w:hint="eastAsia"/>
        </w:rPr>
        <w:t>みたいな</w:t>
      </w:r>
    </w:p>
    <w:p w14:paraId="3B10F6C0" w14:textId="0E45DA72" w:rsidR="001F07B7" w:rsidRDefault="006C3B11" w:rsidP="006C3B11">
      <w:pPr>
        <w:ind w:firstLineChars="400" w:firstLine="840"/>
      </w:pPr>
      <w:r>
        <w:rPr>
          <w:rFonts w:hint="eastAsia"/>
        </w:rPr>
        <w:t>のを表示</w:t>
      </w:r>
      <w:r w:rsidR="001F07B7">
        <w:rPr>
          <w:rFonts w:hint="eastAsia"/>
        </w:rPr>
        <w:t xml:space="preserve">　</w:t>
      </w:r>
    </w:p>
    <w:p w14:paraId="69BD2A82" w14:textId="1E88EDD3" w:rsidR="0064436E" w:rsidRDefault="0064436E" w:rsidP="0064436E">
      <w:r>
        <w:rPr>
          <w:rFonts w:hint="eastAsia"/>
        </w:rPr>
        <w:t>・</w:t>
      </w:r>
      <w:r w:rsidR="00B51653">
        <w:rPr>
          <w:rFonts w:hint="eastAsia"/>
        </w:rPr>
        <w:t>取ってほしい科目の情報</w:t>
      </w:r>
    </w:p>
    <w:p w14:paraId="14E24855" w14:textId="041E7944" w:rsidR="00B51653" w:rsidRDefault="00B51653" w:rsidP="0064436E">
      <w:r>
        <w:rPr>
          <w:rFonts w:hint="eastAsia"/>
        </w:rPr>
        <w:t xml:space="preserve">　（この科目をとると就職のときに好印象！みたいなのやこの科目をやると実力が伸びて　</w:t>
      </w:r>
    </w:p>
    <w:p w14:paraId="201EE864" w14:textId="41E6FD9E" w:rsidR="00B51653" w:rsidRDefault="00B51653" w:rsidP="0064436E">
      <w:r>
        <w:rPr>
          <w:rFonts w:hint="eastAsia"/>
        </w:rPr>
        <w:t xml:space="preserve">　後々楽になるよ！とか後になればこの科目の難易度が上がりやすくなるよ、等）</w:t>
      </w:r>
    </w:p>
    <w:p w14:paraId="559C66CC" w14:textId="23D38203" w:rsidR="00B51653" w:rsidRDefault="00B51653" w:rsidP="0064436E">
      <w:r>
        <w:rPr>
          <w:rFonts w:hint="eastAsia"/>
        </w:rPr>
        <w:t>・</w:t>
      </w:r>
      <w:r w:rsidR="00255F2F">
        <w:rPr>
          <w:rFonts w:hint="eastAsia"/>
        </w:rPr>
        <w:t>リアルタイムの単位取得状態をグラフなどで確認できればいいのに</w:t>
      </w:r>
    </w:p>
    <w:p w14:paraId="042F6597" w14:textId="5D8F1796" w:rsidR="00255F2F" w:rsidRDefault="00255F2F" w:rsidP="0064436E">
      <w:r>
        <w:rPr>
          <w:rFonts w:hint="eastAsia"/>
        </w:rPr>
        <w:t>・</w:t>
      </w:r>
      <w:r w:rsidR="00AC7739">
        <w:rPr>
          <w:rFonts w:hint="eastAsia"/>
        </w:rPr>
        <w:t>計画表を組み込めればいいのに</w:t>
      </w:r>
    </w:p>
    <w:p w14:paraId="5CEC18CC" w14:textId="0B4E9461" w:rsidR="00AC7739" w:rsidRDefault="00AC7739" w:rsidP="0064436E">
      <w:r>
        <w:rPr>
          <w:rFonts w:hint="eastAsia"/>
        </w:rPr>
        <w:t>（例）</w:t>
      </w:r>
    </w:p>
    <w:p w14:paraId="7208A3B9" w14:textId="5EE599DB" w:rsidR="00AC7739" w:rsidRDefault="00AC7739" w:rsidP="0064436E">
      <w:r>
        <w:rPr>
          <w:rFonts w:hint="eastAsia"/>
        </w:rPr>
        <w:t xml:space="preserve">　１月~日　イノベーション　レポート</w:t>
      </w:r>
    </w:p>
    <w:p w14:paraId="675D1512" w14:textId="194E5CC0" w:rsidR="00AC7739" w:rsidRDefault="00AC7739" w:rsidP="0064436E">
      <w:pPr>
        <w:rPr>
          <w:rFonts w:hint="eastAsia"/>
        </w:rPr>
      </w:pPr>
      <w:r>
        <w:rPr>
          <w:rFonts w:hint="eastAsia"/>
        </w:rPr>
        <w:t xml:space="preserve">　２月~日　簿記基礎論　レポート</w:t>
      </w:r>
    </w:p>
    <w:p w14:paraId="09EAED6A" w14:textId="2E961719" w:rsidR="0064436E" w:rsidRDefault="00AC7739" w:rsidP="0064436E">
      <w:r>
        <w:rPr>
          <w:rFonts w:hint="eastAsia"/>
        </w:rPr>
        <w:t xml:space="preserve">　３月~日　情報リテラシー　60%受講　</w:t>
      </w:r>
    </w:p>
    <w:p w14:paraId="4877B504" w14:textId="6855D803" w:rsidR="00AC7739" w:rsidRDefault="0074546E" w:rsidP="0064436E">
      <w:r>
        <w:rPr>
          <w:rFonts w:hint="eastAsia"/>
        </w:rPr>
        <w:t>図１へ</w:t>
      </w:r>
    </w:p>
    <w:p w14:paraId="3EB69DE9" w14:textId="1A8405E7" w:rsidR="00AC7739" w:rsidRDefault="00AC7739" w:rsidP="0064436E">
      <w:r>
        <w:rPr>
          <w:rFonts w:hint="eastAsia"/>
          <w:noProof/>
        </w:rPr>
        <w:lastRenderedPageBreak/>
        <w:drawing>
          <wp:inline distT="0" distB="0" distL="0" distR="0" wp14:anchorId="08E9AAA4" wp14:editId="54E168EB">
            <wp:extent cx="5400040" cy="3150235"/>
            <wp:effectExtent l="0" t="0" r="10160" b="1206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5E33BA5" w14:textId="3BE20BBF" w:rsidR="009520DF" w:rsidRDefault="0074546E" w:rsidP="0064436E">
      <w:pPr>
        <w:rPr>
          <w:rFonts w:hint="eastAsia"/>
        </w:rPr>
      </w:pPr>
      <w:r>
        <w:rPr>
          <w:rFonts w:hint="eastAsia"/>
        </w:rPr>
        <w:t>（図１）</w:t>
      </w:r>
    </w:p>
    <w:p w14:paraId="48121A09" w14:textId="21F1B48A" w:rsidR="00AC7739" w:rsidRDefault="00095468" w:rsidP="0064436E">
      <w:r>
        <w:rPr>
          <w:rFonts w:hint="eastAsia"/>
        </w:rPr>
        <w:t>・</w:t>
      </w:r>
      <w:r w:rsidR="0099362E">
        <w:rPr>
          <w:rFonts w:hint="eastAsia"/>
        </w:rPr>
        <w:t>互換科目の対象を分かりやすく表示</w:t>
      </w:r>
    </w:p>
    <w:p w14:paraId="587BA4B0" w14:textId="15DAB608" w:rsidR="0099362E" w:rsidRDefault="00095468" w:rsidP="0064436E">
      <w:r>
        <w:rPr>
          <w:rFonts w:hint="eastAsia"/>
        </w:rPr>
        <w:t>・自身でパーツを入れ替えたり、追加したりしてみる</w:t>
      </w:r>
    </w:p>
    <w:p w14:paraId="61B775F3" w14:textId="5AC5D8BF" w:rsidR="00095468" w:rsidRDefault="00095468" w:rsidP="0064436E">
      <w:r>
        <w:rPr>
          <w:rFonts w:hint="eastAsia"/>
        </w:rPr>
        <w:t xml:space="preserve">　（情報の入れ替えや表示位置を変えたり等々）</w:t>
      </w:r>
    </w:p>
    <w:p w14:paraId="73190D2C" w14:textId="77777777" w:rsidR="00095468" w:rsidRPr="00095468" w:rsidRDefault="00095468" w:rsidP="0064436E">
      <w:pPr>
        <w:rPr>
          <w:rFonts w:hint="eastAsia"/>
        </w:rPr>
      </w:pPr>
    </w:p>
    <w:p w14:paraId="3FDACE53" w14:textId="3434C549" w:rsidR="0064436E" w:rsidRPr="001F07B7" w:rsidRDefault="0064436E" w:rsidP="0064436E">
      <w:pPr>
        <w:rPr>
          <w:rFonts w:hint="eastAsia"/>
        </w:rPr>
      </w:pPr>
      <w:r>
        <w:rPr>
          <w:rFonts w:hint="eastAsia"/>
        </w:rPr>
        <w:t>ワードプレス　を</w:t>
      </w:r>
      <w:r w:rsidR="00095468">
        <w:rPr>
          <w:rFonts w:hint="eastAsia"/>
        </w:rPr>
        <w:t>調べてみよう</w:t>
      </w:r>
    </w:p>
    <w:sectPr w:rsidR="0064436E" w:rsidRPr="001F07B7"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B7"/>
    <w:rsid w:val="00095468"/>
    <w:rsid w:val="000A1B6C"/>
    <w:rsid w:val="00177B5D"/>
    <w:rsid w:val="001F07B7"/>
    <w:rsid w:val="00255F2F"/>
    <w:rsid w:val="002D0A37"/>
    <w:rsid w:val="0060533A"/>
    <w:rsid w:val="0064436E"/>
    <w:rsid w:val="006C3B11"/>
    <w:rsid w:val="0074546E"/>
    <w:rsid w:val="007471F0"/>
    <w:rsid w:val="00857203"/>
    <w:rsid w:val="009520DF"/>
    <w:rsid w:val="0099362E"/>
    <w:rsid w:val="00A1023C"/>
    <w:rsid w:val="00A74A84"/>
    <w:rsid w:val="00A93302"/>
    <w:rsid w:val="00AC7739"/>
    <w:rsid w:val="00B45554"/>
    <w:rsid w:val="00B51653"/>
    <w:rsid w:val="00CA7AFD"/>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201EF"/>
  <w15:chartTrackingRefBased/>
  <w15:docId w15:val="{3A8D7F43-7A55-4EFA-B099-27078F04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bar"/>
        <c:grouping val="clustered"/>
        <c:varyColors val="0"/>
        <c:ser>
          <c:idx val="0"/>
          <c:order val="0"/>
          <c:tx>
            <c:strRef>
              <c:f>Sheet1!$B$1</c:f>
              <c:strCache>
                <c:ptCount val="1"/>
                <c:pt idx="0">
                  <c:v>レポート作成期限</c:v>
                </c:pt>
              </c:strCache>
            </c:strRef>
          </c:tx>
          <c:spPr>
            <a:solidFill>
              <a:schemeClr val="accent1"/>
            </a:solidFill>
            <a:ln>
              <a:noFill/>
            </a:ln>
            <a:effectLst/>
          </c:spPr>
          <c:invertIfNegative val="0"/>
          <c:cat>
            <c:strRef>
              <c:f>Sheet1!$A$2:$A$5</c:f>
              <c:strCache>
                <c:ptCount val="3"/>
                <c:pt idx="0">
                  <c:v>イノベーション</c:v>
                </c:pt>
                <c:pt idx="1">
                  <c:v>簿記基礎論レポート</c:v>
                </c:pt>
                <c:pt idx="2">
                  <c:v>情報リテラシー</c:v>
                </c:pt>
              </c:strCache>
            </c:strRef>
          </c:cat>
          <c:val>
            <c:numRef>
              <c:f>Sheet1!$B$2:$B$5</c:f>
              <c:numCache>
                <c:formatCode>General</c:formatCode>
                <c:ptCount val="4"/>
                <c:pt idx="0">
                  <c:v>1</c:v>
                </c:pt>
                <c:pt idx="1">
                  <c:v>2</c:v>
                </c:pt>
              </c:numCache>
            </c:numRef>
          </c:val>
          <c:extLst>
            <c:ext xmlns:c16="http://schemas.microsoft.com/office/drawing/2014/chart" uri="{C3380CC4-5D6E-409C-BE32-E72D297353CC}">
              <c16:uniqueId val="{00000000-F3C6-4C8B-808A-BEA5F40DC455}"/>
            </c:ext>
          </c:extLst>
        </c:ser>
        <c:ser>
          <c:idx val="1"/>
          <c:order val="1"/>
          <c:tx>
            <c:strRef>
              <c:f>Sheet1!$C$1</c:f>
              <c:strCache>
                <c:ptCount val="1"/>
                <c:pt idx="0">
                  <c:v>60%受講期限</c:v>
                </c:pt>
              </c:strCache>
            </c:strRef>
          </c:tx>
          <c:spPr>
            <a:solidFill>
              <a:schemeClr val="accent2"/>
            </a:solidFill>
            <a:ln>
              <a:noFill/>
            </a:ln>
            <a:effectLst/>
          </c:spPr>
          <c:invertIfNegative val="0"/>
          <c:cat>
            <c:strRef>
              <c:f>Sheet1!$A$2:$A$5</c:f>
              <c:strCache>
                <c:ptCount val="3"/>
                <c:pt idx="0">
                  <c:v>イノベーション</c:v>
                </c:pt>
                <c:pt idx="1">
                  <c:v>簿記基礎論レポート</c:v>
                </c:pt>
                <c:pt idx="2">
                  <c:v>情報リテラシー</c:v>
                </c:pt>
              </c:strCache>
            </c:strRef>
          </c:cat>
          <c:val>
            <c:numRef>
              <c:f>Sheet1!$C$2:$C$5</c:f>
              <c:numCache>
                <c:formatCode>General</c:formatCode>
                <c:ptCount val="4"/>
                <c:pt idx="2">
                  <c:v>3</c:v>
                </c:pt>
              </c:numCache>
            </c:numRef>
          </c:val>
          <c:extLst>
            <c:ext xmlns:c16="http://schemas.microsoft.com/office/drawing/2014/chart" uri="{C3380CC4-5D6E-409C-BE32-E72D297353CC}">
              <c16:uniqueId val="{00000001-F3C6-4C8B-808A-BEA5F40DC455}"/>
            </c:ext>
          </c:extLst>
        </c:ser>
        <c:ser>
          <c:idx val="2"/>
          <c:order val="2"/>
          <c:tx>
            <c:strRef>
              <c:f>Sheet1!$D$1</c:f>
              <c:strCache>
                <c:ptCount val="1"/>
                <c:pt idx="0">
                  <c:v>列2</c:v>
                </c:pt>
              </c:strCache>
            </c:strRef>
          </c:tx>
          <c:spPr>
            <a:solidFill>
              <a:schemeClr val="accent3"/>
            </a:solidFill>
            <a:ln>
              <a:noFill/>
            </a:ln>
            <a:effectLst/>
          </c:spPr>
          <c:invertIfNegative val="0"/>
          <c:cat>
            <c:strRef>
              <c:f>Sheet1!$A$2:$A$5</c:f>
              <c:strCache>
                <c:ptCount val="3"/>
                <c:pt idx="0">
                  <c:v>イノベーション</c:v>
                </c:pt>
                <c:pt idx="1">
                  <c:v>簿記基礎論レポート</c:v>
                </c:pt>
                <c:pt idx="2">
                  <c:v>情報リテラシー</c:v>
                </c:pt>
              </c:strCache>
            </c:strRef>
          </c:cat>
          <c:val>
            <c:numRef>
              <c:f>Sheet1!$D$2:$D$5</c:f>
              <c:numCache>
                <c:formatCode>General</c:formatCode>
                <c:ptCount val="4"/>
              </c:numCache>
            </c:numRef>
          </c:val>
          <c:extLst>
            <c:ext xmlns:c16="http://schemas.microsoft.com/office/drawing/2014/chart" uri="{C3380CC4-5D6E-409C-BE32-E72D297353CC}">
              <c16:uniqueId val="{00000002-F3C6-4C8B-808A-BEA5F40DC455}"/>
            </c:ext>
          </c:extLst>
        </c:ser>
        <c:dLbls>
          <c:showLegendKey val="0"/>
          <c:showVal val="0"/>
          <c:showCatName val="0"/>
          <c:showSerName val="0"/>
          <c:showPercent val="0"/>
          <c:showBubbleSize val="0"/>
        </c:dLbls>
        <c:gapWidth val="182"/>
        <c:axId val="363465584"/>
        <c:axId val="363459352"/>
      </c:barChart>
      <c:catAx>
        <c:axId val="3634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63459352"/>
        <c:crosses val="autoZero"/>
        <c:auto val="1"/>
        <c:lblAlgn val="ctr"/>
        <c:lblOffset val="100"/>
        <c:noMultiLvlLbl val="0"/>
      </c:catAx>
      <c:valAx>
        <c:axId val="363459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6346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93</Words>
  <Characters>531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17</cp:revision>
  <dcterms:created xsi:type="dcterms:W3CDTF">2021-06-02T08:51:00Z</dcterms:created>
  <dcterms:modified xsi:type="dcterms:W3CDTF">2021-06-02T09:53:00Z</dcterms:modified>
</cp:coreProperties>
</file>