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sr-Latn-R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pregled osnovnih  infromacija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Podnaslov"/>
            <w:numPr>
              <w:ilvl w:val="0"/>
              <w:numId w:val="0"/>
            </w:numPr>
            <w:ind w:left="100" w:hanging="0"/>
            <w:rPr>
              <w:rFonts w:ascii="Calibri Light" w:hAnsi="Calibri Light" w:eastAsia="맑은 고딕" w:cs="" w:asciiTheme="majorHAnsi" w:cstheme="majorBidi" w:eastAsiaTheme="majorEastAsia" w:hAnsiTheme="majorHAnsi"/>
              <w:color w:val="2E75B6" w:themeColor="accent1" w:themeShade="bf"/>
              <w:kern w:val="0"/>
              <w:sz w:val="28"/>
              <w:szCs w:val="28"/>
              <w:lang w:eastAsia="en-US"/>
            </w:rPr>
          </w:pPr>
          <w:r>
            <w:rPr/>
            <w:t>Sadržaj</w:t>
          </w:r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64_3962377301">
            <w:r>
              <w:rPr>
                <w:rStyle w:val="IndexLink"/>
              </w:rPr>
              <w:t>Istorija izmena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1167_3962377301">
            <w:r>
              <w:rPr>
                <w:rStyle w:val="IndexLink"/>
              </w:rPr>
              <w:t>1. Uvod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1169_3962377301">
            <w:r>
              <w:rPr>
                <w:rStyle w:val="IndexLink"/>
              </w:rPr>
              <w:t>2. Scenario Osnovne informacije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3"/>
              <w:type w:val="nextPage"/>
              <w:pgSz w:w="11906" w:h="16838"/>
              <w:pgMar w:left="1080" w:right="1080" w:gutter="0" w:header="0" w:top="1440" w:footer="720" w:bottom="1440"/>
              <w:pgNumType w:fmt="decimal"/>
              <w:formProt w:val="false"/>
              <w:titlePg/>
              <w:textDirection w:val="lrTb"/>
              <w:docGrid w:type="default" w:linePitch="360" w:charSpace="8192"/>
            </w:sectPr>
          </w:pPr>
          <w:r>
            <w:br w:type="page"/>
          </w:r>
        </w:p>
      </w:sdtContent>
    </w:sdt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_RefHeading___Toc1164_3962377301"/>
      <w:bookmarkStart w:id="1" w:name="_Toc27329"/>
      <w:bookmarkStart w:id="2" w:name="_Toc16142"/>
      <w:bookmarkEnd w:id="0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1"/>
      <w:bookmarkEnd w:id="2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4.12.2022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Verzija 1.1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3" w:name="__RefHeading___Toc1167_3962377301"/>
      <w:bookmarkEnd w:id="3"/>
      <w:r>
        <w:rPr/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sr-Latn-RS"/>
        </w:rPr>
        <w:t>pregldu O nama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</w:r>
    </w:p>
    <w:p>
      <w:pPr>
        <w:pStyle w:val="Heading1"/>
        <w:numPr>
          <w:ilvl w:val="0"/>
          <w:numId w:val="4"/>
        </w:numPr>
        <w:rPr>
          <w:lang w:val="sr-Latn-RS"/>
        </w:rPr>
      </w:pPr>
      <w:bookmarkStart w:id="4" w:name="__RefHeading___Toc1169_3962377301"/>
      <w:bookmarkEnd w:id="4"/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sr-Latn-RS"/>
        </w:rPr>
        <w:t>Osnovne informacije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</w:t>
      </w:r>
      <w:r>
        <w:rPr>
          <w:lang w:val="sr-Latn-RS"/>
        </w:rPr>
        <w:t>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 korisnici sistema imaju pregled osnovih informacija o lokalu.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</w:r>
    </w:p>
    <w:p>
      <w:pPr>
        <w:pStyle w:val="Tekst"/>
        <w:bidi w:val="0"/>
        <w:rPr>
          <w:lang w:val="en-US"/>
        </w:rPr>
      </w:pPr>
      <w:r>
        <w:rPr>
          <w:lang w:val="en-US"/>
        </w:rPr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5" w:name="_Toc7035"/>
      <w:r>
        <w:rPr>
          <w:lang w:val="sr-Latn-RS"/>
        </w:rPr>
        <w:t>Korisnik</w:t>
      </w:r>
      <w:bookmarkEnd w:id="5"/>
      <w:r>
        <w:rPr>
          <w:lang w:val="sr-Latn-RS"/>
        </w:rPr>
        <w:t xml:space="preserve"> pregleda osnovne informacije</w:t>
      </w:r>
    </w:p>
    <w:p>
      <w:pPr>
        <w:pStyle w:val="Tekst"/>
        <w:numPr>
          <w:ilvl w:val="0"/>
          <w:numId w:val="6"/>
        </w:numPr>
        <w:bidi w:val="0"/>
        <w:rPr>
          <w:lang w:val="en-US"/>
        </w:rPr>
      </w:pPr>
      <w:r>
        <w:rPr>
          <w:lang w:val="sr-Latn-RS"/>
        </w:rPr>
        <w:t>Korisnik klikne na dugme „O nama“.</w:t>
      </w:r>
    </w:p>
    <w:p>
      <w:pPr>
        <w:pStyle w:val="Tekst"/>
        <w:numPr>
          <w:ilvl w:val="0"/>
          <w:numId w:val="6"/>
        </w:numPr>
        <w:bidi w:val="0"/>
        <w:rPr>
          <w:lang w:val="en-US"/>
        </w:rPr>
      </w:pPr>
      <w:r>
        <w:rPr>
          <w:lang w:val="sr-Latn-RS"/>
        </w:rPr>
        <w:t>Korisniku se prikazuju informacije o lokalu i način kontaktiranja.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Podnaslov"/>
        <w:numPr>
          <w:ilvl w:val="0"/>
          <w:numId w:val="1"/>
        </w:numPr>
        <w:ind w:left="100" w:hanging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6" w:name="_GoBack"/>
      <w:bookmarkEnd w:id="6"/>
      <w:r>
        <w:rPr>
          <w:lang w:val="sr-Latn-RS"/>
        </w:rPr>
        <w:t>Nema</w:t>
      </w:r>
    </w:p>
    <w:sectPr>
      <w:footerReference w:type="default" r:id="rId4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7"/>
      <w:gridCol w:w="8738"/>
    </w:tblGrid>
    <w:tr>
      <w:trPr/>
      <w:tc>
        <w:tcPr>
          <w:tcW w:w="1007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sz w:val="32"/>
              <w:szCs w:val="32"/>
              <w:lang w:val="en-US"/>
            </w:rPr>
          </w:r>
        </w:p>
      </w:tc>
      <w:tc>
        <w:tcPr>
          <w:tcW w:w="8738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7"/>
      <w:gridCol w:w="8738"/>
    </w:tblGrid>
    <w:tr>
      <w:trPr/>
      <w:tc>
        <w:tcPr>
          <w:tcW w:w="1007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31340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06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</w:rPr>
                                  <w:instrText> PAGE </w:instrTex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</w:rPr>
                                  <w:t>3</w: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65pt;margin-top:0.05pt;width:144.1pt;height:12.05pt;mso-wrap-style:squar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8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48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>
      <w:numPr>
        <w:ilvl w:val="0"/>
        <w:numId w:val="4"/>
      </w:numPr>
      <w:bidi w:val="0"/>
      <w:ind w:left="0" w:hanging="0"/>
    </w:pPr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LibreOffice/7.2.4.1$Windows_X86_64 LibreOffice_project/27d75539669ac387bb498e35313b970b7fe9c4f9</Application>
  <AppVersion>15.0000</AppVersion>
  <Pages>5</Pages>
  <Words>195</Words>
  <Characters>1151</Characters>
  <CharactersWithSpaces>1305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2022-04-12T10:20:09Z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