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rPr>
          <w:rFonts w:ascii="Bahnschrift Light" w:hAnsi="Bahnschrift Light" w:cs="Times New Roman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Bahnschrift Light" w:hAnsi="Bahnschrift Light" w:cs="Times New Roman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Elektrotehnički fakultet u Beogradu</w:t>
      </w:r>
      <w:r>
        <w:rPr>
          <w:rFonts w:ascii="Bahnschrift Light" w:hAnsi="Bahnschrift Light" w:cs="Times New Roman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Bahnschrift Light" w:hAnsi="Bahnschrift Light" w:cs="Times New Roman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SI3PSI Prinicipi Softverskog Inženjerstva</w:t>
      </w:r>
    </w:p>
    <w:p>
      <w:pPr>
        <w:jc w:val="center"/>
        <w:rPr>
          <w:b/>
          <w:bCs/>
          <w:sz w:val="44"/>
          <w:szCs w:val="44"/>
        </w:rPr>
      </w:pPr>
    </w:p>
    <w:p>
      <w:pPr>
        <w:jc w:val="both"/>
        <w:rPr>
          <w:rFonts w:ascii="Bahnschrift Light" w:hAnsi="Bahnschrift Light"/>
          <w:b/>
          <w:bCs/>
          <w:color w:val="660066"/>
          <w:sz w:val="72"/>
          <w:szCs w:val="72"/>
        </w:rPr>
      </w:pPr>
    </w:p>
    <w:p>
      <w:pPr>
        <w:jc w:val="center"/>
        <w:rPr>
          <w:rFonts w:ascii="Bahnschrift Light" w:hAnsi="Bahnschrift Light"/>
          <w:b/>
          <w:bCs/>
          <w:color w:val="660066"/>
          <w:sz w:val="32"/>
          <w:szCs w:val="32"/>
        </w:rPr>
      </w:pPr>
      <w:r>
        <w:rPr>
          <w:rFonts w:ascii="Bahnschrift Light" w:hAnsi="Bahnschrift Light"/>
          <w:b/>
          <w:bCs/>
          <w:color w:val="660066"/>
          <w:sz w:val="32"/>
          <w:szCs w:val="32"/>
        </w:rPr>
        <w:t>Film Caffe Aplikacija</w:t>
      </w:r>
    </w:p>
    <w:p>
      <w:pPr>
        <w:jc w:val="center"/>
        <w:rPr>
          <w:rFonts w:ascii="Bahnschrift Light" w:hAnsi="Bahnschrift Light"/>
          <w:b/>
          <w:bCs/>
          <w:color w:val="660066"/>
          <w:sz w:val="72"/>
          <w:szCs w:val="72"/>
        </w:rPr>
      </w:pPr>
    </w:p>
    <w:p>
      <w:pPr>
        <w:jc w:val="center"/>
        <w:rPr>
          <w:rFonts w:hint="default" w:ascii="Bahnschrift Light" w:hAnsi="Bahnschrift Light"/>
          <w:b/>
          <w:bCs/>
          <w:color w:val="0D0D0D" w:themeColor="text1" w:themeTint="F2"/>
          <w:sz w:val="40"/>
          <w:szCs w:val="4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Bahnschrift Light" w:hAnsi="Bahnschrift Light"/>
          <w:b/>
          <w:bCs/>
          <w:color w:val="0D0D0D" w:themeColor="text1" w:themeTint="F2"/>
          <w:sz w:val="40"/>
          <w:szCs w:val="40"/>
          <w:lang w:val="sr-Latn-R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Specifikacija scenarija upotrebe </w:t>
      </w:r>
      <w:r>
        <w:rPr>
          <w:rFonts w:hint="default" w:ascii="Bahnschrift Light" w:hAnsi="Bahnschrift Light"/>
          <w:b/>
          <w:bCs/>
          <w:color w:val="0D0D0D" w:themeColor="text1" w:themeTint="F2"/>
          <w:sz w:val="40"/>
          <w:szCs w:val="4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funkcionalnosti</w:t>
      </w:r>
    </w:p>
    <w:p>
      <w:pPr>
        <w:ind w:firstLine="720" w:firstLineChars="0"/>
        <w:jc w:val="center"/>
        <w:rPr>
          <w:rFonts w:hint="default" w:ascii="Bahnschrift Light" w:hAnsi="Bahnschrift Light" w:eastAsia="SimSun" w:cs="Bahnschrift Light"/>
          <w:b/>
          <w:bCs/>
          <w:sz w:val="40"/>
          <w:szCs w:val="40"/>
          <w:lang w:val="sr-Latn-RS"/>
        </w:rPr>
      </w:pPr>
      <w:r>
        <w:rPr>
          <w:rFonts w:hint="default" w:ascii="Bahnschrift Light" w:hAnsi="Bahnschrift Light" w:eastAsia="SimSun" w:cs="Bahnschrift Light"/>
          <w:b/>
          <w:bCs/>
          <w:sz w:val="40"/>
          <w:szCs w:val="40"/>
        </w:rPr>
        <w:t>Unos,izmena i pregled artikala u inventaru</w:t>
      </w:r>
      <w:r>
        <w:rPr>
          <w:rFonts w:hint="default" w:ascii="Bahnschrift Light" w:hAnsi="Bahnschrift Light" w:eastAsia="SimSun" w:cs="Bahnschrift Light"/>
          <w:b/>
          <w:bCs/>
          <w:sz w:val="40"/>
          <w:szCs w:val="40"/>
          <w:lang w:val="sr-Latn-RS"/>
        </w:rPr>
        <w:t xml:space="preserve"> i generisanje porudžbenice</w:t>
      </w:r>
    </w:p>
    <w:p>
      <w:pPr>
        <w:ind w:firstLine="720" w:firstLineChars="0"/>
        <w:jc w:val="center"/>
        <w:rPr>
          <w:rFonts w:ascii="Bahnschrift Light" w:hAnsi="Bahnschrift Light"/>
          <w:b/>
          <w:bCs/>
          <w:color w:val="660066"/>
          <w:sz w:val="28"/>
          <w:szCs w:val="28"/>
        </w:rPr>
      </w:pPr>
      <w:r>
        <w:rPr>
          <w:rFonts w:ascii="Bahnschrift Light" w:hAnsi="Bahnschrift Light"/>
          <w:b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Verzija 1.0</w:t>
      </w:r>
    </w:p>
    <w:p>
      <w:pPr>
        <w:jc w:val="both"/>
        <w:rPr>
          <w:rFonts w:ascii="Bahnschrift Light" w:hAnsi="Bahnschrift Light"/>
          <w:b/>
          <w:bCs/>
          <w:sz w:val="40"/>
          <w:szCs w:val="40"/>
        </w:rPr>
      </w:pPr>
    </w:p>
    <w:p>
      <w:pPr>
        <w:jc w:val="center"/>
        <w:rPr>
          <w:lang w:eastAsia="ko-KR"/>
        </w:rPr>
      </w:pPr>
      <w:r>
        <w:rPr>
          <w:b/>
          <w:sz w:val="72"/>
          <w:szCs w:val="72"/>
        </w:rPr>
        <w:t>TIM</w:t>
      </w:r>
      <w:r>
        <w:rPr>
          <w:lang w:eastAsia="ko-KR"/>
        </w:rPr>
        <w:drawing>
          <wp:inline distT="0" distB="0" distL="114300" distR="114300">
            <wp:extent cx="6106160" cy="2556510"/>
            <wp:effectExtent l="0" t="0" r="889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6160" cy="2558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lang w:eastAsia="ko-KR"/>
        </w:rPr>
      </w:pPr>
    </w:p>
    <w:p>
      <w:pPr>
        <w:jc w:val="center"/>
        <w:rPr>
          <w:lang w:eastAsia="ko-KR"/>
        </w:rPr>
      </w:pPr>
    </w:p>
    <w:p>
      <w:pPr>
        <w:jc w:val="center"/>
        <w:rPr>
          <w:lang w:eastAsia="ko-KR"/>
        </w:rPr>
      </w:pPr>
    </w:p>
    <w:p>
      <w:pPr>
        <w:jc w:val="center"/>
        <w:rPr>
          <w:lang w:eastAsia="ko-KR"/>
        </w:rPr>
      </w:pPr>
    </w:p>
    <w:p>
      <w:pPr>
        <w:jc w:val="center"/>
        <w:rPr>
          <w:lang w:eastAsia="ko-KR"/>
        </w:rPr>
      </w:pPr>
    </w:p>
    <w:p>
      <w:pPr>
        <w:rPr>
          <w:lang w:eastAsia="ko-KR"/>
        </w:rPr>
      </w:pPr>
      <w:r>
        <w:rPr>
          <w:rFonts w:hint="default" w:ascii="Bahnschrift Light" w:hAnsi="Bahnschrift Light" w:cs="Bahnschrift Light"/>
          <w:sz w:val="32"/>
          <w:szCs w:val="32"/>
          <w:lang w:val="sr-Latn-RS" w:eastAsia="ko-KR"/>
        </w:rPr>
        <w:br w:type="page"/>
      </w:r>
    </w:p>
    <w:p>
      <w:pPr>
        <w:pStyle w:val="17"/>
        <w:tabs>
          <w:tab w:val="right" w:leader="dot" w:pos="9746"/>
        </w:tabs>
      </w:pPr>
      <w:bookmarkStart w:id="0" w:name="_Toc27329"/>
      <w:r>
        <w:fldChar w:fldCharType="begin"/>
      </w:r>
      <w:r>
        <w:instrText xml:space="preserve">TOC \t "Glavni naslov,1,Podnaslov,2,podnaslov2,3" \h</w:instrText>
      </w:r>
      <w:r>
        <w:fldChar w:fldCharType="separate"/>
      </w:r>
      <w:r>
        <w:fldChar w:fldCharType="begin"/>
      </w:r>
      <w:r>
        <w:instrText xml:space="preserve"> HYPERLINK \l _Toc27925 </w:instrText>
      </w:r>
      <w:r>
        <w:fldChar w:fldCharType="separate"/>
      </w:r>
      <w:r>
        <w:t>Istorija izmena</w:t>
      </w:r>
      <w:r>
        <w:tab/>
      </w:r>
      <w:r>
        <w:fldChar w:fldCharType="begin"/>
      </w:r>
      <w:r>
        <w:instrText xml:space="preserve"> PAGEREF _Toc27925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9746"/>
        </w:tabs>
      </w:pPr>
      <w:r>
        <w:fldChar w:fldCharType="begin"/>
      </w:r>
      <w:r>
        <w:instrText xml:space="preserve"> HYPERLINK \l _Toc29195 </w:instrText>
      </w:r>
      <w:r>
        <w:fldChar w:fldCharType="separate"/>
      </w:r>
      <w:r>
        <w:rPr>
          <w:rFonts w:hint="default"/>
          <w:lang w:val="en-US"/>
        </w:rPr>
        <w:t>1. Uvod</w:t>
      </w:r>
      <w:r>
        <w:tab/>
      </w:r>
      <w:r>
        <w:fldChar w:fldCharType="begin"/>
      </w:r>
      <w:r>
        <w:instrText xml:space="preserve"> PAGEREF _Toc29195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746"/>
        </w:tabs>
      </w:pPr>
      <w:r>
        <w:fldChar w:fldCharType="begin"/>
      </w:r>
      <w:r>
        <w:instrText xml:space="preserve"> HYPERLINK \l _Toc14889 </w:instrText>
      </w:r>
      <w:r>
        <w:fldChar w:fldCharType="separate"/>
      </w:r>
      <w:r>
        <w:rPr>
          <w:rFonts w:hint="default" w:ascii="Wingdings" w:hAnsi="Wingdings"/>
          <w:lang w:val="en-US"/>
        </w:rPr>
        <w:t xml:space="preserve"> </w:t>
      </w:r>
      <w:r>
        <w:rPr>
          <w:rFonts w:hint="default"/>
          <w:lang w:val="en-US"/>
        </w:rPr>
        <w:t>Rezime</w:t>
      </w:r>
      <w:r>
        <w:tab/>
      </w:r>
      <w:r>
        <w:fldChar w:fldCharType="begin"/>
      </w:r>
      <w:r>
        <w:instrText xml:space="preserve"> PAGEREF _Toc14889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746"/>
        </w:tabs>
      </w:pPr>
      <w:r>
        <w:fldChar w:fldCharType="begin"/>
      </w:r>
      <w:r>
        <w:instrText xml:space="preserve"> HYPERLINK \l _Toc21115 </w:instrText>
      </w:r>
      <w:r>
        <w:fldChar w:fldCharType="separate"/>
      </w:r>
      <w:r>
        <w:rPr>
          <w:rFonts w:hint="default" w:ascii="Wingdings" w:hAnsi="Wingdings"/>
          <w:lang w:val="en-US"/>
        </w:rPr>
        <w:t xml:space="preserve"> </w:t>
      </w:r>
      <w:r>
        <w:rPr>
          <w:rFonts w:hint="default"/>
          <w:lang w:val="en-US"/>
        </w:rPr>
        <w:t>Namena dokumenta i ciljne grupe</w:t>
      </w:r>
      <w:r>
        <w:tab/>
      </w:r>
      <w:r>
        <w:fldChar w:fldCharType="begin"/>
      </w:r>
      <w:r>
        <w:instrText xml:space="preserve"> PAGEREF _Toc21115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746"/>
        </w:tabs>
      </w:pPr>
      <w:r>
        <w:fldChar w:fldCharType="begin"/>
      </w:r>
      <w:r>
        <w:instrText xml:space="preserve"> HYPERLINK \l _Toc5749 </w:instrText>
      </w:r>
      <w:r>
        <w:fldChar w:fldCharType="separate"/>
      </w:r>
      <w:r>
        <w:rPr>
          <w:rFonts w:hint="default" w:ascii="Wingdings" w:hAnsi="Wingdings"/>
          <w:lang w:val="en-US"/>
        </w:rPr>
        <w:t xml:space="preserve"> </w:t>
      </w:r>
      <w:r>
        <w:rPr>
          <w:rFonts w:hint="default"/>
          <w:lang w:val="en-US"/>
        </w:rPr>
        <w:t>Reference</w:t>
      </w:r>
      <w:r>
        <w:tab/>
      </w:r>
      <w:r>
        <w:fldChar w:fldCharType="begin"/>
      </w:r>
      <w:r>
        <w:instrText xml:space="preserve"> PAGEREF _Toc5749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746"/>
        </w:tabs>
      </w:pPr>
      <w:r>
        <w:fldChar w:fldCharType="begin"/>
      </w:r>
      <w:r>
        <w:instrText xml:space="preserve"> HYPERLINK \l _Toc18152 </w:instrText>
      </w:r>
      <w:r>
        <w:fldChar w:fldCharType="separate"/>
      </w:r>
      <w:r>
        <w:rPr>
          <w:rFonts w:hint="default" w:ascii="Wingdings" w:hAnsi="Wingdings"/>
          <w:lang w:val="en-US"/>
        </w:rPr>
        <w:t xml:space="preserve"> </w:t>
      </w:r>
      <w:r>
        <w:t>Otvorena pitanj</w:t>
      </w:r>
      <w:r>
        <w:rPr>
          <w:rFonts w:hint="default"/>
          <w:lang w:val="en-US"/>
        </w:rPr>
        <w:t>a</w:t>
      </w:r>
      <w:r>
        <w:tab/>
      </w:r>
      <w:r>
        <w:fldChar w:fldCharType="begin"/>
      </w:r>
      <w:r>
        <w:instrText xml:space="preserve"> PAGEREF _Toc18152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9746"/>
        </w:tabs>
      </w:pPr>
      <w:r>
        <w:fldChar w:fldCharType="begin"/>
      </w:r>
      <w:r>
        <w:instrText xml:space="preserve"> HYPERLINK \l _Toc5847 </w:instrText>
      </w:r>
      <w:r>
        <w:fldChar w:fldCharType="separate"/>
      </w:r>
      <w:r>
        <w:rPr>
          <w:rFonts w:hint="default"/>
          <w:lang w:val="sr-Latn-RS"/>
        </w:rPr>
        <w:t>2. Scenario u</w:t>
      </w:r>
      <w:r>
        <w:rPr>
          <w:rFonts w:hint="default"/>
        </w:rPr>
        <w:t>nos</w:t>
      </w:r>
      <w:r>
        <w:rPr>
          <w:rFonts w:hint="default"/>
          <w:lang w:val="sr-Latn-RS"/>
        </w:rPr>
        <w:t>a</w:t>
      </w:r>
      <w:r>
        <w:rPr>
          <w:rFonts w:hint="default"/>
        </w:rPr>
        <w:t>,izmen</w:t>
      </w:r>
      <w:r>
        <w:rPr>
          <w:rFonts w:hint="default"/>
          <w:lang w:val="sr-Latn-RS"/>
        </w:rPr>
        <w:t>e</w:t>
      </w:r>
      <w:r>
        <w:rPr>
          <w:rFonts w:hint="default"/>
        </w:rPr>
        <w:t xml:space="preserve"> i pregled</w:t>
      </w:r>
      <w:r>
        <w:rPr>
          <w:rFonts w:hint="default"/>
          <w:lang w:val="sr-Latn-RS"/>
        </w:rPr>
        <w:t>a</w:t>
      </w:r>
      <w:r>
        <w:rPr>
          <w:rFonts w:hint="default"/>
        </w:rPr>
        <w:t xml:space="preserve"> artikala u</w:t>
      </w:r>
      <w:r>
        <w:rPr>
          <w:rFonts w:hint="default"/>
          <w:lang w:val="sr-Latn-RS"/>
        </w:rPr>
        <w:t xml:space="preserve"> </w:t>
      </w:r>
      <w:r>
        <w:rPr>
          <w:rFonts w:hint="default"/>
        </w:rPr>
        <w:t>inventaru</w:t>
      </w:r>
      <w:r>
        <w:tab/>
      </w:r>
      <w:r>
        <w:fldChar w:fldCharType="begin"/>
      </w:r>
      <w:r>
        <w:instrText xml:space="preserve"> PAGEREF _Toc5847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746"/>
        </w:tabs>
      </w:pPr>
      <w:r>
        <w:fldChar w:fldCharType="begin"/>
      </w:r>
      <w:r>
        <w:instrText xml:space="preserve"> HYPERLINK \l _Toc16357 </w:instrText>
      </w:r>
      <w:r>
        <w:fldChar w:fldCharType="separate"/>
      </w:r>
      <w:r>
        <w:rPr>
          <w:rFonts w:hint="default" w:ascii="Wingdings" w:hAnsi="Wingdings"/>
          <w:lang w:val="sr-Latn-RS"/>
        </w:rPr>
        <w:t xml:space="preserve"> </w:t>
      </w:r>
      <w:r>
        <w:t>Kratak opis</w:t>
      </w:r>
      <w:r>
        <w:tab/>
      </w:r>
      <w:r>
        <w:fldChar w:fldCharType="begin"/>
      </w:r>
      <w:r>
        <w:instrText xml:space="preserve"> PAGEREF _Toc16357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746"/>
        </w:tabs>
      </w:pPr>
      <w:r>
        <w:fldChar w:fldCharType="begin"/>
      </w:r>
      <w:r>
        <w:instrText xml:space="preserve"> HYPERLINK \l _Toc1054 </w:instrText>
      </w:r>
      <w:r>
        <w:fldChar w:fldCharType="separate"/>
      </w:r>
      <w:r>
        <w:rPr>
          <w:rFonts w:hint="default" w:ascii="Wingdings" w:hAnsi="Wingdings"/>
          <w:lang w:val="en-US"/>
        </w:rPr>
        <w:t xml:space="preserve"> </w:t>
      </w:r>
      <w:r>
        <w:rPr>
          <w:rFonts w:hint="default"/>
          <w:lang w:val="en-US"/>
        </w:rPr>
        <w:t>Tok doga</w:t>
      </w:r>
      <w:r>
        <w:rPr>
          <w:rFonts w:hint="default"/>
          <w:lang w:val="sr-Latn-RS"/>
        </w:rPr>
        <w:t>đaja</w:t>
      </w:r>
      <w:r>
        <w:tab/>
      </w:r>
      <w:r>
        <w:fldChar w:fldCharType="begin"/>
      </w:r>
      <w:r>
        <w:instrText xml:space="preserve"> PAGEREF _Toc1054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746"/>
        </w:tabs>
      </w:pPr>
      <w:r>
        <w:fldChar w:fldCharType="begin"/>
      </w:r>
      <w:r>
        <w:instrText xml:space="preserve"> HYPERLINK \l _Toc7035 </w:instrText>
      </w:r>
      <w:r>
        <w:fldChar w:fldCharType="separate"/>
      </w:r>
      <w:r>
        <w:rPr>
          <w:rFonts w:hint="default" w:ascii="Wingdings" w:hAnsi="Wingdings"/>
          <w:lang w:val="en-US"/>
        </w:rPr>
        <w:t xml:space="preserve"> </w:t>
      </w:r>
      <w:r>
        <w:rPr>
          <w:rFonts w:hint="default"/>
          <w:lang w:val="sr-Latn-RS"/>
        </w:rPr>
        <w:t>Korisnik kreira artikal</w:t>
      </w:r>
      <w:r>
        <w:tab/>
      </w:r>
      <w:r>
        <w:fldChar w:fldCharType="begin"/>
      </w:r>
      <w:r>
        <w:instrText xml:space="preserve"> PAGEREF _Toc7035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746"/>
        </w:tabs>
      </w:pPr>
      <w:r>
        <w:fldChar w:fldCharType="begin"/>
      </w:r>
      <w:r>
        <w:instrText xml:space="preserve"> HYPERLINK \l _Toc700 </w:instrText>
      </w:r>
      <w:r>
        <w:fldChar w:fldCharType="separate"/>
      </w:r>
      <w:r>
        <w:rPr>
          <w:rFonts w:hint="default" w:ascii="Wingdings" w:hAnsi="Wingdings"/>
          <w:lang w:val="sr-Latn-RS"/>
        </w:rPr>
        <w:t xml:space="preserve"> </w:t>
      </w:r>
      <w:r>
        <w:rPr>
          <w:rFonts w:hint="default"/>
          <w:lang w:val="sr-Latn-RS"/>
        </w:rPr>
        <w:t>Korisnik menja artikal</w:t>
      </w:r>
      <w:r>
        <w:tab/>
      </w:r>
      <w:r>
        <w:fldChar w:fldCharType="begin"/>
      </w:r>
      <w:r>
        <w:instrText xml:space="preserve"> PAGEREF _Toc700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746"/>
        </w:tabs>
      </w:pPr>
      <w:r>
        <w:fldChar w:fldCharType="begin"/>
      </w:r>
      <w:r>
        <w:instrText xml:space="preserve"> HYPERLINK \l _Toc30877 </w:instrText>
      </w:r>
      <w:r>
        <w:fldChar w:fldCharType="separate"/>
      </w:r>
      <w:r>
        <w:rPr>
          <w:rFonts w:hint="default" w:ascii="Wingdings" w:hAnsi="Wingdings"/>
          <w:lang w:val="sr-Latn-RS"/>
        </w:rPr>
        <w:t xml:space="preserve"> </w:t>
      </w:r>
      <w:r>
        <w:rPr>
          <w:rFonts w:hint="default"/>
          <w:lang w:val="sr-Latn-RS"/>
        </w:rPr>
        <w:t>Korisnik briše artikal</w:t>
      </w:r>
      <w:r>
        <w:tab/>
      </w:r>
      <w:r>
        <w:fldChar w:fldCharType="begin"/>
      </w:r>
      <w:r>
        <w:instrText xml:space="preserve"> PAGEREF _Toc30877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746"/>
        </w:tabs>
      </w:pPr>
      <w:r>
        <w:fldChar w:fldCharType="begin"/>
      </w:r>
      <w:r>
        <w:instrText xml:space="preserve"> HYPERLINK \l _Toc14589 </w:instrText>
      </w:r>
      <w:r>
        <w:fldChar w:fldCharType="separate"/>
      </w:r>
      <w:r>
        <w:rPr>
          <w:rFonts w:hint="default" w:ascii="Wingdings" w:hAnsi="Wingdings"/>
          <w:lang w:val="en-US"/>
        </w:rPr>
        <w:t xml:space="preserve"> </w:t>
      </w:r>
      <w:r>
        <w:rPr>
          <w:rFonts w:hint="default"/>
          <w:lang w:val="sr-Latn-RS"/>
        </w:rPr>
        <w:t>Posebni zahtevi</w:t>
      </w:r>
      <w:r>
        <w:tab/>
      </w:r>
      <w:r>
        <w:fldChar w:fldCharType="begin"/>
      </w:r>
      <w:r>
        <w:instrText xml:space="preserve"> PAGEREF _Toc14589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746"/>
        </w:tabs>
      </w:pPr>
      <w:r>
        <w:fldChar w:fldCharType="begin"/>
      </w:r>
      <w:r>
        <w:instrText xml:space="preserve"> HYPERLINK \l _Toc25348 </w:instrText>
      </w:r>
      <w:r>
        <w:fldChar w:fldCharType="separate"/>
      </w:r>
      <w:r>
        <w:rPr>
          <w:rFonts w:hint="default" w:ascii="Wingdings" w:hAnsi="Wingdings"/>
          <w:lang w:val="en-US"/>
        </w:rPr>
        <w:t xml:space="preserve"> </w:t>
      </w:r>
      <w:r>
        <w:t>Preduslovi</w:t>
      </w:r>
      <w:r>
        <w:tab/>
      </w:r>
      <w:r>
        <w:fldChar w:fldCharType="begin"/>
      </w:r>
      <w:r>
        <w:instrText xml:space="preserve"> PAGEREF _Toc25348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746"/>
        </w:tabs>
      </w:pPr>
      <w:r>
        <w:fldChar w:fldCharType="begin"/>
      </w:r>
      <w:r>
        <w:instrText xml:space="preserve"> HYPERLINK \l _Toc28647 </w:instrText>
      </w:r>
      <w:r>
        <w:fldChar w:fldCharType="separate"/>
      </w:r>
      <w:r>
        <w:rPr>
          <w:rFonts w:hint="default" w:ascii="Wingdings" w:hAnsi="Wingdings"/>
          <w:lang w:val="en-US"/>
        </w:rPr>
        <w:t xml:space="preserve"> </w:t>
      </w:r>
      <w:r>
        <w:t>Posledice</w:t>
      </w:r>
      <w:r>
        <w:tab/>
      </w:r>
      <w:r>
        <w:fldChar w:fldCharType="begin"/>
      </w:r>
      <w:r>
        <w:instrText xml:space="preserve"> PAGEREF _Toc28647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9746"/>
        </w:tabs>
      </w:pPr>
      <w:r>
        <w:fldChar w:fldCharType="begin"/>
      </w:r>
      <w:r>
        <w:instrText xml:space="preserve"> HYPERLINK \l _Toc777 </w:instrText>
      </w:r>
      <w:r>
        <w:fldChar w:fldCharType="separate"/>
      </w:r>
      <w:r>
        <w:rPr>
          <w:rFonts w:hint="default"/>
          <w:lang w:val="sr-Latn-RS"/>
        </w:rPr>
        <w:t>3. Scenario generisanja porudžbenice</w:t>
      </w:r>
      <w:r>
        <w:tab/>
      </w:r>
      <w:r>
        <w:fldChar w:fldCharType="begin"/>
      </w:r>
      <w:r>
        <w:instrText xml:space="preserve"> PAGEREF _Toc777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746"/>
        </w:tabs>
      </w:pPr>
      <w:r>
        <w:fldChar w:fldCharType="begin"/>
      </w:r>
      <w:r>
        <w:instrText xml:space="preserve"> HYPERLINK \l _Toc19506 </w:instrText>
      </w:r>
      <w:r>
        <w:fldChar w:fldCharType="separate"/>
      </w:r>
      <w:r>
        <w:rPr>
          <w:rFonts w:hint="default" w:ascii="Wingdings" w:hAnsi="Wingdings"/>
          <w:lang w:val="sr-Latn-RS"/>
        </w:rPr>
        <w:t xml:space="preserve"> </w:t>
      </w:r>
      <w:r>
        <w:t>Kratak opis</w:t>
      </w:r>
      <w:r>
        <w:tab/>
      </w:r>
      <w:r>
        <w:fldChar w:fldCharType="begin"/>
      </w:r>
      <w:r>
        <w:instrText xml:space="preserve"> PAGEREF _Toc19506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746"/>
        </w:tabs>
      </w:pPr>
      <w:r>
        <w:fldChar w:fldCharType="begin"/>
      </w:r>
      <w:r>
        <w:instrText xml:space="preserve"> HYPERLINK \l _Toc6460 </w:instrText>
      </w:r>
      <w:r>
        <w:fldChar w:fldCharType="separate"/>
      </w:r>
      <w:r>
        <w:rPr>
          <w:rFonts w:hint="default" w:ascii="Wingdings" w:hAnsi="Wingdings"/>
          <w:lang w:val="en-US"/>
        </w:rPr>
        <w:t xml:space="preserve"> </w:t>
      </w:r>
      <w:r>
        <w:rPr>
          <w:rFonts w:hint="default"/>
          <w:lang w:val="en-US"/>
        </w:rPr>
        <w:t>Tok doga</w:t>
      </w:r>
      <w:r>
        <w:rPr>
          <w:rFonts w:hint="default"/>
          <w:lang w:val="sr-Latn-RS"/>
        </w:rPr>
        <w:t>đaja</w:t>
      </w:r>
      <w:r>
        <w:tab/>
      </w:r>
      <w:r>
        <w:fldChar w:fldCharType="begin"/>
      </w:r>
      <w:r>
        <w:instrText xml:space="preserve"> PAGEREF _Toc6460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746"/>
        </w:tabs>
      </w:pPr>
      <w:r>
        <w:fldChar w:fldCharType="begin"/>
      </w:r>
      <w:r>
        <w:instrText xml:space="preserve"> HYPERLINK \l _Toc26621 </w:instrText>
      </w:r>
      <w:r>
        <w:fldChar w:fldCharType="separate"/>
      </w:r>
      <w:r>
        <w:rPr>
          <w:rFonts w:hint="default" w:ascii="Wingdings" w:hAnsi="Wingdings"/>
          <w:lang w:val="en-US"/>
        </w:rPr>
        <w:t xml:space="preserve"> </w:t>
      </w:r>
      <w:r>
        <w:rPr>
          <w:rFonts w:hint="default"/>
          <w:lang w:val="sr-Latn-RS"/>
        </w:rPr>
        <w:t>Korisnik kreira porudžbenice</w:t>
      </w:r>
      <w:r>
        <w:tab/>
      </w:r>
      <w:r>
        <w:fldChar w:fldCharType="begin"/>
      </w:r>
      <w:r>
        <w:instrText xml:space="preserve"> PAGEREF _Toc26621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746"/>
        </w:tabs>
      </w:pPr>
      <w:r>
        <w:fldChar w:fldCharType="begin"/>
      </w:r>
      <w:r>
        <w:instrText xml:space="preserve"> HYPERLINK \l _Toc3018 </w:instrText>
      </w:r>
      <w:r>
        <w:fldChar w:fldCharType="separate"/>
      </w:r>
      <w:r>
        <w:rPr>
          <w:rFonts w:hint="default" w:ascii="Wingdings" w:hAnsi="Wingdings"/>
          <w:lang w:val="en-US"/>
        </w:rPr>
        <w:t xml:space="preserve"> </w:t>
      </w:r>
      <w:r>
        <w:rPr>
          <w:rFonts w:hint="default"/>
          <w:lang w:val="sr-Latn-RS"/>
        </w:rPr>
        <w:t>Posebni zahtevi</w:t>
      </w:r>
      <w:r>
        <w:tab/>
      </w:r>
      <w:r>
        <w:fldChar w:fldCharType="begin"/>
      </w:r>
      <w:r>
        <w:instrText xml:space="preserve"> PAGEREF _Toc3018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746"/>
        </w:tabs>
      </w:pPr>
      <w:r>
        <w:fldChar w:fldCharType="begin"/>
      </w:r>
      <w:r>
        <w:instrText xml:space="preserve"> HYPERLINK \l _Toc6953 </w:instrText>
      </w:r>
      <w:r>
        <w:fldChar w:fldCharType="separate"/>
      </w:r>
      <w:r>
        <w:rPr>
          <w:rFonts w:hint="default" w:ascii="Wingdings" w:hAnsi="Wingdings"/>
          <w:lang w:val="en-US"/>
        </w:rPr>
        <w:t xml:space="preserve"> </w:t>
      </w:r>
      <w:r>
        <w:t>Preduslovi</w:t>
      </w:r>
      <w:r>
        <w:tab/>
      </w:r>
      <w:r>
        <w:fldChar w:fldCharType="begin"/>
      </w:r>
      <w:r>
        <w:instrText xml:space="preserve"> PAGEREF _Toc6953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746"/>
        </w:tabs>
      </w:pPr>
      <w:r>
        <w:fldChar w:fldCharType="begin"/>
      </w:r>
      <w:r>
        <w:instrText xml:space="preserve"> HYPERLINK \l _Toc15338 </w:instrText>
      </w:r>
      <w:r>
        <w:fldChar w:fldCharType="separate"/>
      </w:r>
      <w:r>
        <w:rPr>
          <w:rFonts w:hint="default" w:ascii="Wingdings" w:hAnsi="Wingdings"/>
          <w:lang w:val="en-US"/>
        </w:rPr>
        <w:t xml:space="preserve"> </w:t>
      </w:r>
      <w:r>
        <w:t>Posledice</w:t>
      </w:r>
      <w:r>
        <w:tab/>
      </w:r>
      <w:r>
        <w:fldChar w:fldCharType="begin"/>
      </w:r>
      <w:r>
        <w:instrText xml:space="preserve"> PAGEREF _Toc15338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rPr>
          <w:rFonts w:ascii="Bahnschrift Light" w:hAnsi="Bahnschrift Light"/>
          <w:b/>
          <w:bCs/>
          <w:sz w:val="48"/>
          <w:szCs w:val="48"/>
        </w:rPr>
      </w:pPr>
      <w:r>
        <w:rPr>
          <w:rFonts w:ascii="Bahnschrift Light" w:hAnsi="Bahnschrift Light"/>
          <w:b/>
          <w:bCs/>
          <w:sz w:val="48"/>
          <w:szCs w:val="48"/>
        </w:rPr>
        <w:br w:type="page"/>
      </w:r>
    </w:p>
    <w:p>
      <w:pPr>
        <w:jc w:val="both"/>
        <w:rPr>
          <w:rFonts w:ascii="Bahnschrift Light" w:hAnsi="Bahnschrift Light"/>
          <w:b/>
          <w:bCs/>
          <w:sz w:val="48"/>
          <w:szCs w:val="48"/>
        </w:rPr>
        <w:sectPr>
          <w:footerReference r:id="rId3" w:type="default"/>
          <w:pgSz w:w="11906" w:h="16838"/>
          <w:pgMar w:top="1440" w:right="1080" w:bottom="1440" w:left="1080" w:header="720" w:footer="720" w:gutter="0"/>
          <w:cols w:space="720" w:num="1"/>
          <w:titlePg/>
          <w:docGrid w:linePitch="360" w:charSpace="0"/>
        </w:sectPr>
      </w:pPr>
    </w:p>
    <w:p>
      <w:pPr>
        <w:pStyle w:val="20"/>
        <w:bidi w:val="0"/>
      </w:pPr>
      <w:bookmarkStart w:id="1" w:name="_Toc27925"/>
      <w:bookmarkStart w:id="2" w:name="_Toc6213"/>
      <w:bookmarkStart w:id="3" w:name="_Toc16142"/>
      <w:r>
        <w:t>Istorija izmena</w:t>
      </w:r>
      <w:bookmarkEnd w:id="0"/>
      <w:bookmarkEnd w:id="1"/>
      <w:bookmarkEnd w:id="2"/>
      <w:bookmarkEnd w:id="3"/>
    </w:p>
    <w:p>
      <w:pPr>
        <w:jc w:val="center"/>
        <w:rPr>
          <w:rFonts w:ascii="Bahnschrift Light" w:hAnsi="Bahnschrift Light"/>
          <w:b/>
          <w:bCs/>
          <w:sz w:val="40"/>
          <w:szCs w:val="40"/>
        </w:rPr>
      </w:pPr>
    </w:p>
    <w:p>
      <w:pPr>
        <w:jc w:val="center"/>
        <w:rPr>
          <w:rFonts w:ascii="Bahnschrift Light" w:hAnsi="Bahnschrift Light"/>
          <w:b/>
          <w:bCs/>
          <w:sz w:val="40"/>
          <w:szCs w:val="40"/>
        </w:rPr>
      </w:pPr>
    </w:p>
    <w:p>
      <w:pPr>
        <w:jc w:val="center"/>
        <w:rPr>
          <w:rFonts w:ascii="Bahnschrift Light" w:hAnsi="Bahnschrift Light"/>
          <w:b/>
          <w:bCs/>
          <w:sz w:val="40"/>
          <w:szCs w:val="40"/>
        </w:rPr>
      </w:pPr>
      <w:r>
        <w:rPr>
          <w:rFonts w:ascii="Bahnschrift Light" w:hAnsi="Bahnschrift Light"/>
          <w:b/>
          <w:bCs/>
          <w:sz w:val="40"/>
          <w:szCs w:val="40"/>
        </w:rPr>
        <w:t xml:space="preserve"> </w:t>
      </w:r>
    </w:p>
    <w:p>
      <w:pPr>
        <w:jc w:val="center"/>
        <w:rPr>
          <w:b/>
          <w:bCs/>
          <w:color w:val="7030A0"/>
          <w:sz w:val="32"/>
          <w:szCs w:val="32"/>
        </w:rPr>
      </w:pPr>
    </w:p>
    <w:tbl>
      <w:tblPr>
        <w:tblStyle w:val="15"/>
        <w:tblpPr w:leftFromText="180" w:rightFromText="180" w:horzAnchor="margin" w:tblpXSpec="center" w:tblpY="814"/>
        <w:tblW w:w="8094" w:type="dxa"/>
        <w:tblInd w:w="0" w:type="dxa"/>
        <w:tblBorders>
          <w:top w:val="single" w:color="000000" w:sz="12" w:space="0"/>
          <w:left w:val="none" w:color="auto" w:sz="0" w:space="0"/>
          <w:bottom w:val="single" w:color="000000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1"/>
        <w:gridCol w:w="1235"/>
        <w:gridCol w:w="2519"/>
        <w:gridCol w:w="2509"/>
      </w:tblGrid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8" w:hRule="atLeast"/>
        </w:trPr>
        <w:tc>
          <w:tcPr>
            <w:tcW w:w="0" w:type="auto"/>
            <w:tcBorders>
              <w:bottom w:val="single" w:color="000000" w:sz="6" w:space="0"/>
              <w:insideH w:val="single" w:sz="6" w:space="0"/>
              <w:tl2br w:val="nil"/>
              <w:tr2bl w:val="nil"/>
            </w:tcBorders>
            <w:shd w:val="solid" w:color="800080" w:fill="FFFFFF"/>
          </w:tcPr>
          <w:p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 w:val="0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Datum</w:t>
            </w:r>
          </w:p>
        </w:tc>
        <w:tc>
          <w:tcPr>
            <w:tcW w:w="0" w:type="auto"/>
            <w:tcBorders>
              <w:bottom w:val="single" w:color="000000" w:sz="6" w:space="0"/>
              <w:insideH w:val="single" w:sz="6" w:space="0"/>
              <w:tl2br w:val="nil"/>
              <w:tr2bl w:val="nil"/>
            </w:tcBorders>
            <w:shd w:val="solid" w:color="800080" w:fill="FFFFFF"/>
          </w:tcPr>
          <w:p>
            <w:pPr>
              <w:jc w:val="center"/>
              <w:rPr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Verzija</w:t>
            </w:r>
          </w:p>
          <w:p>
            <w:pPr>
              <w:jc w:val="center"/>
              <w:rPr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0" w:type="auto"/>
            <w:tcBorders>
              <w:bottom w:val="single" w:color="000000" w:sz="6" w:space="0"/>
              <w:insideH w:val="single" w:sz="6" w:space="0"/>
              <w:tl2br w:val="nil"/>
              <w:tr2bl w:val="nil"/>
            </w:tcBorders>
            <w:shd w:val="solid" w:color="800080" w:fill="FFFFFF"/>
          </w:tcPr>
          <w:p>
            <w:pPr>
              <w:jc w:val="center"/>
              <w:rPr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Kratak opis</w:t>
            </w:r>
          </w:p>
        </w:tc>
        <w:tc>
          <w:tcPr>
            <w:tcW w:w="0" w:type="auto"/>
            <w:tcBorders>
              <w:bottom w:val="single" w:color="000000" w:sz="6" w:space="0"/>
              <w:insideH w:val="single" w:sz="6" w:space="0"/>
              <w:tl2br w:val="nil"/>
              <w:tr2bl w:val="nil"/>
            </w:tcBorders>
            <w:shd w:val="solid" w:color="800080" w:fill="FFFFFF"/>
          </w:tcPr>
          <w:p>
            <w:pPr>
              <w:jc w:val="center"/>
              <w:rPr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Autor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2" w:hRule="atLeast"/>
        </w:trPr>
        <w:tc>
          <w:tcPr>
            <w:tcW w:w="0" w:type="auto"/>
            <w:tcBorders>
              <w:tl2br w:val="nil"/>
              <w:tr2bl w:val="nil"/>
            </w:tcBorders>
            <w:shd w:val="solid" w:color="C0C0C0" w:fill="FFFFFF"/>
          </w:tcPr>
          <w:p>
            <w:pPr>
              <w:jc w:val="center"/>
              <w:rPr>
                <w:rFonts w:hint="default"/>
                <w:b/>
                <w:bCs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 w:val="0"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  <w:t>03.23.2022</w:t>
            </w:r>
          </w:p>
        </w:tc>
        <w:tc>
          <w:tcPr>
            <w:tcW w:w="0" w:type="auto"/>
            <w:shd w:val="clear" w:color="auto" w:fill="auto"/>
          </w:tcPr>
          <w:p>
            <w:pPr>
              <w:jc w:val="center"/>
              <w:rPr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1.0</w:t>
            </w:r>
          </w:p>
        </w:tc>
        <w:tc>
          <w:tcPr>
            <w:tcW w:w="0" w:type="auto"/>
            <w:shd w:val="clear" w:color="auto" w:fill="auto"/>
          </w:tcPr>
          <w:p>
            <w:pPr>
              <w:jc w:val="center"/>
              <w:rPr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Osnovna verzija</w:t>
            </w:r>
          </w:p>
        </w:tc>
        <w:tc>
          <w:tcPr>
            <w:tcW w:w="0" w:type="auto"/>
            <w:shd w:val="clear" w:color="auto" w:fill="auto"/>
          </w:tcPr>
          <w:p>
            <w:pPr>
              <w:jc w:val="center"/>
              <w:rPr>
                <w:rFonts w:hint="default"/>
                <w:b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  <w:t>Gavrilo Vojte</w:t>
            </w:r>
            <w:r>
              <w:rPr>
                <w:rFonts w:hint="default"/>
                <w:b/>
                <w:color w:val="000000" w:themeColor="text1"/>
                <w:sz w:val="28"/>
                <w:szCs w:val="28"/>
                <w:lang w:val="sr-Latn-RS"/>
                <w14:textFill>
                  <w14:solidFill>
                    <w14:schemeClr w14:val="tx1"/>
                  </w14:solidFill>
                </w14:textFill>
              </w:rPr>
              <w:t>ški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0" w:type="auto"/>
            <w:tcBorders>
              <w:tl2br w:val="nil"/>
              <w:tr2bl w:val="nil"/>
            </w:tcBorders>
            <w:shd w:val="solid" w:color="C0C0C0" w:fill="FFFFFF"/>
          </w:tcPr>
          <w:p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</w:tcPr>
          <w:p>
            <w:pPr>
              <w:jc w:val="center"/>
              <w:rPr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</w:tcPr>
          <w:p>
            <w:pPr>
              <w:jc w:val="center"/>
              <w:rPr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</w:tcPr>
          <w:p>
            <w:pPr>
              <w:jc w:val="center"/>
              <w:rPr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0" w:type="auto"/>
            <w:tcBorders>
              <w:tl2br w:val="nil"/>
              <w:tr2bl w:val="nil"/>
            </w:tcBorders>
            <w:shd w:val="solid" w:color="C0C0C0" w:fill="FFFFFF"/>
          </w:tcPr>
          <w:p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</w:tcPr>
          <w:p>
            <w:pPr>
              <w:jc w:val="center"/>
              <w:rPr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</w:tcPr>
          <w:p>
            <w:pPr>
              <w:jc w:val="center"/>
              <w:rPr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</w:tcPr>
          <w:p>
            <w:pPr>
              <w:jc w:val="center"/>
              <w:rPr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b/>
          <w:bCs/>
          <w:color w:val="7030A0"/>
          <w:sz w:val="32"/>
          <w:szCs w:val="32"/>
        </w:rPr>
      </w:pPr>
      <w:r>
        <w:rPr>
          <w:b/>
          <w:bCs/>
          <w:color w:val="7030A0"/>
          <w:sz w:val="32"/>
          <w:szCs w:val="32"/>
        </w:rPr>
        <w:t xml:space="preserve">                           </w:t>
      </w:r>
      <w:r>
        <w:rPr>
          <w:b/>
          <w:bCs/>
          <w:color w:val="7030A0"/>
          <w:sz w:val="32"/>
          <w:szCs w:val="32"/>
        </w:rPr>
        <w:br w:type="page"/>
      </w:r>
      <w:r>
        <w:rPr>
          <w:b/>
          <w:bCs/>
          <w:color w:val="7030A0"/>
          <w:sz w:val="32"/>
          <w:szCs w:val="32"/>
        </w:rPr>
        <w:t xml:space="preserve"> </w:t>
      </w:r>
    </w:p>
    <w:p/>
    <w:p>
      <w:pPr>
        <w:pStyle w:val="20"/>
        <w:numPr>
          <w:ilvl w:val="0"/>
          <w:numId w:val="4"/>
        </w:numPr>
        <w:bidi w:val="0"/>
        <w:rPr>
          <w:rFonts w:hint="default"/>
          <w:lang w:val="en-US"/>
        </w:rPr>
      </w:pPr>
      <w:bookmarkStart w:id="4" w:name="_Toc29195"/>
      <w:r>
        <w:rPr>
          <w:rFonts w:hint="default"/>
          <w:lang w:val="en-US"/>
        </w:rPr>
        <w:t>Uvod</w:t>
      </w:r>
      <w:bookmarkEnd w:id="4"/>
    </w:p>
    <w:p>
      <w:pPr>
        <w:pStyle w:val="21"/>
        <w:bidi w:val="0"/>
        <w:rPr>
          <w:rFonts w:hint="default"/>
          <w:lang w:val="en-US"/>
        </w:rPr>
      </w:pPr>
      <w:bookmarkStart w:id="5" w:name="_Toc14889"/>
      <w:r>
        <w:rPr>
          <w:rFonts w:hint="default"/>
          <w:lang w:val="en-US"/>
        </w:rPr>
        <w:t>Rezime</w:t>
      </w:r>
      <w:bookmarkEnd w:id="5"/>
    </w:p>
    <w:p>
      <w:pPr>
        <w:pStyle w:val="22"/>
        <w:bidi w:val="0"/>
        <w:rPr>
          <w:rFonts w:hint="default"/>
          <w:lang w:val="sr-Latn-RS"/>
        </w:rPr>
      </w:pPr>
      <w:r>
        <w:t xml:space="preserve">Definisanje scenarija upotrebe pri </w:t>
      </w:r>
      <w:r>
        <w:rPr>
          <w:rFonts w:hint="default"/>
          <w:lang w:val="sr-Latn-RS"/>
        </w:rPr>
        <w:t>u</w:t>
      </w:r>
      <w:r>
        <w:t>nos</w:t>
      </w:r>
      <w:r>
        <w:rPr>
          <w:rFonts w:hint="default"/>
          <w:lang w:val="sr-Latn-RS"/>
        </w:rPr>
        <w:t xml:space="preserve">u, </w:t>
      </w:r>
      <w:r>
        <w:t>izmen</w:t>
      </w:r>
      <w:r>
        <w:rPr>
          <w:rFonts w:hint="default"/>
          <w:lang w:val="sr-Latn-RS"/>
        </w:rPr>
        <w:t>i</w:t>
      </w:r>
      <w:r>
        <w:t xml:space="preserve"> i pregled</w:t>
      </w:r>
      <w:r>
        <w:rPr>
          <w:rFonts w:hint="default"/>
          <w:lang w:val="sr-Latn-RS"/>
        </w:rPr>
        <w:t>u</w:t>
      </w:r>
      <w:r>
        <w:t xml:space="preserve"> artikala u inventaru</w:t>
      </w:r>
      <w:r>
        <w:rPr>
          <w:rFonts w:hint="default"/>
          <w:lang w:val="sr-Latn-RS"/>
        </w:rPr>
        <w:t>.</w:t>
      </w:r>
    </w:p>
    <w:p>
      <w:pPr>
        <w:pStyle w:val="21"/>
        <w:bidi w:val="0"/>
        <w:rPr>
          <w:rFonts w:hint="default"/>
          <w:lang w:val="en-US"/>
        </w:rPr>
      </w:pPr>
      <w:bookmarkStart w:id="6" w:name="_Toc21115"/>
      <w:r>
        <w:rPr>
          <w:rFonts w:hint="default"/>
          <w:lang w:val="en-US"/>
        </w:rPr>
        <w:t>Namena dokumenta i ciljne grupe</w:t>
      </w:r>
      <w:bookmarkEnd w:id="6"/>
    </w:p>
    <w:p>
      <w:pPr>
        <w:pStyle w:val="22"/>
        <w:bidi w:val="0"/>
      </w:pPr>
      <w:r>
        <w:t>Dokument će koristiti svi članovi projektnog tima u razvoju projekta i testiranju a može se koristiti i pri pisanju uputstva za upotrebu.</w:t>
      </w:r>
    </w:p>
    <w:p>
      <w:pPr>
        <w:pStyle w:val="21"/>
        <w:bidi w:val="0"/>
        <w:rPr>
          <w:rFonts w:hint="default"/>
          <w:lang w:val="en-US"/>
        </w:rPr>
      </w:pPr>
      <w:bookmarkStart w:id="7" w:name="_Toc5749"/>
      <w:r>
        <w:rPr>
          <w:rFonts w:hint="default"/>
          <w:lang w:val="en-US"/>
        </w:rPr>
        <w:t>Reference</w:t>
      </w:r>
      <w:bookmarkEnd w:id="7"/>
    </w:p>
    <w:p>
      <w:pPr>
        <w:pStyle w:val="22"/>
        <w:numPr>
          <w:ilvl w:val="0"/>
          <w:numId w:val="5"/>
        </w:numPr>
        <w:bidi w:val="0"/>
      </w:pPr>
      <w:r>
        <w:t>Projektni zadatak</w:t>
      </w:r>
    </w:p>
    <w:p>
      <w:pPr>
        <w:pStyle w:val="22"/>
        <w:numPr>
          <w:ilvl w:val="0"/>
          <w:numId w:val="5"/>
        </w:numPr>
        <w:bidi w:val="0"/>
        <w:rPr>
          <w:rFonts w:hint="default"/>
          <w:lang w:val="en-US"/>
        </w:rPr>
      </w:pPr>
      <w:r>
        <w:t xml:space="preserve"> Uputstvo za pisanje specifikacije scenarija upotrebe funkcionalnosti</w:t>
      </w:r>
    </w:p>
    <w:p>
      <w:pPr>
        <w:pStyle w:val="22"/>
        <w:numPr>
          <w:ilvl w:val="0"/>
          <w:numId w:val="5"/>
        </w:numPr>
        <w:bidi w:val="0"/>
        <w:rPr>
          <w:rFonts w:hint="default"/>
          <w:lang w:val="en-US"/>
        </w:rPr>
      </w:pPr>
      <w:r>
        <w:t xml:space="preserve"> Guidelines – Use Case, Rational Unified Process 2000</w:t>
      </w:r>
    </w:p>
    <w:p>
      <w:pPr>
        <w:pStyle w:val="22"/>
        <w:numPr>
          <w:ilvl w:val="0"/>
          <w:numId w:val="5"/>
        </w:numPr>
        <w:bidi w:val="0"/>
        <w:rPr>
          <w:rFonts w:hint="default"/>
          <w:lang w:val="en-US"/>
        </w:rPr>
      </w:pPr>
      <w:r>
        <w:t xml:space="preserve"> Guidelines – Use Case Storyboard, Rational Unified Process 2000</w:t>
      </w:r>
    </w:p>
    <w:p>
      <w:pPr>
        <w:pStyle w:val="21"/>
        <w:bidi w:val="0"/>
        <w:rPr>
          <w:rFonts w:hint="default"/>
          <w:lang w:val="en-US"/>
        </w:rPr>
      </w:pPr>
      <w:bookmarkStart w:id="8" w:name="_Toc18152"/>
      <w:r>
        <w:t>Otvorena pitanj</w:t>
      </w:r>
      <w:r>
        <w:rPr>
          <w:rFonts w:hint="default"/>
          <w:lang w:val="en-US"/>
        </w:rPr>
        <w:t>a</w:t>
      </w:r>
      <w:bookmarkEnd w:id="8"/>
    </w:p>
    <w:p>
      <w:pPr>
        <w:pStyle w:val="23"/>
        <w:numPr>
          <w:ilvl w:val="0"/>
          <w:numId w:val="0"/>
        </w:numPr>
        <w:ind w:left="200" w:leftChars="100" w:firstLine="420" w:firstLineChars="150"/>
        <w:rPr>
          <w:rStyle w:val="24"/>
        </w:rPr>
      </w:pP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9"/>
        <w:gridCol w:w="4602"/>
        <w:gridCol w:w="3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9" w:type="dxa"/>
          </w:tcPr>
          <w:p>
            <w:pPr>
              <w:pStyle w:val="22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Redni broj</w:t>
            </w:r>
          </w:p>
        </w:tc>
        <w:tc>
          <w:tcPr>
            <w:tcW w:w="4602" w:type="dxa"/>
          </w:tcPr>
          <w:p>
            <w:pPr>
              <w:pStyle w:val="22"/>
              <w:widowControl w:val="0"/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Opis</w:t>
            </w:r>
          </w:p>
        </w:tc>
        <w:tc>
          <w:tcPr>
            <w:tcW w:w="3321" w:type="dxa"/>
          </w:tcPr>
          <w:p>
            <w:pPr>
              <w:pStyle w:val="22"/>
              <w:widowControl w:val="0"/>
              <w:bidi w:val="0"/>
              <w:rPr>
                <w:rFonts w:hint="default"/>
                <w:lang w:val="sr-Latn-RS"/>
              </w:rPr>
            </w:pPr>
            <w:r>
              <w:rPr>
                <w:rFonts w:hint="default"/>
                <w:lang w:val="en-US"/>
              </w:rPr>
              <w:t>Re</w:t>
            </w:r>
            <w:r>
              <w:rPr>
                <w:rFonts w:hint="default"/>
                <w:lang w:val="sr-Latn-RS"/>
              </w:rPr>
              <w:t>šenje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9" w:type="dxa"/>
          </w:tcPr>
          <w:p>
            <w:pPr>
              <w:pStyle w:val="22"/>
              <w:widowControl w:val="0"/>
              <w:bidi w:val="0"/>
              <w:rPr>
                <w:rFonts w:hint="default"/>
                <w:lang w:val="sr-Latn-RS"/>
              </w:rPr>
            </w:pPr>
            <w:r>
              <w:rPr>
                <w:rFonts w:hint="default"/>
                <w:lang w:val="sr-Latn-RS"/>
              </w:rPr>
              <w:t>1.</w:t>
            </w:r>
          </w:p>
        </w:tc>
        <w:tc>
          <w:tcPr>
            <w:tcW w:w="4602" w:type="dxa"/>
          </w:tcPr>
          <w:p>
            <w:pPr>
              <w:pStyle w:val="23"/>
              <w:widowControl w:val="0"/>
              <w:numPr>
                <w:ilvl w:val="0"/>
                <w:numId w:val="0"/>
              </w:numPr>
              <w:rPr>
                <w:vertAlign w:val="baseline"/>
              </w:rPr>
            </w:pPr>
          </w:p>
        </w:tc>
        <w:tc>
          <w:tcPr>
            <w:tcW w:w="3321" w:type="dxa"/>
          </w:tcPr>
          <w:p>
            <w:pPr>
              <w:pStyle w:val="23"/>
              <w:widowControl w:val="0"/>
              <w:numPr>
                <w:ilvl w:val="0"/>
                <w:numId w:val="0"/>
              </w:num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9" w:type="dxa"/>
          </w:tcPr>
          <w:p>
            <w:pPr>
              <w:pStyle w:val="22"/>
              <w:widowControl w:val="0"/>
              <w:bidi w:val="0"/>
              <w:rPr>
                <w:rFonts w:hint="default"/>
                <w:lang w:val="sr-Latn-RS"/>
              </w:rPr>
            </w:pPr>
            <w:r>
              <w:rPr>
                <w:rFonts w:hint="default"/>
                <w:lang w:val="sr-Latn-RS"/>
              </w:rPr>
              <w:t>2.</w:t>
            </w:r>
          </w:p>
        </w:tc>
        <w:tc>
          <w:tcPr>
            <w:tcW w:w="4602" w:type="dxa"/>
          </w:tcPr>
          <w:p>
            <w:pPr>
              <w:pStyle w:val="23"/>
              <w:widowControl w:val="0"/>
              <w:numPr>
                <w:ilvl w:val="0"/>
                <w:numId w:val="0"/>
              </w:numPr>
              <w:rPr>
                <w:vertAlign w:val="baseline"/>
              </w:rPr>
            </w:pPr>
          </w:p>
        </w:tc>
        <w:tc>
          <w:tcPr>
            <w:tcW w:w="3321" w:type="dxa"/>
          </w:tcPr>
          <w:p>
            <w:pPr>
              <w:pStyle w:val="23"/>
              <w:widowControl w:val="0"/>
              <w:numPr>
                <w:ilvl w:val="0"/>
                <w:numId w:val="0"/>
              </w:numPr>
              <w:rPr>
                <w:vertAlign w:val="baseline"/>
              </w:rPr>
            </w:pPr>
          </w:p>
        </w:tc>
      </w:tr>
    </w:tbl>
    <w:p>
      <w:pPr>
        <w:pStyle w:val="23"/>
        <w:numPr>
          <w:ilvl w:val="0"/>
          <w:numId w:val="0"/>
        </w:numPr>
        <w:ind w:left="200" w:leftChars="100" w:firstLine="480" w:firstLineChars="150"/>
      </w:pPr>
    </w:p>
    <w:p>
      <w:pPr>
        <w:pStyle w:val="20"/>
        <w:numPr>
          <w:ilvl w:val="0"/>
          <w:numId w:val="4"/>
        </w:numPr>
        <w:bidi w:val="0"/>
        <w:ind w:left="0" w:leftChars="0" w:firstLine="0" w:firstLineChars="0"/>
        <w:rPr>
          <w:rFonts w:hint="default"/>
          <w:lang w:val="sr-Latn-RS"/>
        </w:rPr>
      </w:pPr>
      <w:bookmarkStart w:id="9" w:name="_Toc5847"/>
      <w:r>
        <w:rPr>
          <w:rFonts w:hint="default"/>
          <w:lang w:val="sr-Latn-RS"/>
        </w:rPr>
        <w:t>Scenario u</w:t>
      </w:r>
      <w:r>
        <w:rPr>
          <w:rFonts w:hint="default"/>
        </w:rPr>
        <w:t>nos</w:t>
      </w:r>
      <w:r>
        <w:rPr>
          <w:rFonts w:hint="default"/>
          <w:lang w:val="sr-Latn-RS"/>
        </w:rPr>
        <w:t>a</w:t>
      </w:r>
      <w:r>
        <w:rPr>
          <w:rFonts w:hint="default"/>
        </w:rPr>
        <w:t>,izmen</w:t>
      </w:r>
      <w:r>
        <w:rPr>
          <w:rFonts w:hint="default"/>
          <w:lang w:val="sr-Latn-RS"/>
        </w:rPr>
        <w:t>e</w:t>
      </w:r>
      <w:r>
        <w:rPr>
          <w:rFonts w:hint="default"/>
        </w:rPr>
        <w:t xml:space="preserve"> i pregled</w:t>
      </w:r>
      <w:r>
        <w:rPr>
          <w:rFonts w:hint="default"/>
          <w:lang w:val="sr-Latn-RS"/>
        </w:rPr>
        <w:t>a</w:t>
      </w:r>
      <w:r>
        <w:rPr>
          <w:rFonts w:hint="default"/>
        </w:rPr>
        <w:t xml:space="preserve"> artikala u</w:t>
      </w:r>
      <w:r>
        <w:rPr>
          <w:rFonts w:hint="default"/>
          <w:lang w:val="sr-Latn-RS"/>
        </w:rPr>
        <w:t xml:space="preserve"> </w:t>
      </w:r>
      <w:r>
        <w:rPr>
          <w:rFonts w:hint="default"/>
        </w:rPr>
        <w:t>inventaru</w:t>
      </w:r>
      <w:bookmarkEnd w:id="9"/>
    </w:p>
    <w:p>
      <w:pPr>
        <w:pStyle w:val="21"/>
        <w:bidi w:val="0"/>
        <w:rPr>
          <w:rFonts w:hint="default"/>
          <w:lang w:val="sr-Latn-RS"/>
        </w:rPr>
      </w:pPr>
      <w:bookmarkStart w:id="10" w:name="_Toc16357"/>
      <w:r>
        <w:t>Kratak opis</w:t>
      </w:r>
      <w:bookmarkEnd w:id="10"/>
      <w:r>
        <w:rPr>
          <w:rFonts w:hint="default"/>
          <w:lang w:val="sr-Latn-RS"/>
        </w:rPr>
        <w:t xml:space="preserve"> </w:t>
      </w:r>
    </w:p>
    <w:p>
      <w:pPr>
        <w:pStyle w:val="22"/>
        <w:bidi w:val="0"/>
        <w:rPr>
          <w:rFonts w:hint="default"/>
          <w:lang w:val="en-US"/>
        </w:rPr>
      </w:pPr>
      <w:r>
        <w:t>Menadžeru će biti dostupan interfejs zakreiranje</w:t>
      </w:r>
      <w:r>
        <w:rPr>
          <w:rFonts w:hint="default"/>
          <w:lang w:val="sr-Latn-RS"/>
        </w:rPr>
        <w:t xml:space="preserve"> </w:t>
      </w:r>
      <w:r>
        <w:t>artikala u inventaru. Prilikom kreiranja artikla, preko</w:t>
      </w:r>
      <w:r>
        <w:rPr>
          <w:rFonts w:hint="default"/>
          <w:lang w:val="sr-Latn-RS"/>
        </w:rPr>
        <w:t xml:space="preserve"> </w:t>
      </w:r>
      <w:r>
        <w:t>adekvatnih formi menadžer definiše ime artikla, njegovu</w:t>
      </w:r>
      <w:r>
        <w:rPr>
          <w:rFonts w:hint="default"/>
          <w:lang w:val="sr-Latn-RS"/>
        </w:rPr>
        <w:t xml:space="preserve"> </w:t>
      </w:r>
      <w:r>
        <w:t>šifru,šifru dobaljača za taj artikal, cenu po kojoj se nabavlja</w:t>
      </w:r>
      <w:r>
        <w:rPr>
          <w:rFonts w:hint="default"/>
          <w:lang w:val="sr-Latn-RS"/>
        </w:rPr>
        <w:t xml:space="preserve"> </w:t>
      </w:r>
      <w:r>
        <w:t>jedna</w:t>
      </w:r>
      <w:r>
        <w:rPr>
          <w:rFonts w:hint="default"/>
          <w:lang w:val="sr-Latn-RS"/>
        </w:rPr>
        <w:t xml:space="preserve"> </w:t>
      </w:r>
      <w:r>
        <w:t>jedinica artikla, količinu koja je trenutno u inventaru, količinu</w:t>
      </w:r>
      <w:r>
        <w:rPr>
          <w:rFonts w:hint="default"/>
          <w:lang w:val="sr-Latn-RS"/>
        </w:rPr>
        <w:t xml:space="preserve"> </w:t>
      </w:r>
      <w:r>
        <w:t>nakon koje želi da generiše porudžbenicu i sliku</w:t>
      </w:r>
      <w:r>
        <w:rPr>
          <w:rFonts w:hint="default"/>
          <w:lang w:val="sr-Latn-RS"/>
        </w:rPr>
        <w:t xml:space="preserve"> a</w:t>
      </w:r>
      <w:r>
        <w:t>rtikla(opciono). Informacije o artiklima moze i da menja</w:t>
      </w:r>
      <w:r>
        <w:rPr>
          <w:rFonts w:hint="default"/>
          <w:lang w:val="sr-Latn-RS"/>
        </w:rPr>
        <w:t xml:space="preserve"> </w:t>
      </w:r>
      <w:r>
        <w:t>preko</w:t>
      </w:r>
      <w:r>
        <w:rPr>
          <w:rFonts w:hint="default"/>
          <w:lang w:val="sr-Latn-RS"/>
        </w:rPr>
        <w:t xml:space="preserve"> </w:t>
      </w:r>
      <w:r>
        <w:t>ovog</w:t>
      </w:r>
      <w:r>
        <w:rPr>
          <w:rFonts w:hint="default"/>
          <w:lang w:val="sr-Latn-RS"/>
        </w:rPr>
        <w:t xml:space="preserve"> </w:t>
      </w:r>
      <w:r>
        <w:t>interfejsa. U pregledu artikala, posebno su izdvojeni oni koji su</w:t>
      </w:r>
      <w:r>
        <w:rPr>
          <w:rFonts w:hint="default"/>
          <w:lang w:val="sr-Latn-RS"/>
        </w:rPr>
        <w:t xml:space="preserve"> </w:t>
      </w:r>
      <w:r>
        <w:t>u manjku (za koje treba da se generiše porudžbenica).</w:t>
      </w:r>
      <w:r>
        <w:br w:type="page"/>
      </w:r>
    </w:p>
    <w:p>
      <w:pPr>
        <w:pStyle w:val="21"/>
        <w:bidi w:val="0"/>
        <w:rPr>
          <w:rFonts w:hint="default"/>
          <w:lang w:val="en-US"/>
        </w:rPr>
      </w:pPr>
      <w:bookmarkStart w:id="11" w:name="_Toc1054"/>
      <w:r>
        <w:rPr>
          <w:rFonts w:hint="default"/>
          <w:lang w:val="en-US"/>
        </w:rPr>
        <w:t>Tok doga</w:t>
      </w:r>
      <w:r>
        <w:rPr>
          <w:rFonts w:hint="default"/>
          <w:lang w:val="sr-Latn-RS"/>
        </w:rPr>
        <w:t>đaja</w:t>
      </w:r>
      <w:bookmarkEnd w:id="11"/>
    </w:p>
    <w:p>
      <w:pPr>
        <w:pStyle w:val="23"/>
        <w:bidi w:val="0"/>
        <w:rPr>
          <w:rFonts w:hint="default"/>
          <w:lang w:val="en-US"/>
        </w:rPr>
      </w:pPr>
      <w:bookmarkStart w:id="12" w:name="_Toc7035"/>
      <w:r>
        <w:rPr>
          <w:rFonts w:hint="default"/>
          <w:lang w:val="sr-Latn-RS"/>
        </w:rPr>
        <w:t>Korisnik kreira artikal</w:t>
      </w:r>
      <w:bookmarkEnd w:id="12"/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en-US"/>
        </w:rPr>
      </w:pPr>
      <w:r>
        <w:rPr>
          <w:rFonts w:hint="default"/>
          <w:lang w:val="sr-Latn-RS"/>
        </w:rPr>
        <w:t xml:space="preserve">1. Korisnik se odlučuje da kreira artikal pritiskanjem dugmeta </w:t>
      </w:r>
      <w:r>
        <w:rPr>
          <w:rFonts w:hint="default"/>
          <w:lang w:val="en-US"/>
        </w:rPr>
        <w:t>“Dodaj artikal”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en-US"/>
        </w:rPr>
      </w:pPr>
      <w:r>
        <w:rPr>
          <w:rFonts w:hint="default"/>
          <w:lang w:val="sr-Latn-RS"/>
        </w:rPr>
        <w:t xml:space="preserve">2. </w:t>
      </w:r>
      <w:r>
        <w:rPr>
          <w:rFonts w:hint="default"/>
          <w:lang w:val="en-US"/>
        </w:rPr>
        <w:t>Korisniku se prikazuje forma u obliku kartice sa ovim elementima: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sr-Latn-R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-Prostor gde prevla</w:t>
      </w:r>
      <w:r>
        <w:rPr>
          <w:rFonts w:hint="default"/>
          <w:lang w:val="sr-Latn-RS"/>
        </w:rPr>
        <w:t xml:space="preserve">či sliku artikla, ili klikom na link odabira je iz fajlova na </w:t>
      </w:r>
      <w:r>
        <w:rPr>
          <w:rFonts w:hint="default"/>
          <w:lang w:val="sr-Latn-RS"/>
        </w:rPr>
        <w:tab/>
      </w:r>
      <w:r>
        <w:rPr>
          <w:rFonts w:hint="default"/>
          <w:lang w:val="sr-Latn-RS"/>
        </w:rPr>
        <w:t>računaru (opciona forma)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en-US"/>
        </w:rPr>
      </w:pPr>
      <w:r>
        <w:rPr>
          <w:rFonts w:hint="default"/>
          <w:lang w:val="sr-Latn-RS"/>
        </w:rPr>
        <w:tab/>
      </w:r>
      <w:r>
        <w:rPr>
          <w:rFonts w:hint="default"/>
          <w:lang w:val="en-US"/>
        </w:rPr>
        <w:t>-Forma za unos naziva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sr-Latn-R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-Forma za unos</w:t>
      </w:r>
      <w:r>
        <w:rPr>
          <w:rFonts w:hint="default"/>
          <w:lang w:val="sr-Latn-RS"/>
        </w:rPr>
        <w:t xml:space="preserve"> šifre</w:t>
      </w:r>
      <w:r>
        <w:rPr>
          <w:rFonts w:hint="default"/>
          <w:lang w:val="en-US"/>
        </w:rPr>
        <w:t xml:space="preserve"> dobavlja</w:t>
      </w:r>
      <w:r>
        <w:rPr>
          <w:rFonts w:hint="default"/>
          <w:lang w:val="sr-Latn-RS"/>
        </w:rPr>
        <w:t>ča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sr-Latn-RS"/>
        </w:rPr>
      </w:pPr>
      <w:r>
        <w:rPr>
          <w:rFonts w:hint="default"/>
          <w:lang w:val="sr-Latn-RS"/>
        </w:rPr>
        <w:tab/>
      </w:r>
      <w:r>
        <w:rPr>
          <w:rFonts w:hint="default"/>
          <w:lang w:val="en-US"/>
        </w:rPr>
        <w:t>-</w:t>
      </w:r>
      <w:r>
        <w:rPr>
          <w:rFonts w:hint="default"/>
          <w:lang w:val="sr-Latn-RS"/>
        </w:rPr>
        <w:t>Forma za unos trenutne količine u inventaru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sr-Latn-R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</w:t>
      </w:r>
      <w:r>
        <w:rPr>
          <w:rFonts w:hint="default"/>
          <w:lang w:val="sr-Latn-RS"/>
        </w:rPr>
        <w:t>Forma za unos nabavne cene artikla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sr-Latn-R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</w:t>
      </w:r>
      <w:r>
        <w:rPr>
          <w:rFonts w:hint="default"/>
          <w:lang w:val="sr-Latn-RS"/>
        </w:rPr>
        <w:t xml:space="preserve">Forma za unos količine na/ispod koje se pojavljuje upozorenje zbog </w:t>
      </w:r>
      <w:r>
        <w:rPr>
          <w:rFonts w:hint="default"/>
          <w:lang w:val="sr-Latn-RS"/>
        </w:rPr>
        <w:tab/>
      </w:r>
      <w:r>
        <w:rPr>
          <w:rFonts w:hint="default"/>
          <w:lang w:val="sr-Latn-RS"/>
        </w:rPr>
        <w:t>manjka artikla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en-US"/>
        </w:rPr>
      </w:pPr>
      <w:r>
        <w:rPr>
          <w:rFonts w:hint="default"/>
          <w:lang w:val="sr-Latn-RS"/>
        </w:rPr>
        <w:tab/>
      </w:r>
      <w:r>
        <w:rPr>
          <w:rFonts w:hint="default"/>
          <w:lang w:val="en-US"/>
        </w:rPr>
        <w:t>-D</w:t>
      </w:r>
      <w:r>
        <w:rPr>
          <w:rFonts w:hint="default"/>
          <w:lang w:val="sr-Latn-RS"/>
        </w:rPr>
        <w:t xml:space="preserve">ugme </w:t>
      </w:r>
      <w:r>
        <w:rPr>
          <w:rFonts w:hint="default"/>
          <w:lang w:val="en-US"/>
        </w:rPr>
        <w:t>“Kreiraj artikal”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sr-Latn-RS"/>
        </w:rPr>
      </w:pPr>
      <w:r>
        <w:rPr>
          <w:rFonts w:hint="default"/>
          <w:lang w:val="sr-Latn-RS"/>
        </w:rPr>
        <w:t>3. Korisnik popunjava date forme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sr-Latn-RS"/>
        </w:rPr>
      </w:pPr>
      <w:r>
        <w:rPr>
          <w:rFonts w:hint="default"/>
          <w:lang w:val="sr-Latn-RS"/>
        </w:rPr>
        <w:t xml:space="preserve">4. Korisnik pritiska dugme </w:t>
      </w:r>
      <w:r>
        <w:rPr>
          <w:rFonts w:hint="default"/>
          <w:lang w:val="en-US"/>
        </w:rPr>
        <w:t xml:space="preserve">“Kreiraj artikal”, </w:t>
      </w:r>
      <w:r>
        <w:rPr>
          <w:rFonts w:hint="default"/>
          <w:lang w:val="sr-Latn-RS"/>
        </w:rPr>
        <w:t>čime se artikal kreira u bazi podataka i  k</w:t>
      </w:r>
      <w:r>
        <w:rPr>
          <w:rFonts w:hint="default"/>
          <w:lang w:val="en-US"/>
        </w:rPr>
        <w:t xml:space="preserve">orisnik </w:t>
      </w:r>
      <w:r>
        <w:rPr>
          <w:rFonts w:hint="default"/>
          <w:lang w:val="sr-Latn-RS"/>
        </w:rPr>
        <w:t>je</w:t>
      </w:r>
      <w:r>
        <w:rPr>
          <w:rFonts w:hint="default"/>
          <w:lang w:val="en-US"/>
        </w:rPr>
        <w:t xml:space="preserve"> vra</w:t>
      </w:r>
      <w:r>
        <w:rPr>
          <w:rFonts w:hint="default"/>
          <w:lang w:val="sr-Latn-RS"/>
        </w:rPr>
        <w:t>ćen na meni za pregled artikala</w:t>
      </w:r>
    </w:p>
    <w:p>
      <w:pPr>
        <w:pStyle w:val="22"/>
        <w:bidi w:val="0"/>
        <w:rPr>
          <w:rFonts w:hint="default"/>
          <w:b/>
          <w:bCs/>
          <w:lang w:val="sr-Latn-RS"/>
        </w:rPr>
      </w:pPr>
      <w:r>
        <w:rPr>
          <w:rFonts w:hint="default"/>
          <w:b/>
          <w:bCs/>
          <w:lang w:val="sr-Latn-RS"/>
        </w:rPr>
        <w:t>Proširenja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sr-Latn-RS"/>
        </w:rPr>
      </w:pPr>
      <w:r>
        <w:rPr>
          <w:rFonts w:hint="default"/>
          <w:lang w:val="sr-Latn-RS"/>
        </w:rPr>
        <w:t>2 a</w:t>
      </w:r>
      <w:r>
        <w:rPr>
          <w:rFonts w:hint="default"/>
          <w:lang w:val="en-US"/>
        </w:rPr>
        <w:t xml:space="preserve">),3 a), 4a) Korisnik pritiska dugme “nazad” i prelazi </w:t>
      </w:r>
      <w:r>
        <w:rPr>
          <w:rFonts w:hint="default"/>
          <w:lang w:val="sr-Latn-RS"/>
        </w:rPr>
        <w:t>nazad na meni za pregled artikala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sr-Latn-RS"/>
        </w:rPr>
      </w:pPr>
      <w:r>
        <w:rPr>
          <w:rFonts w:hint="default"/>
          <w:lang w:val="sr-Latn-RS"/>
        </w:rPr>
        <w:t xml:space="preserve">4 b) Korisnik pritiska dugme  </w:t>
      </w:r>
      <w:r>
        <w:rPr>
          <w:rFonts w:hint="default"/>
          <w:lang w:val="en-US"/>
        </w:rPr>
        <w:t>“Kreiraj artikal”</w:t>
      </w:r>
      <w:r>
        <w:rPr>
          <w:rFonts w:hint="default"/>
          <w:lang w:val="sr-Latn-RS"/>
        </w:rPr>
        <w:t>, ali prilikom koraka 3 nije popunio sve obavezne forme ili ih nije popunio ispravno. Izbacuje se poruka obaveštenja i korisnik dolazi ponovo u korak 3)</w:t>
      </w:r>
    </w:p>
    <w:p>
      <w:pPr>
        <w:pStyle w:val="23"/>
        <w:bidi w:val="0"/>
        <w:rPr>
          <w:rFonts w:hint="default"/>
          <w:lang w:val="sr-Latn-RS"/>
        </w:rPr>
      </w:pPr>
      <w:bookmarkStart w:id="13" w:name="_Toc700"/>
      <w:r>
        <w:rPr>
          <w:rFonts w:hint="default"/>
          <w:lang w:val="sr-Latn-RS"/>
        </w:rPr>
        <w:t>Korisnik menja artikal</w:t>
      </w:r>
      <w:bookmarkEnd w:id="13"/>
    </w:p>
    <w:p>
      <w:pPr>
        <w:pStyle w:val="22"/>
        <w:numPr>
          <w:ilvl w:val="0"/>
          <w:numId w:val="0"/>
        </w:numPr>
        <w:bidi w:val="0"/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1</w:t>
      </w:r>
      <w:r>
        <w:rPr>
          <w:rFonts w:hint="default"/>
          <w:lang w:val="sr-Latn-RS"/>
        </w:rPr>
        <w:t>. Korisnik se odlučuje da izmeni artik</w:t>
      </w:r>
      <w:r>
        <w:rPr>
          <w:rFonts w:hint="default"/>
          <w:lang w:val="en-US"/>
        </w:rPr>
        <w:t>le</w:t>
      </w:r>
      <w:r>
        <w:rPr>
          <w:rFonts w:hint="default"/>
          <w:lang w:val="sr-Latn-RS"/>
        </w:rPr>
        <w:t xml:space="preserve"> pritiskanjem dugmeta </w:t>
      </w:r>
      <w:r>
        <w:rPr>
          <w:rFonts w:hint="default"/>
          <w:lang w:val="en-US"/>
        </w:rPr>
        <w:t>“</w:t>
      </w:r>
      <w:r>
        <w:rPr>
          <w:rFonts w:hint="default"/>
          <w:lang w:val="sr-Latn-RS"/>
        </w:rPr>
        <w:t xml:space="preserve">Izmeni </w:t>
      </w:r>
      <w:r>
        <w:rPr>
          <w:rFonts w:hint="default"/>
          <w:lang w:val="en-US"/>
        </w:rPr>
        <w:t>artikal”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2</w:t>
      </w:r>
      <w:r>
        <w:rPr>
          <w:rFonts w:hint="default"/>
          <w:lang w:val="sr-Latn-RS"/>
        </w:rPr>
        <w:t xml:space="preserve">. </w:t>
      </w:r>
      <w:r>
        <w:rPr>
          <w:rFonts w:hint="default"/>
          <w:lang w:val="en-US"/>
        </w:rPr>
        <w:t>Korisniku se prikazuje lista</w:t>
      </w:r>
      <w:r>
        <w:rPr>
          <w:rFonts w:hint="default"/>
          <w:lang w:val="sr-Latn-RS"/>
        </w:rPr>
        <w:t xml:space="preserve"> formi</w:t>
      </w:r>
      <w:r>
        <w:rPr>
          <w:rFonts w:hint="default"/>
          <w:lang w:val="en-US"/>
        </w:rPr>
        <w:t xml:space="preserve"> u obliku kartica sa ovim elementima: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sr-Latn-R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-Prostor gde prevla</w:t>
      </w:r>
      <w:r>
        <w:rPr>
          <w:rFonts w:hint="default"/>
          <w:lang w:val="sr-Latn-RS"/>
        </w:rPr>
        <w:t xml:space="preserve">či sliku artikla, ili klikom na link odabira je iz fajlova na </w:t>
      </w:r>
      <w:r>
        <w:rPr>
          <w:rFonts w:hint="default"/>
          <w:lang w:val="sr-Latn-RS"/>
        </w:rPr>
        <w:tab/>
      </w:r>
      <w:r>
        <w:rPr>
          <w:rFonts w:hint="default"/>
          <w:lang w:val="sr-Latn-RS"/>
        </w:rPr>
        <w:t>računaru (opciona forma)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en-US"/>
        </w:rPr>
      </w:pPr>
      <w:r>
        <w:rPr>
          <w:rFonts w:hint="default"/>
          <w:lang w:val="sr-Latn-RS"/>
        </w:rPr>
        <w:tab/>
      </w:r>
      <w:r>
        <w:rPr>
          <w:rFonts w:hint="default"/>
          <w:lang w:val="en-US"/>
        </w:rPr>
        <w:t>-Forma za unos</w:t>
      </w:r>
      <w:r>
        <w:rPr>
          <w:rFonts w:hint="default"/>
          <w:lang w:val="sr-Latn-RS"/>
        </w:rPr>
        <w:t xml:space="preserve"> novog</w:t>
      </w:r>
      <w:r>
        <w:rPr>
          <w:rFonts w:hint="default"/>
          <w:lang w:val="en-US"/>
        </w:rPr>
        <w:t xml:space="preserve"> naziva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sr-Latn-R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-Forma za unos</w:t>
      </w:r>
      <w:r>
        <w:rPr>
          <w:rFonts w:hint="default"/>
          <w:lang w:val="sr-Latn-RS"/>
        </w:rPr>
        <w:t xml:space="preserve"> nove šifre</w:t>
      </w:r>
      <w:r>
        <w:rPr>
          <w:rFonts w:hint="default"/>
          <w:lang w:val="en-US"/>
        </w:rPr>
        <w:t xml:space="preserve"> dobavlja</w:t>
      </w:r>
      <w:r>
        <w:rPr>
          <w:rFonts w:hint="default"/>
          <w:lang w:val="sr-Latn-RS"/>
        </w:rPr>
        <w:t>ča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sr-Latn-RS"/>
        </w:rPr>
      </w:pPr>
      <w:r>
        <w:rPr>
          <w:rFonts w:hint="default"/>
          <w:lang w:val="sr-Latn-RS"/>
        </w:rPr>
        <w:tab/>
      </w:r>
      <w:r>
        <w:rPr>
          <w:rFonts w:hint="default"/>
          <w:lang w:val="en-US"/>
        </w:rPr>
        <w:t>-</w:t>
      </w:r>
      <w:r>
        <w:rPr>
          <w:rFonts w:hint="default"/>
          <w:lang w:val="sr-Latn-RS"/>
        </w:rPr>
        <w:t>Forma za unos nove trenutne količine u inventaru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sr-Latn-R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</w:t>
      </w:r>
      <w:r>
        <w:rPr>
          <w:rFonts w:hint="default"/>
          <w:lang w:val="sr-Latn-RS"/>
        </w:rPr>
        <w:t>Forma za unos nove nabavne cene artikla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sr-Latn-R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</w:t>
      </w:r>
      <w:r>
        <w:rPr>
          <w:rFonts w:hint="default"/>
          <w:lang w:val="sr-Latn-RS"/>
        </w:rPr>
        <w:t xml:space="preserve">Forma za unos nove količine na/ispod koje se pojavljuje upozorenje </w:t>
      </w:r>
      <w:r>
        <w:rPr>
          <w:rFonts w:hint="default"/>
          <w:lang w:val="sr-Latn-RS"/>
        </w:rPr>
        <w:tab/>
      </w:r>
      <w:r>
        <w:rPr>
          <w:rFonts w:hint="default"/>
          <w:lang w:val="sr-Latn-RS"/>
        </w:rPr>
        <w:t xml:space="preserve">zbog </w:t>
      </w:r>
      <w:r>
        <w:rPr>
          <w:rFonts w:hint="default"/>
          <w:lang w:val="sr-Latn-RS"/>
        </w:rPr>
        <w:tab/>
      </w:r>
      <w:r>
        <w:rPr>
          <w:rFonts w:hint="default"/>
          <w:lang w:val="sr-Latn-RS"/>
        </w:rPr>
        <w:t>manjka artikla</w:t>
      </w:r>
    </w:p>
    <w:p>
      <w:pPr>
        <w:pStyle w:val="22"/>
        <w:numPr>
          <w:ilvl w:val="0"/>
          <w:numId w:val="0"/>
        </w:numPr>
        <w:bidi w:val="0"/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-D</w:t>
      </w:r>
      <w:r>
        <w:rPr>
          <w:rFonts w:hint="default"/>
          <w:lang w:val="sr-Latn-RS"/>
        </w:rPr>
        <w:t xml:space="preserve">ugme </w:t>
      </w:r>
      <w:r>
        <w:rPr>
          <w:rFonts w:hint="default"/>
          <w:lang w:val="en-US"/>
        </w:rPr>
        <w:t>“Izmeni artikal”</w:t>
      </w:r>
    </w:p>
    <w:p>
      <w:pPr>
        <w:pStyle w:val="22"/>
        <w:numPr>
          <w:ilvl w:val="0"/>
          <w:numId w:val="0"/>
        </w:numPr>
        <w:bidi w:val="0"/>
        <w:ind w:firstLine="720" w:firstLineChars="0"/>
        <w:rPr>
          <w:rFonts w:hint="default"/>
          <w:lang w:val="sr-Latn-RS"/>
        </w:rPr>
      </w:pPr>
      <w:r>
        <w:rPr>
          <w:rFonts w:hint="default"/>
          <w:lang w:val="sr-Latn-RS"/>
        </w:rPr>
        <w:t>Ove forme su već popunjene trenutnim informacijama o tom artiklu</w:t>
      </w:r>
    </w:p>
    <w:p>
      <w:pPr>
        <w:pStyle w:val="22"/>
        <w:numPr>
          <w:ilvl w:val="0"/>
          <w:numId w:val="0"/>
        </w:numPr>
        <w:bidi w:val="0"/>
        <w:ind w:firstLine="720" w:firstLineChars="0"/>
        <w:rPr>
          <w:rFonts w:hint="default"/>
          <w:lang w:val="sr-Latn-RS"/>
        </w:rPr>
      </w:pPr>
    </w:p>
    <w:p>
      <w:pPr>
        <w:pStyle w:val="22"/>
        <w:numPr>
          <w:ilvl w:val="0"/>
          <w:numId w:val="0"/>
        </w:numPr>
        <w:bidi w:val="0"/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3 </w:t>
      </w:r>
      <w:r>
        <w:rPr>
          <w:rFonts w:hint="default"/>
          <w:lang w:val="sr-Latn-RS"/>
        </w:rPr>
        <w:t xml:space="preserve">Korisnik popunjava ili menja </w:t>
      </w:r>
      <w:r>
        <w:rPr>
          <w:rFonts w:hint="default"/>
          <w:lang w:val="en-US"/>
        </w:rPr>
        <w:t>forme na kartici</w:t>
      </w:r>
    </w:p>
    <w:p>
      <w:pPr>
        <w:pStyle w:val="22"/>
        <w:numPr>
          <w:ilvl w:val="0"/>
          <w:numId w:val="0"/>
        </w:numPr>
        <w:bidi w:val="0"/>
        <w:ind w:firstLine="720" w:firstLineChars="0"/>
        <w:rPr>
          <w:rFonts w:hint="default"/>
          <w:lang w:val="sr-Latn-RS"/>
        </w:rPr>
      </w:pPr>
      <w:r>
        <w:rPr>
          <w:rFonts w:hint="default"/>
          <w:lang w:val="sr-Latn-RS"/>
        </w:rPr>
        <w:t xml:space="preserve">4 Korisnik pritiska dugme </w:t>
      </w:r>
      <w:r>
        <w:rPr>
          <w:rFonts w:hint="default"/>
          <w:lang w:val="en-US"/>
        </w:rPr>
        <w:t>“</w:t>
      </w:r>
      <w:r>
        <w:rPr>
          <w:rFonts w:hint="default"/>
          <w:lang w:val="sr-Latn-RS"/>
        </w:rPr>
        <w:t>Izmeni</w:t>
      </w:r>
      <w:r>
        <w:rPr>
          <w:rFonts w:hint="default"/>
          <w:lang w:val="en-US"/>
        </w:rPr>
        <w:t xml:space="preserve"> artikal”, </w:t>
      </w:r>
      <w:r>
        <w:rPr>
          <w:rFonts w:hint="default"/>
          <w:lang w:val="sr-Latn-RS"/>
        </w:rPr>
        <w:t xml:space="preserve">čime čuva nova verzija </w:t>
      </w:r>
      <w:r>
        <w:rPr>
          <w:rFonts w:hint="default"/>
          <w:lang w:val="en-US"/>
        </w:rPr>
        <w:tab/>
      </w:r>
      <w:r>
        <w:rPr>
          <w:rFonts w:hint="default"/>
          <w:lang w:val="sr-Latn-RS"/>
        </w:rPr>
        <w:t xml:space="preserve">artikla u </w:t>
      </w:r>
      <w:r>
        <w:rPr>
          <w:rFonts w:hint="default"/>
          <w:lang w:val="en-US"/>
        </w:rPr>
        <w:tab/>
      </w:r>
      <w:r>
        <w:rPr>
          <w:rFonts w:hint="default"/>
          <w:lang w:val="sr-Latn-RS"/>
        </w:rPr>
        <w:t xml:space="preserve">bazi podataka i kartica se uklanja iz liste. </w:t>
      </w:r>
      <w:r>
        <w:rPr>
          <w:rFonts w:hint="default"/>
          <w:lang w:val="en-US"/>
        </w:rPr>
        <w:t>K</w:t>
      </w:r>
      <w:r>
        <w:rPr>
          <w:rFonts w:hint="default"/>
          <w:lang w:val="sr-Latn-RS"/>
        </w:rPr>
        <w:t xml:space="preserve">orisnik se vraća na meni za pregled </w:t>
      </w:r>
      <w:r>
        <w:rPr>
          <w:rFonts w:hint="default"/>
          <w:lang w:val="en-US"/>
        </w:rPr>
        <w:tab/>
      </w:r>
      <w:r>
        <w:rPr>
          <w:rFonts w:hint="default"/>
          <w:lang w:val="sr-Latn-RS"/>
        </w:rPr>
        <w:t>artikala.</w:t>
      </w:r>
    </w:p>
    <w:p>
      <w:pPr>
        <w:pStyle w:val="22"/>
        <w:bidi w:val="0"/>
        <w:rPr>
          <w:rFonts w:hint="default"/>
          <w:b/>
          <w:bCs/>
          <w:lang w:val="sr-Latn-RS"/>
        </w:rPr>
      </w:pPr>
      <w:r>
        <w:rPr>
          <w:rFonts w:hint="default"/>
          <w:b/>
          <w:bCs/>
          <w:lang w:val="sr-Latn-RS"/>
        </w:rPr>
        <w:t>Proširenja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sr-Latn-RS"/>
        </w:rPr>
      </w:pPr>
      <w:r>
        <w:rPr>
          <w:rFonts w:hint="default"/>
          <w:lang w:val="sr-Latn-RS"/>
        </w:rPr>
        <w:t>2 a</w:t>
      </w:r>
      <w:r>
        <w:rPr>
          <w:rFonts w:hint="default"/>
          <w:lang w:val="en-US"/>
        </w:rPr>
        <w:t xml:space="preserve">),3 a), 4a) Korisnik pritiska van kartice i prelazi </w:t>
      </w:r>
      <w:r>
        <w:rPr>
          <w:rFonts w:hint="default"/>
          <w:lang w:val="sr-Latn-RS"/>
        </w:rPr>
        <w:t>nazad na meni za pregled artikala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en-US"/>
        </w:rPr>
      </w:pPr>
      <w:r>
        <w:rPr>
          <w:rFonts w:hint="default"/>
          <w:lang w:val="sr-Latn-RS"/>
        </w:rPr>
        <w:t>4</w:t>
      </w:r>
      <w:r>
        <w:rPr>
          <w:rFonts w:hint="default"/>
          <w:lang w:val="en-US"/>
        </w:rPr>
        <w:t>b</w:t>
      </w:r>
      <w:r>
        <w:rPr>
          <w:rFonts w:hint="default"/>
          <w:lang w:val="sr-Latn-RS"/>
        </w:rPr>
        <w:t xml:space="preserve">) Korisnik pritiska dugme  </w:t>
      </w:r>
      <w:r>
        <w:rPr>
          <w:rFonts w:hint="default"/>
          <w:lang w:val="en-US"/>
        </w:rPr>
        <w:t>“</w:t>
      </w:r>
      <w:r>
        <w:rPr>
          <w:rFonts w:hint="default"/>
          <w:lang w:val="sr-Latn-RS"/>
        </w:rPr>
        <w:t>Izmeni</w:t>
      </w:r>
      <w:r>
        <w:rPr>
          <w:rFonts w:hint="default"/>
          <w:lang w:val="en-US"/>
        </w:rPr>
        <w:t xml:space="preserve"> artikal”</w:t>
      </w:r>
      <w:r>
        <w:rPr>
          <w:rFonts w:hint="default"/>
          <w:lang w:val="sr-Latn-RS"/>
        </w:rPr>
        <w:t xml:space="preserve">, ali prilikom koraka </w:t>
      </w:r>
      <w:r>
        <w:rPr>
          <w:rFonts w:hint="default"/>
          <w:lang w:val="en-US"/>
        </w:rPr>
        <w:t>3</w:t>
      </w:r>
      <w:r>
        <w:rPr>
          <w:rFonts w:hint="default"/>
          <w:lang w:val="sr-Latn-RS"/>
        </w:rPr>
        <w:t xml:space="preserve"> nije popunio sve obavezne forme</w:t>
      </w:r>
      <w:r>
        <w:rPr>
          <w:rFonts w:hint="default"/>
          <w:lang w:val="en-US"/>
        </w:rPr>
        <w:t xml:space="preserve"> na kartici</w:t>
      </w:r>
      <w:r>
        <w:rPr>
          <w:rFonts w:hint="default"/>
          <w:lang w:val="sr-Latn-RS"/>
        </w:rPr>
        <w:t xml:space="preserve"> ili ih nije popunio ispravno. Izbacuje se poruka obaveštenja i korisnik dolazi ponovo u korak </w:t>
      </w:r>
      <w:r>
        <w:rPr>
          <w:rFonts w:hint="default"/>
          <w:lang w:val="en-US"/>
        </w:rPr>
        <w:t>3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sr-Latn-RS"/>
        </w:rPr>
      </w:pPr>
    </w:p>
    <w:p>
      <w:pPr>
        <w:pStyle w:val="23"/>
        <w:bidi w:val="0"/>
        <w:rPr>
          <w:rFonts w:hint="default"/>
          <w:lang w:val="sr-Latn-RS"/>
        </w:rPr>
      </w:pPr>
      <w:bookmarkStart w:id="14" w:name="_Toc30877"/>
      <w:r>
        <w:rPr>
          <w:rFonts w:hint="default"/>
          <w:lang w:val="sr-Latn-RS"/>
        </w:rPr>
        <w:t>Korisnik briše artikal</w:t>
      </w:r>
      <w:bookmarkEnd w:id="14"/>
    </w:p>
    <w:p>
      <w:pPr>
        <w:pStyle w:val="22"/>
        <w:numPr>
          <w:ilvl w:val="0"/>
          <w:numId w:val="0"/>
        </w:numPr>
        <w:bidi w:val="0"/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1</w:t>
      </w:r>
      <w:r>
        <w:rPr>
          <w:rFonts w:hint="default"/>
          <w:lang w:val="sr-Latn-RS"/>
        </w:rPr>
        <w:t xml:space="preserve">. Korisnik se odlučuje da obriše </w:t>
      </w:r>
      <w:r>
        <w:rPr>
          <w:rFonts w:hint="default"/>
          <w:lang w:val="en-US"/>
        </w:rPr>
        <w:t>odabrane artikle</w:t>
      </w:r>
      <w:r>
        <w:rPr>
          <w:rFonts w:hint="default"/>
          <w:lang w:val="sr-Latn-RS"/>
        </w:rPr>
        <w:t xml:space="preserve"> pritiskanjem dugmeta </w:t>
      </w:r>
      <w:r>
        <w:rPr>
          <w:rFonts w:hint="default"/>
          <w:lang w:val="en-US"/>
        </w:rPr>
        <w:t>“X”</w:t>
      </w:r>
    </w:p>
    <w:p>
      <w:pPr>
        <w:pStyle w:val="22"/>
        <w:numPr>
          <w:ilvl w:val="0"/>
          <w:numId w:val="0"/>
        </w:numPr>
        <w:bidi w:val="0"/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2</w:t>
      </w:r>
      <w:r>
        <w:rPr>
          <w:rFonts w:hint="default"/>
          <w:lang w:val="sr-Latn-RS"/>
        </w:rPr>
        <w:t xml:space="preserve">. </w:t>
      </w:r>
      <w:r>
        <w:rPr>
          <w:rFonts w:hint="default"/>
          <w:lang w:val="en-US"/>
        </w:rPr>
        <w:t>Korisniku se prikazuje forma u obliku kartice sa ovim elementima: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Forma za unos naziva Artikla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3 . Korisnik unosi pun naziv artikla da potvrdi za zeli da ga obrise</w:t>
      </w:r>
    </w:p>
    <w:p>
      <w:pPr>
        <w:pStyle w:val="22"/>
        <w:numPr>
          <w:ilvl w:val="0"/>
          <w:numId w:val="0"/>
        </w:numPr>
        <w:bidi w:val="0"/>
        <w:ind w:firstLine="720" w:firstLineChars="0"/>
        <w:rPr>
          <w:rFonts w:hint="default"/>
          <w:lang w:val="sr-Latn-RS"/>
        </w:rPr>
      </w:pPr>
      <w:r>
        <w:rPr>
          <w:rFonts w:hint="default"/>
          <w:lang w:val="en-US"/>
        </w:rPr>
        <w:t xml:space="preserve">4. </w:t>
      </w:r>
      <w:r>
        <w:rPr>
          <w:rFonts w:hint="default"/>
          <w:lang w:val="sr-Latn-RS"/>
        </w:rPr>
        <w:t xml:space="preserve">Korisnik pritiska dugme </w:t>
      </w:r>
      <w:r>
        <w:rPr>
          <w:rFonts w:hint="default"/>
          <w:lang w:val="en-US"/>
        </w:rPr>
        <w:t xml:space="preserve">“izbrisi artikal”, </w:t>
      </w:r>
      <w:r>
        <w:rPr>
          <w:rFonts w:hint="default"/>
          <w:lang w:val="sr-Latn-RS"/>
        </w:rPr>
        <w:t xml:space="preserve">čime se briše taj artikal iz baze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lang w:val="sr-Latn-RS"/>
        </w:rPr>
        <w:t xml:space="preserve">podataka i kartica se uklanja iz liste. </w:t>
      </w:r>
      <w:r>
        <w:rPr>
          <w:rFonts w:hint="default"/>
          <w:lang w:val="en-US"/>
        </w:rPr>
        <w:t>K</w:t>
      </w:r>
      <w:r>
        <w:rPr>
          <w:rFonts w:hint="default"/>
          <w:lang w:val="sr-Latn-RS"/>
        </w:rPr>
        <w:t xml:space="preserve">orisnik se vraća na meni za pregled </w:t>
      </w:r>
      <w:r>
        <w:rPr>
          <w:rFonts w:hint="default"/>
          <w:lang w:val="en-US"/>
        </w:rPr>
        <w:tab/>
      </w:r>
      <w:r>
        <w:rPr>
          <w:rFonts w:hint="default"/>
          <w:lang w:val="sr-Latn-RS"/>
        </w:rPr>
        <w:t>artikala</w:t>
      </w:r>
    </w:p>
    <w:p>
      <w:pPr>
        <w:pStyle w:val="22"/>
        <w:bidi w:val="0"/>
        <w:rPr>
          <w:rFonts w:hint="default"/>
          <w:b/>
          <w:bCs/>
          <w:lang w:val="sr-Latn-RS"/>
        </w:rPr>
      </w:pPr>
      <w:r>
        <w:rPr>
          <w:rFonts w:hint="default"/>
          <w:b/>
          <w:bCs/>
          <w:lang w:val="sr-Latn-RS"/>
        </w:rPr>
        <w:t>Proširenja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sr-Latn-RS"/>
        </w:rPr>
      </w:pPr>
      <w:r>
        <w:rPr>
          <w:rFonts w:hint="default"/>
          <w:lang w:val="sr-Latn-RS"/>
        </w:rPr>
        <w:t xml:space="preserve">2 </w:t>
      </w:r>
      <w:r>
        <w:rPr>
          <w:rFonts w:hint="default"/>
          <w:lang w:val="en-US"/>
        </w:rPr>
        <w:t xml:space="preserve">a),3a)  Korisnik pritiska van kartice i prelazi </w:t>
      </w:r>
      <w:r>
        <w:rPr>
          <w:rFonts w:hint="default"/>
          <w:lang w:val="sr-Latn-RS"/>
        </w:rPr>
        <w:t>nazad na meni za pregled artikala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4 a) Korisnik nije popunio formu adekvatno, izlazi mu poruka greske</w:t>
      </w:r>
    </w:p>
    <w:p>
      <w:pPr>
        <w:pStyle w:val="21"/>
        <w:bidi w:val="0"/>
        <w:rPr>
          <w:rFonts w:hint="default"/>
          <w:lang w:val="en-US"/>
        </w:rPr>
      </w:pPr>
      <w:bookmarkStart w:id="15" w:name="_Toc14589"/>
      <w:r>
        <w:rPr>
          <w:rFonts w:hint="default"/>
          <w:lang w:val="sr-Latn-RS"/>
        </w:rPr>
        <w:t>Posebni zahtevi</w:t>
      </w:r>
      <w:bookmarkEnd w:id="15"/>
    </w:p>
    <w:p>
      <w:pPr>
        <w:pStyle w:val="22"/>
        <w:bidi w:val="0"/>
        <w:rPr>
          <w:rFonts w:hint="default"/>
          <w:lang w:val="sr-Latn-RS"/>
        </w:rPr>
      </w:pPr>
      <w:r>
        <w:rPr>
          <w:rFonts w:hint="default"/>
          <w:lang w:val="sr-Latn-RS"/>
        </w:rPr>
        <w:t>Nema</w:t>
      </w:r>
    </w:p>
    <w:p>
      <w:pPr>
        <w:pStyle w:val="21"/>
        <w:bidi w:val="0"/>
        <w:rPr>
          <w:rFonts w:hint="default"/>
          <w:lang w:val="en-US"/>
        </w:rPr>
      </w:pPr>
      <w:bookmarkStart w:id="16" w:name="_Toc25348"/>
      <w:r>
        <w:t>Preduslovi</w:t>
      </w:r>
      <w:bookmarkEnd w:id="16"/>
    </w:p>
    <w:p>
      <w:pPr>
        <w:pStyle w:val="22"/>
        <w:bidi w:val="0"/>
        <w:rPr>
          <w:rFonts w:hint="default"/>
          <w:lang w:val="sr-Latn-RS"/>
        </w:rPr>
      </w:pPr>
      <w:r>
        <w:rPr>
          <w:rFonts w:hint="default"/>
          <w:lang w:val="sr-Latn-RS"/>
        </w:rPr>
        <w:t>Korisnik mora da se nalazi na meniju za pregled inventara da bi mogao da izvršava navedene funkcionalnosti</w:t>
      </w:r>
    </w:p>
    <w:p>
      <w:pPr>
        <w:rPr>
          <w:rFonts w:hint="default"/>
          <w:lang w:val="sr-Latn-RS"/>
        </w:rPr>
      </w:pPr>
      <w:r>
        <w:rPr>
          <w:rFonts w:hint="default"/>
          <w:lang w:val="sr-Latn-RS"/>
        </w:rPr>
        <w:br w:type="page"/>
      </w:r>
    </w:p>
    <w:p>
      <w:pPr>
        <w:pStyle w:val="21"/>
        <w:bidi w:val="0"/>
        <w:rPr>
          <w:rFonts w:hint="default"/>
          <w:lang w:val="en-US"/>
        </w:rPr>
      </w:pPr>
      <w:bookmarkStart w:id="17" w:name="_Toc28647"/>
      <w:r>
        <w:t>Posledice</w:t>
      </w:r>
      <w:bookmarkEnd w:id="17"/>
    </w:p>
    <w:p>
      <w:pPr>
        <w:pStyle w:val="22"/>
        <w:bidi w:val="0"/>
        <w:rPr>
          <w:rFonts w:hint="default"/>
          <w:lang w:val="sr-Latn-RS"/>
        </w:rPr>
      </w:pPr>
      <w:r>
        <w:rPr>
          <w:rFonts w:hint="default"/>
          <w:lang w:val="sr-Latn-RS"/>
        </w:rPr>
        <w:t>U zavisnosti od odabrane funkcionalnosti, artikli će biti kreirani, obrisani ili izmenjeni u bazi podataka. U slučaju brisanja, svi podaci iz baze podataka koji su zavisni od tog artikla se brišu</w:t>
      </w:r>
    </w:p>
    <w:p>
      <w:pPr>
        <w:pStyle w:val="20"/>
        <w:numPr>
          <w:ilvl w:val="0"/>
          <w:numId w:val="4"/>
        </w:numPr>
        <w:bidi w:val="0"/>
        <w:rPr>
          <w:rFonts w:hint="default"/>
          <w:lang w:val="sr-Latn-RS"/>
        </w:rPr>
      </w:pPr>
      <w:bookmarkStart w:id="18" w:name="_Toc777"/>
      <w:r>
        <w:rPr>
          <w:rFonts w:hint="default"/>
          <w:lang w:val="sr-Latn-RS"/>
        </w:rPr>
        <w:t>Scenario generisanja porudžbenice</w:t>
      </w:r>
      <w:bookmarkEnd w:id="18"/>
    </w:p>
    <w:p>
      <w:pPr>
        <w:pStyle w:val="21"/>
        <w:bidi w:val="0"/>
        <w:rPr>
          <w:rFonts w:hint="default"/>
          <w:lang w:val="sr-Latn-RS"/>
        </w:rPr>
      </w:pPr>
      <w:bookmarkStart w:id="19" w:name="_Toc19506"/>
      <w:r>
        <w:t>Kratak opis</w:t>
      </w:r>
      <w:bookmarkEnd w:id="19"/>
      <w:r>
        <w:rPr>
          <w:rFonts w:hint="default"/>
          <w:lang w:val="sr-Latn-RS"/>
        </w:rPr>
        <w:t xml:space="preserve"> </w:t>
      </w:r>
    </w:p>
    <w:p>
      <w:pPr>
        <w:pStyle w:val="22"/>
        <w:bidi w:val="0"/>
      </w:pPr>
      <w:r>
        <w:rPr>
          <w:lang w:val="en-US" w:eastAsia="zh-CN"/>
        </w:rPr>
        <w:t xml:space="preserve">U okviru pregleda artikala, menadžeru je pružen </w:t>
      </w:r>
      <w:r>
        <w:rPr>
          <w:rFonts w:hint="default"/>
          <w:lang w:val="en-US" w:eastAsia="zh-CN"/>
        </w:rPr>
        <w:t xml:space="preserve">interfejs kojim može da odabere da generiše porudžbenicu za određen artikal čija je količina u manjku. Menadžer unosi količinu artikla koju želi da poruči, i potrvđivanjem preko </w:t>
      </w:r>
    </w:p>
    <w:p>
      <w:pPr>
        <w:pStyle w:val="22"/>
        <w:bidi w:val="0"/>
      </w:pPr>
      <w:r>
        <w:rPr>
          <w:rFonts w:hint="default"/>
          <w:lang w:val="en-US" w:eastAsia="zh-CN"/>
        </w:rPr>
        <w:t>adekvatne forme dobija .txt fajl koji moze poslati dobavljaču.</w:t>
      </w:r>
    </w:p>
    <w:p>
      <w:pPr>
        <w:pStyle w:val="21"/>
        <w:bidi w:val="0"/>
        <w:rPr>
          <w:rFonts w:hint="default"/>
          <w:lang w:val="en-US"/>
        </w:rPr>
      </w:pPr>
      <w:bookmarkStart w:id="20" w:name="_Toc6460"/>
      <w:r>
        <w:rPr>
          <w:rFonts w:hint="default"/>
          <w:lang w:val="en-US"/>
        </w:rPr>
        <w:t>Tok doga</w:t>
      </w:r>
      <w:r>
        <w:rPr>
          <w:rFonts w:hint="default"/>
          <w:lang w:val="sr-Latn-RS"/>
        </w:rPr>
        <w:t>đaja</w:t>
      </w:r>
      <w:bookmarkEnd w:id="20"/>
    </w:p>
    <w:p>
      <w:pPr>
        <w:pStyle w:val="23"/>
        <w:bidi w:val="0"/>
        <w:rPr>
          <w:rFonts w:hint="default"/>
          <w:lang w:val="sr-Latn-RS"/>
        </w:rPr>
      </w:pPr>
      <w:bookmarkStart w:id="21" w:name="_Toc26621"/>
      <w:r>
        <w:rPr>
          <w:rFonts w:hint="default"/>
          <w:lang w:val="sr-Latn-RS"/>
        </w:rPr>
        <w:t>Korisnik kreira porudžbenice</w:t>
      </w:r>
      <w:bookmarkEnd w:id="21"/>
      <w:r>
        <w:rPr>
          <w:rFonts w:hint="default"/>
          <w:lang w:val="sr-Latn-RS"/>
        </w:rPr>
        <w:t>l</w:t>
      </w:r>
    </w:p>
    <w:p>
      <w:pPr>
        <w:pStyle w:val="22"/>
        <w:numPr>
          <w:ilvl w:val="0"/>
          <w:numId w:val="0"/>
        </w:numPr>
        <w:bidi w:val="0"/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1</w:t>
      </w:r>
      <w:r>
        <w:rPr>
          <w:rFonts w:hint="default"/>
          <w:lang w:val="sr-Latn-RS"/>
        </w:rPr>
        <w:t>. Korisnik se odlučuje da generisanje porudžbenic</w:t>
      </w:r>
      <w:r>
        <w:rPr>
          <w:rFonts w:hint="default"/>
          <w:lang w:val="en-US"/>
        </w:rPr>
        <w:t>u</w:t>
      </w:r>
      <w:r>
        <w:rPr>
          <w:rFonts w:hint="default"/>
          <w:lang w:val="sr-Latn-RS"/>
        </w:rPr>
        <w:t xml:space="preserve"> pritiskanjem </w:t>
      </w:r>
      <w:r>
        <w:rPr>
          <w:rFonts w:hint="default"/>
          <w:lang w:val="sr-Latn-RS"/>
        </w:rPr>
        <w:tab/>
      </w:r>
      <w:r>
        <w:rPr>
          <w:rFonts w:hint="default"/>
          <w:lang w:val="sr-Latn-RS"/>
        </w:rPr>
        <w:t>dugmeta</w:t>
      </w:r>
      <w:r>
        <w:rPr>
          <w:rFonts w:hint="default"/>
          <w:lang w:val="en-US"/>
        </w:rPr>
        <w:t>“</w:t>
      </w:r>
      <w:r>
        <w:rPr>
          <w:rFonts w:hint="default"/>
          <w:lang w:val="sr-Latn-RS"/>
        </w:rPr>
        <w:t>generisi  porudžbenic</w:t>
      </w:r>
      <w:r>
        <w:rPr>
          <w:rFonts w:hint="default"/>
          <w:lang w:val="en-US"/>
        </w:rPr>
        <w:t>u”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2</w:t>
      </w:r>
      <w:r>
        <w:rPr>
          <w:rFonts w:hint="default"/>
          <w:lang w:val="sr-Latn-RS"/>
        </w:rPr>
        <w:t xml:space="preserve">. </w:t>
      </w:r>
      <w:r>
        <w:rPr>
          <w:rFonts w:hint="default"/>
          <w:lang w:val="en-US"/>
        </w:rPr>
        <w:t>Korisniku se prikazuje lista</w:t>
      </w:r>
      <w:r>
        <w:rPr>
          <w:rFonts w:hint="default"/>
          <w:lang w:val="sr-Latn-RS"/>
        </w:rPr>
        <w:t xml:space="preserve"> formi</w:t>
      </w:r>
      <w:r>
        <w:rPr>
          <w:rFonts w:hint="default"/>
          <w:lang w:val="en-US"/>
        </w:rPr>
        <w:t xml:space="preserve"> u obliku kartica sa ovim elementima: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sr-Latn-R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</w:t>
      </w:r>
      <w:r>
        <w:rPr>
          <w:rFonts w:hint="default"/>
          <w:lang w:val="sr-Latn-RS"/>
        </w:rPr>
        <w:t>Slik</w:t>
      </w:r>
      <w:r>
        <w:rPr>
          <w:rFonts w:hint="default"/>
          <w:lang w:val="en-US"/>
        </w:rPr>
        <w:t>a</w:t>
      </w:r>
      <w:r>
        <w:rPr>
          <w:rFonts w:hint="default"/>
          <w:lang w:val="sr-Latn-RS"/>
        </w:rPr>
        <w:t xml:space="preserve"> artikla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en-US"/>
        </w:rPr>
      </w:pPr>
      <w:r>
        <w:rPr>
          <w:rFonts w:hint="default"/>
          <w:lang w:val="sr-Latn-RS"/>
        </w:rPr>
        <w:tab/>
      </w:r>
      <w:r>
        <w:rPr>
          <w:rFonts w:hint="default"/>
          <w:lang w:val="en-US"/>
        </w:rPr>
        <w:t>-Naziv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sr-Latn-R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</w:t>
      </w:r>
      <w:r>
        <w:rPr>
          <w:rFonts w:hint="default"/>
          <w:lang w:val="sr-Latn-RS"/>
        </w:rPr>
        <w:t>Šifra</w:t>
      </w:r>
      <w:r>
        <w:rPr>
          <w:rFonts w:hint="default"/>
          <w:lang w:val="en-US"/>
        </w:rPr>
        <w:t xml:space="preserve"> dobavlja</w:t>
      </w:r>
      <w:r>
        <w:rPr>
          <w:rFonts w:hint="default"/>
          <w:lang w:val="sr-Latn-RS"/>
        </w:rPr>
        <w:t>ča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sr-Latn-RS"/>
        </w:rPr>
      </w:pPr>
      <w:r>
        <w:rPr>
          <w:rFonts w:hint="default"/>
          <w:lang w:val="sr-Latn-RS"/>
        </w:rPr>
        <w:tab/>
      </w:r>
      <w:r>
        <w:rPr>
          <w:rFonts w:hint="default"/>
          <w:lang w:val="en-US"/>
        </w:rPr>
        <w:t>-</w:t>
      </w:r>
      <w:r>
        <w:rPr>
          <w:rFonts w:hint="default"/>
          <w:lang w:val="sr-Latn-RS"/>
        </w:rPr>
        <w:t>Trenutna količina u inventaru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sr-Latn-R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</w:t>
      </w:r>
      <w:r>
        <w:rPr>
          <w:rFonts w:hint="default"/>
          <w:lang w:val="sr-Latn-RS"/>
        </w:rPr>
        <w:t>Nabavna cena artikla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sr-Latn-RS"/>
        </w:rPr>
      </w:pPr>
      <w:r>
        <w:rPr>
          <w:rFonts w:hint="default"/>
          <w:lang w:val="sr-Latn-RS"/>
        </w:rPr>
        <w:tab/>
      </w:r>
      <w:r>
        <w:rPr>
          <w:rFonts w:hint="default"/>
          <w:lang w:val="en-US"/>
        </w:rPr>
        <w:t>-Forma za unos koli</w:t>
      </w:r>
      <w:r>
        <w:rPr>
          <w:rFonts w:hint="default"/>
          <w:lang w:val="sr-Latn-RS"/>
        </w:rPr>
        <w:t>čine koju želi da poruči</w:t>
      </w:r>
    </w:p>
    <w:p>
      <w:pPr>
        <w:pStyle w:val="22"/>
        <w:numPr>
          <w:ilvl w:val="0"/>
          <w:numId w:val="0"/>
        </w:numPr>
        <w:bidi w:val="0"/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-Dugme “</w:t>
      </w:r>
      <w:r>
        <w:rPr>
          <w:rFonts w:hint="default"/>
          <w:lang w:val="sr-Latn-RS"/>
        </w:rPr>
        <w:t>Generiši porudžbenicu</w:t>
      </w:r>
      <w:r>
        <w:rPr>
          <w:rFonts w:hint="default"/>
          <w:lang w:val="en-US"/>
        </w:rPr>
        <w:t>”</w:t>
      </w:r>
    </w:p>
    <w:p>
      <w:pPr>
        <w:pStyle w:val="22"/>
        <w:numPr>
          <w:ilvl w:val="0"/>
          <w:numId w:val="0"/>
        </w:numPr>
        <w:bidi w:val="0"/>
        <w:ind w:firstLine="720" w:firstLineChars="0"/>
        <w:rPr>
          <w:rFonts w:hint="default"/>
          <w:lang w:val="sr-Latn-RS"/>
        </w:rPr>
      </w:pPr>
      <w:r>
        <w:rPr>
          <w:rFonts w:hint="default"/>
          <w:lang w:val="en-US"/>
        </w:rPr>
        <w:t xml:space="preserve">3 </w:t>
      </w:r>
      <w:r>
        <w:rPr>
          <w:rFonts w:hint="default"/>
          <w:lang w:val="sr-Latn-RS"/>
        </w:rPr>
        <w:t>Korisnik popunjava formu za izbor količine</w:t>
      </w:r>
    </w:p>
    <w:p>
      <w:pPr>
        <w:pStyle w:val="22"/>
        <w:numPr>
          <w:ilvl w:val="0"/>
          <w:numId w:val="0"/>
        </w:numPr>
        <w:bidi w:val="0"/>
        <w:ind w:firstLine="720" w:firstLineChars="0"/>
        <w:rPr>
          <w:rFonts w:hint="default"/>
          <w:lang w:val="sr-Latn-RS"/>
        </w:rPr>
      </w:pPr>
      <w:r>
        <w:rPr>
          <w:rFonts w:hint="default"/>
          <w:lang w:val="en-US"/>
        </w:rPr>
        <w:t>4</w:t>
      </w:r>
      <w:r>
        <w:rPr>
          <w:rFonts w:hint="default"/>
          <w:lang w:val="sr-Latn-RS"/>
        </w:rPr>
        <w:t xml:space="preserve"> Korisnik pritiska dugme </w:t>
      </w:r>
      <w:r>
        <w:rPr>
          <w:rFonts w:hint="default"/>
          <w:lang w:val="en-US"/>
        </w:rPr>
        <w:t>“</w:t>
      </w:r>
      <w:r>
        <w:rPr>
          <w:rFonts w:hint="default"/>
          <w:lang w:val="sr-Latn-RS"/>
        </w:rPr>
        <w:t>Generiši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sr-Latn-RS"/>
        </w:rPr>
        <w:t>porudžbenicu</w:t>
      </w:r>
      <w:r>
        <w:rPr>
          <w:rFonts w:hint="default"/>
          <w:lang w:val="en-US"/>
        </w:rPr>
        <w:t xml:space="preserve">”, </w:t>
      </w:r>
      <w:r>
        <w:rPr>
          <w:rFonts w:hint="default"/>
          <w:lang w:val="sr-Latn-RS"/>
        </w:rPr>
        <w:t xml:space="preserve">čime se </w:t>
      </w:r>
      <w:r>
        <w:rPr>
          <w:rFonts w:hint="default"/>
          <w:lang w:val="sr-Latn-RS"/>
        </w:rPr>
        <w:tab/>
      </w:r>
      <w:r>
        <w:rPr>
          <w:rFonts w:hint="default"/>
          <w:lang w:val="sr-Latn-RS"/>
        </w:rPr>
        <w:t xml:space="preserve">generiše .txt fajl </w:t>
      </w:r>
      <w:r>
        <w:rPr>
          <w:rFonts w:hint="default"/>
          <w:lang w:val="en-US"/>
        </w:rPr>
        <w:tab/>
      </w:r>
      <w:r>
        <w:rPr>
          <w:rFonts w:hint="default"/>
          <w:lang w:val="sr-Latn-RS"/>
        </w:rPr>
        <w:t xml:space="preserve">koji predstavlja porudžbenicu i kartica se uklanja iz liste. </w:t>
      </w:r>
      <w:r>
        <w:rPr>
          <w:rFonts w:hint="default"/>
          <w:lang w:val="sr-Latn-RS"/>
        </w:rPr>
        <w:tab/>
      </w:r>
      <w:r>
        <w:rPr>
          <w:rFonts w:hint="default"/>
          <w:lang w:val="sr-Latn-RS"/>
        </w:rPr>
        <w:t xml:space="preserve">Ako je to zadnja </w:t>
      </w:r>
      <w:r>
        <w:rPr>
          <w:rFonts w:hint="default"/>
          <w:lang w:val="en-US"/>
        </w:rPr>
        <w:tab/>
      </w:r>
      <w:r>
        <w:rPr>
          <w:rFonts w:hint="default"/>
          <w:lang w:val="sr-Latn-RS"/>
        </w:rPr>
        <w:t xml:space="preserve">forma u listi za generisanje porudžbenica, korisnik se </w:t>
      </w:r>
      <w:bookmarkStart w:id="25" w:name="_GoBack"/>
      <w:bookmarkEnd w:id="25"/>
      <w:r>
        <w:rPr>
          <w:rFonts w:hint="default"/>
          <w:lang w:val="sr-Latn-RS"/>
        </w:rPr>
        <w:tab/>
      </w:r>
      <w:r>
        <w:rPr>
          <w:rFonts w:hint="default"/>
          <w:lang w:val="sr-Latn-RS"/>
        </w:rPr>
        <w:t xml:space="preserve">vraća na meni za </w:t>
      </w:r>
      <w:r>
        <w:rPr>
          <w:rFonts w:hint="default"/>
          <w:lang w:val="en-US"/>
        </w:rPr>
        <w:tab/>
      </w:r>
      <w:r>
        <w:rPr>
          <w:rFonts w:hint="default"/>
          <w:lang w:val="sr-Latn-RS"/>
        </w:rPr>
        <w:t>pregled artikala.</w:t>
      </w:r>
    </w:p>
    <w:p>
      <w:pPr>
        <w:pStyle w:val="22"/>
        <w:bidi w:val="0"/>
        <w:rPr>
          <w:rFonts w:hint="default"/>
          <w:b/>
          <w:bCs/>
          <w:lang w:val="sr-Latn-RS"/>
        </w:rPr>
      </w:pPr>
      <w:r>
        <w:rPr>
          <w:rFonts w:hint="default"/>
          <w:b/>
          <w:bCs/>
          <w:lang w:val="sr-Latn-RS"/>
        </w:rPr>
        <w:t>Proširenja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sr-Latn-RS"/>
        </w:rPr>
      </w:pPr>
      <w:r>
        <w:rPr>
          <w:rFonts w:hint="default"/>
          <w:lang w:val="en-US"/>
        </w:rPr>
        <w:t>1</w:t>
      </w:r>
      <w:r>
        <w:rPr>
          <w:rFonts w:hint="default"/>
          <w:lang w:val="sr-Latn-RS"/>
        </w:rPr>
        <w:t xml:space="preserve"> a</w:t>
      </w:r>
      <w:r>
        <w:rPr>
          <w:rFonts w:hint="default"/>
          <w:lang w:val="en-US"/>
        </w:rPr>
        <w:t xml:space="preserve">),2 a), 3a) Korisnik pritiska van forme i prelazi </w:t>
      </w:r>
      <w:r>
        <w:rPr>
          <w:rFonts w:hint="default"/>
          <w:lang w:val="sr-Latn-RS"/>
        </w:rPr>
        <w:t>nazad na meni za pregled artikala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en-US"/>
        </w:rPr>
      </w:pPr>
      <w:r>
        <w:rPr>
          <w:rFonts w:hint="default"/>
          <w:lang w:val="sr-Latn-RS"/>
        </w:rPr>
        <w:t xml:space="preserve">4 </w:t>
      </w:r>
      <w:r>
        <w:rPr>
          <w:rFonts w:hint="default"/>
          <w:lang w:val="en-US"/>
        </w:rPr>
        <w:t>a</w:t>
      </w:r>
      <w:r>
        <w:rPr>
          <w:rFonts w:hint="default"/>
          <w:lang w:val="sr-Latn-RS"/>
        </w:rPr>
        <w:t xml:space="preserve">) Korisnik pritiska dugme </w:t>
      </w:r>
      <w:r>
        <w:rPr>
          <w:rFonts w:hint="default"/>
          <w:lang w:val="en-US"/>
        </w:rPr>
        <w:t>“</w:t>
      </w:r>
      <w:r>
        <w:rPr>
          <w:rFonts w:hint="default"/>
          <w:lang w:val="sr-Latn-RS"/>
        </w:rPr>
        <w:t>Generiši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sr-Latn-RS"/>
        </w:rPr>
        <w:t>porudžbenicu</w:t>
      </w:r>
      <w:r>
        <w:rPr>
          <w:rFonts w:hint="default"/>
          <w:lang w:val="en-US"/>
        </w:rPr>
        <w:t>”</w:t>
      </w:r>
      <w:r>
        <w:rPr>
          <w:rFonts w:hint="default"/>
          <w:lang w:val="sr-Latn-RS"/>
        </w:rPr>
        <w:t xml:space="preserve">, ali prilikom koraka </w:t>
      </w:r>
      <w:r>
        <w:rPr>
          <w:rFonts w:hint="default"/>
          <w:lang w:val="en-US"/>
        </w:rPr>
        <w:t>3</w:t>
      </w:r>
      <w:r>
        <w:rPr>
          <w:rFonts w:hint="default"/>
          <w:lang w:val="sr-Latn-RS"/>
        </w:rPr>
        <w:t xml:space="preserve"> nije popunio sve obavezne forme</w:t>
      </w:r>
      <w:r>
        <w:rPr>
          <w:rFonts w:hint="default"/>
          <w:lang w:val="en-US"/>
        </w:rPr>
        <w:t xml:space="preserve"> na kartici</w:t>
      </w:r>
      <w:r>
        <w:rPr>
          <w:rFonts w:hint="default"/>
          <w:lang w:val="sr-Latn-RS"/>
        </w:rPr>
        <w:t xml:space="preserve"> ili ih nije popunio ispravno. Izbacuje se poruka obaveštenja i korisnik dolazi ponovo u korak </w:t>
      </w:r>
      <w:r>
        <w:rPr>
          <w:rFonts w:hint="default"/>
          <w:lang w:val="en-US"/>
        </w:rPr>
        <w:t>3</w:t>
      </w:r>
    </w:p>
    <w:p>
      <w:pPr>
        <w:pStyle w:val="21"/>
        <w:bidi w:val="0"/>
        <w:rPr>
          <w:rFonts w:hint="default"/>
          <w:lang w:val="en-US"/>
        </w:rPr>
      </w:pPr>
      <w:bookmarkStart w:id="22" w:name="_Toc3018"/>
      <w:r>
        <w:rPr>
          <w:rFonts w:hint="default"/>
          <w:lang w:val="sr-Latn-RS"/>
        </w:rPr>
        <w:t>Posebni zahtevi</w:t>
      </w:r>
      <w:bookmarkEnd w:id="22"/>
    </w:p>
    <w:p>
      <w:pPr>
        <w:pStyle w:val="22"/>
        <w:bidi w:val="0"/>
        <w:rPr>
          <w:rFonts w:hint="default"/>
          <w:lang w:val="sr-Latn-RS"/>
        </w:rPr>
      </w:pPr>
      <w:r>
        <w:rPr>
          <w:rFonts w:hint="default"/>
          <w:lang w:val="sr-Latn-RS"/>
        </w:rPr>
        <w:t>Nema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sr-Latn-RS"/>
        </w:rPr>
      </w:pPr>
    </w:p>
    <w:p>
      <w:pPr>
        <w:pStyle w:val="21"/>
        <w:bidi w:val="0"/>
        <w:rPr>
          <w:rFonts w:hint="default"/>
          <w:lang w:val="en-US"/>
        </w:rPr>
      </w:pPr>
      <w:bookmarkStart w:id="23" w:name="_Toc6953"/>
      <w:r>
        <w:t>Preduslovi</w:t>
      </w:r>
      <w:bookmarkEnd w:id="23"/>
    </w:p>
    <w:p>
      <w:pPr>
        <w:pStyle w:val="22"/>
        <w:bidi w:val="0"/>
        <w:rPr>
          <w:rFonts w:hint="default"/>
          <w:lang w:val="sr-Latn-RS"/>
        </w:rPr>
      </w:pPr>
      <w:r>
        <w:rPr>
          <w:rFonts w:hint="default"/>
          <w:lang w:val="sr-Latn-RS"/>
        </w:rPr>
        <w:t>Korisnik mora da se nalazi na meniju za pregled inventara da bi mogao da izvršava navedene funkcionalnosti</w:t>
      </w:r>
    </w:p>
    <w:p>
      <w:pPr>
        <w:pStyle w:val="22"/>
        <w:bidi w:val="0"/>
        <w:rPr>
          <w:rFonts w:hint="default"/>
          <w:lang w:val="sr-Latn-RS"/>
        </w:rPr>
      </w:pPr>
    </w:p>
    <w:p>
      <w:pPr>
        <w:pStyle w:val="21"/>
        <w:bidi w:val="0"/>
        <w:rPr>
          <w:rFonts w:hint="default"/>
          <w:lang w:val="en-US"/>
        </w:rPr>
      </w:pPr>
      <w:bookmarkStart w:id="24" w:name="_Toc15338"/>
      <w:r>
        <w:t>Posledice</w:t>
      </w:r>
      <w:bookmarkEnd w:id="24"/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sr-Latn-RS"/>
        </w:rPr>
      </w:pPr>
      <w:r>
        <w:rPr>
          <w:rFonts w:hint="default"/>
          <w:lang w:val="sr-Latn-RS"/>
        </w:rPr>
        <w:t>.txt fajlovi koji prestavljaju porudžbenice čuvaju se na korisnikovom uređaju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sr-Latn-RS"/>
        </w:rPr>
      </w:pPr>
    </w:p>
    <w:p>
      <w:pPr>
        <w:pStyle w:val="21"/>
        <w:numPr>
          <w:ilvl w:val="0"/>
          <w:numId w:val="0"/>
        </w:numPr>
        <w:bidi w:val="0"/>
        <w:ind w:leftChars="100"/>
        <w:rPr>
          <w:rFonts w:hint="default"/>
          <w:lang w:val="sr-Latn-RS"/>
        </w:rPr>
      </w:pPr>
    </w:p>
    <w:sectPr>
      <w:footerReference r:id="rId5" w:type="first"/>
      <w:footerReference r:id="rId4" w:type="default"/>
      <w:pgSz w:w="11906" w:h="16838"/>
      <w:pgMar w:top="1440" w:right="1080" w:bottom="1440" w:left="1080" w:header="720" w:footer="720" w:gutter="0"/>
      <w:pgNumType w:fmt="decimal"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Bahnschrift Light">
    <w:panose1 w:val="020B0502040204020203"/>
    <w:charset w:val="00"/>
    <w:family w:val="swiss"/>
    <w:pitch w:val="default"/>
    <w:sig w:usb0="A00002C7" w:usb1="00000002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7"/>
      <w:tblW w:w="5000" w:type="pct"/>
      <w:tblInd w:w="0" w:type="dxa"/>
      <w:tblBorders>
        <w:top w:val="single" w:color="7F7F7F" w:themeColor="background1" w:themeShade="80" w:sz="18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single" w:color="7F7F7F" w:themeColor="background1" w:themeShade="80" w:sz="18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033"/>
      <w:gridCol w:w="8929"/>
    </w:tblGrid>
    <w:tr>
      <w:tblPrEx>
        <w:tblBorders>
          <w:top w:val="single" w:color="7F7F7F" w:themeColor="background1" w:themeShade="80" w:sz="18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7F7F7F" w:themeColor="background1" w:themeShade="80" w:sz="18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18" w:type="dxa"/>
        </w:tcPr>
        <w:p>
          <w:pPr>
            <w:pStyle w:val="10"/>
            <w:jc w:val="right"/>
            <w:rPr>
              <w:rFonts w:hint="default"/>
              <w:b/>
              <w:color w:val="7030A0"/>
              <w:sz w:val="32"/>
              <w:szCs w:val="32"/>
              <w:lang w:val="en-US"/>
            </w:rPr>
          </w:pPr>
        </w:p>
      </w:tc>
      <w:tc>
        <w:tcPr>
          <w:tcW w:w="7938" w:type="dxa"/>
        </w:tcPr>
        <w:p>
          <w:pPr>
            <w:pStyle w:val="10"/>
            <w:rPr>
              <w:color w:val="7030A0"/>
            </w:rPr>
          </w:pPr>
        </w:p>
      </w:tc>
    </w:tr>
  </w:tbl>
  <w:p>
    <w:pPr>
      <w:pStyle w:val="1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7"/>
      <w:tblW w:w="5000" w:type="pct"/>
      <w:tblInd w:w="0" w:type="dxa"/>
      <w:tblBorders>
        <w:top w:val="single" w:color="7F7F7F" w:themeColor="background1" w:themeShade="80" w:sz="18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single" w:color="7F7F7F" w:themeColor="background1" w:themeShade="80" w:sz="18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033"/>
      <w:gridCol w:w="8929"/>
    </w:tblGrid>
    <w:tr>
      <w:tblPrEx>
        <w:tblBorders>
          <w:top w:val="single" w:color="7F7F7F" w:themeColor="background1" w:themeShade="80" w:sz="18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7F7F7F" w:themeColor="background1" w:themeShade="80" w:sz="18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18" w:type="dxa"/>
        </w:tcPr>
        <w:p>
          <w:pPr>
            <w:pStyle w:val="10"/>
            <w:jc w:val="right"/>
            <w:rPr>
              <w:b/>
              <w:color w:val="7030A0"/>
              <w:sz w:val="32"/>
              <w:szCs w:val="32"/>
            </w:rPr>
          </w:pPr>
          <w:r>
            <w:rPr>
              <w:sz w:val="32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2" name="Text Box 102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10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4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wrap="none" lIns="0" tIns="0" rIns="0" bIns="0" upright="0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Text Box 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M6p&#10;ebnPAAAABQEAAA8AAAAAAAAAAQAgAAAAIgAAAGRycy9kb3ducmV2LnhtbFBLAQIUABQAAAAIAIdO&#10;4kD6TeyuugEAAJsDAAAOAAAAAAAAAAEAIAAAAB4BAABkcnMvZTJvRG9jLnhtbFBLBQYAAAAABgAG&#10;AFkBAABKBQAAAAA=&#10;">
                    <v:fill on="f" focussize="0,0"/>
                    <v:stroke on="f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pStyle w:val="1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7938" w:type="dxa"/>
        </w:tcPr>
        <w:p>
          <w:pPr>
            <w:pStyle w:val="10"/>
            <w:rPr>
              <w:color w:val="7030A0"/>
            </w:rPr>
          </w:pPr>
        </w:p>
      </w:tc>
    </w:tr>
  </w:tbl>
  <w:p>
    <w:pPr>
      <w:pStyle w:val="1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rPr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Text Box 10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1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Text Box 1025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DO&#10;qXm5zwAAAAUBAAAPAAAAAAAAAAEAIAAAACIAAABkcnMvZG93bnJldi54bWxQSwECFAAUAAAACACH&#10;TuJAkw/ZLLsBAACbAwAADgAAAAAAAAABACAAAAAeAQAAZHJzL2Uyb0RvYy54bWxQSwUGAAAAAAYA&#10;BgBZAQAASw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C2249F"/>
    <w:multiLevelType w:val="singleLevel"/>
    <w:tmpl w:val="DFC2249F"/>
    <w:lvl w:ilvl="0" w:tentative="0">
      <w:start w:val="1"/>
      <w:numFmt w:val="bullet"/>
      <w:pStyle w:val="23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</w:abstractNum>
  <w:abstractNum w:abstractNumId="1">
    <w:nsid w:val="EEDC889B"/>
    <w:multiLevelType w:val="singleLevel"/>
    <w:tmpl w:val="EEDC889B"/>
    <w:lvl w:ilvl="0" w:tentative="0">
      <w:start w:val="1"/>
      <w:numFmt w:val="bullet"/>
      <w:pStyle w:val="21"/>
      <w:lvlText w:val="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2">
    <w:nsid w:val="3D0487F7"/>
    <w:multiLevelType w:val="singleLevel"/>
    <w:tmpl w:val="3D0487F7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CF8175C"/>
    <w:multiLevelType w:val="multilevel"/>
    <w:tmpl w:val="5CF8175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7703C618"/>
    <w:multiLevelType w:val="singleLevel"/>
    <w:tmpl w:val="7703C618"/>
    <w:lvl w:ilvl="0" w:tentative="0">
      <w:start w:val="1"/>
      <w:numFmt w:val="decimal"/>
      <w:pStyle w:val="30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HorizontalSpacing w:val="100"/>
  <w:drawingGridVerticalSpacing w:val="156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0139D0"/>
    <w:rsid w:val="0004050B"/>
    <w:rsid w:val="000F097D"/>
    <w:rsid w:val="000F6178"/>
    <w:rsid w:val="0033213E"/>
    <w:rsid w:val="00426069"/>
    <w:rsid w:val="004F749D"/>
    <w:rsid w:val="0082688D"/>
    <w:rsid w:val="00B325AB"/>
    <w:rsid w:val="00BA2F0D"/>
    <w:rsid w:val="00C80B37"/>
    <w:rsid w:val="00D5261C"/>
    <w:rsid w:val="00E76B60"/>
    <w:rsid w:val="00EC647A"/>
    <w:rsid w:val="095824AD"/>
    <w:rsid w:val="145108B5"/>
    <w:rsid w:val="160139D0"/>
    <w:rsid w:val="1D2675C1"/>
    <w:rsid w:val="1F3337B9"/>
    <w:rsid w:val="22B5623E"/>
    <w:rsid w:val="25050C41"/>
    <w:rsid w:val="2F764882"/>
    <w:rsid w:val="37A664FE"/>
    <w:rsid w:val="3B692CCD"/>
    <w:rsid w:val="3DDC7544"/>
    <w:rsid w:val="41991150"/>
    <w:rsid w:val="4DD23FE0"/>
    <w:rsid w:val="53E61667"/>
    <w:rsid w:val="547A66A6"/>
    <w:rsid w:val="576F66F0"/>
    <w:rsid w:val="593B4656"/>
    <w:rsid w:val="62D7657F"/>
    <w:rsid w:val="63A24BB5"/>
    <w:rsid w:val="63EE68F1"/>
    <w:rsid w:val="69DF2072"/>
    <w:rsid w:val="762A1AD9"/>
    <w:rsid w:val="78861632"/>
    <w:rsid w:val="7AC05746"/>
    <w:rsid w:val="7B13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qFormat="1"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25"/>
    <w:qFormat/>
    <w:uiPriority w:val="0"/>
    <w:rPr>
      <w:rFonts w:ascii="Tahoma" w:hAnsi="Tahoma" w:cs="Tahoma"/>
      <w:sz w:val="16"/>
      <w:szCs w:val="16"/>
    </w:rPr>
  </w:style>
  <w:style w:type="character" w:styleId="9">
    <w:name w:val="Emphasis"/>
    <w:basedOn w:val="6"/>
    <w:qFormat/>
    <w:uiPriority w:val="0"/>
    <w:rPr>
      <w:i/>
      <w:iCs/>
    </w:rPr>
  </w:style>
  <w:style w:type="paragraph" w:styleId="10">
    <w:name w:val="footer"/>
    <w:basedOn w:val="1"/>
    <w:link w:val="27"/>
    <w:qFormat/>
    <w:uiPriority w:val="99"/>
    <w:pPr>
      <w:tabs>
        <w:tab w:val="center" w:pos="4680"/>
        <w:tab w:val="right" w:pos="9360"/>
      </w:tabs>
    </w:pPr>
  </w:style>
  <w:style w:type="character" w:styleId="11">
    <w:name w:val="footnote reference"/>
    <w:basedOn w:val="6"/>
    <w:qFormat/>
    <w:uiPriority w:val="0"/>
    <w:rPr>
      <w:vertAlign w:val="superscript"/>
    </w:rPr>
  </w:style>
  <w:style w:type="paragraph" w:styleId="12">
    <w:name w:val="footnote text"/>
    <w:basedOn w:val="1"/>
    <w:qFormat/>
    <w:uiPriority w:val="0"/>
    <w:pPr>
      <w:snapToGrid w:val="0"/>
    </w:pPr>
    <w:rPr>
      <w:sz w:val="18"/>
      <w:szCs w:val="18"/>
    </w:rPr>
  </w:style>
  <w:style w:type="paragraph" w:styleId="13">
    <w:name w:val="header"/>
    <w:basedOn w:val="1"/>
    <w:link w:val="26"/>
    <w:qFormat/>
    <w:uiPriority w:val="0"/>
    <w:pPr>
      <w:tabs>
        <w:tab w:val="center" w:pos="4680"/>
        <w:tab w:val="right" w:pos="9360"/>
      </w:tabs>
    </w:pPr>
  </w:style>
  <w:style w:type="character" w:styleId="14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5">
    <w:name w:val="Table Classic 2"/>
    <w:basedOn w:val="7"/>
    <w:qFormat/>
    <w:uiPriority w:val="0"/>
    <w:tblPr>
      <w:tblBorders>
        <w:top w:val="single" w:color="000000" w:sz="12" w:space="0"/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6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7">
    <w:name w:val="toc 1"/>
    <w:basedOn w:val="1"/>
    <w:next w:val="1"/>
    <w:unhideWhenUsed/>
    <w:qFormat/>
    <w:uiPriority w:val="39"/>
    <w:pPr>
      <w:spacing w:after="100" w:line="276" w:lineRule="auto"/>
    </w:pPr>
    <w:rPr>
      <w:sz w:val="22"/>
      <w:szCs w:val="22"/>
      <w:lang w:eastAsia="en-US"/>
    </w:rPr>
  </w:style>
  <w:style w:type="paragraph" w:styleId="18">
    <w:name w:val="toc 2"/>
    <w:basedOn w:val="1"/>
    <w:next w:val="1"/>
    <w:unhideWhenUsed/>
    <w:qFormat/>
    <w:uiPriority w:val="39"/>
    <w:pPr>
      <w:spacing w:after="100" w:line="276" w:lineRule="auto"/>
      <w:ind w:left="220"/>
    </w:pPr>
    <w:rPr>
      <w:sz w:val="22"/>
      <w:szCs w:val="22"/>
      <w:lang w:eastAsia="en-US"/>
    </w:rPr>
  </w:style>
  <w:style w:type="paragraph" w:styleId="19">
    <w:name w:val="toc 3"/>
    <w:basedOn w:val="1"/>
    <w:next w:val="1"/>
    <w:unhideWhenUsed/>
    <w:qFormat/>
    <w:uiPriority w:val="39"/>
    <w:pPr>
      <w:spacing w:after="100" w:line="276" w:lineRule="auto"/>
      <w:ind w:left="440"/>
    </w:pPr>
    <w:rPr>
      <w:sz w:val="22"/>
      <w:szCs w:val="22"/>
      <w:lang w:eastAsia="en-US"/>
    </w:rPr>
  </w:style>
  <w:style w:type="paragraph" w:customStyle="1" w:styleId="20">
    <w:name w:val="Glavni naslov"/>
    <w:basedOn w:val="1"/>
    <w:qFormat/>
    <w:uiPriority w:val="0"/>
    <w:rPr>
      <w:b/>
      <w:bCs/>
      <w:sz w:val="44"/>
      <w:szCs w:val="32"/>
    </w:rPr>
  </w:style>
  <w:style w:type="paragraph" w:customStyle="1" w:styleId="21">
    <w:name w:val="Podnaslov"/>
    <w:basedOn w:val="1"/>
    <w:link w:val="34"/>
    <w:qFormat/>
    <w:uiPriority w:val="0"/>
    <w:pPr>
      <w:numPr>
        <w:ilvl w:val="0"/>
        <w:numId w:val="1"/>
      </w:numPr>
      <w:tabs>
        <w:tab w:val="left" w:pos="0"/>
        <w:tab w:val="clear" w:pos="420"/>
      </w:tabs>
      <w:spacing w:before="120" w:after="120"/>
      <w:ind w:left="100" w:leftChars="100"/>
    </w:pPr>
    <w:rPr>
      <w:b/>
      <w:bCs/>
      <w:color w:val="7030A0"/>
      <w:sz w:val="36"/>
      <w:szCs w:val="32"/>
    </w:rPr>
  </w:style>
  <w:style w:type="paragraph" w:customStyle="1" w:styleId="22">
    <w:name w:val="Tekst"/>
    <w:basedOn w:val="1"/>
    <w:link w:val="24"/>
    <w:qFormat/>
    <w:uiPriority w:val="0"/>
    <w:pPr>
      <w:ind w:left="300" w:leftChars="300"/>
      <w:jc w:val="both"/>
    </w:pPr>
    <w:rPr>
      <w:rFonts w:asciiTheme="minorAscii" w:hAnsiTheme="minorAscii"/>
      <w:sz w:val="28"/>
    </w:rPr>
  </w:style>
  <w:style w:type="paragraph" w:customStyle="1" w:styleId="23">
    <w:name w:val="podnaslov2"/>
    <w:basedOn w:val="1"/>
    <w:qFormat/>
    <w:uiPriority w:val="0"/>
    <w:pPr>
      <w:numPr>
        <w:ilvl w:val="0"/>
        <w:numId w:val="2"/>
      </w:numPr>
      <w:ind w:left="0" w:leftChars="100"/>
      <w:jc w:val="both"/>
    </w:pPr>
    <w:rPr>
      <w:rFonts w:asciiTheme="minorAscii" w:hAnsiTheme="minorAscii"/>
      <w:b/>
      <w:bCs/>
      <w:sz w:val="32"/>
    </w:rPr>
  </w:style>
  <w:style w:type="character" w:customStyle="1" w:styleId="24">
    <w:name w:val="Tekst Char"/>
    <w:link w:val="22"/>
    <w:qFormat/>
    <w:uiPriority w:val="0"/>
    <w:rPr>
      <w:rFonts w:asciiTheme="minorAscii" w:hAnsiTheme="minorAscii"/>
      <w:color w:val="auto"/>
      <w:sz w:val="28"/>
    </w:rPr>
  </w:style>
  <w:style w:type="character" w:customStyle="1" w:styleId="25">
    <w:name w:val="Balloon Text Char"/>
    <w:basedOn w:val="6"/>
    <w:link w:val="8"/>
    <w:qFormat/>
    <w:uiPriority w:val="0"/>
    <w:rPr>
      <w:rFonts w:ascii="Tahoma" w:hAnsi="Tahoma" w:cs="Tahoma" w:eastAsiaTheme="minorEastAsia"/>
      <w:sz w:val="16"/>
      <w:szCs w:val="16"/>
      <w:lang w:eastAsia="zh-CN"/>
    </w:rPr>
  </w:style>
  <w:style w:type="character" w:customStyle="1" w:styleId="26">
    <w:name w:val="Header Char"/>
    <w:basedOn w:val="6"/>
    <w:link w:val="13"/>
    <w:qFormat/>
    <w:uiPriority w:val="0"/>
    <w:rPr>
      <w:rFonts w:asciiTheme="minorHAnsi" w:hAnsiTheme="minorHAnsi" w:eastAsiaTheme="minorEastAsia" w:cstheme="minorBidi"/>
      <w:lang w:eastAsia="zh-CN"/>
    </w:rPr>
  </w:style>
  <w:style w:type="character" w:customStyle="1" w:styleId="27">
    <w:name w:val="Footer Char"/>
    <w:basedOn w:val="6"/>
    <w:link w:val="10"/>
    <w:uiPriority w:val="99"/>
    <w:rPr>
      <w:rFonts w:asciiTheme="minorHAnsi" w:hAnsiTheme="minorHAnsi" w:eastAsiaTheme="minorEastAsia" w:cstheme="minorBidi"/>
      <w:lang w:eastAsia="zh-CN"/>
    </w:rPr>
  </w:style>
  <w:style w:type="paragraph" w:customStyle="1" w:styleId="28">
    <w:name w:val="TOC Heading"/>
    <w:basedOn w:val="2"/>
    <w:next w:val="1"/>
    <w:unhideWhenUsed/>
    <w:qFormat/>
    <w:uiPriority w:val="39"/>
    <w:pPr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  <w:lang w:eastAsia="en-US"/>
    </w:rPr>
  </w:style>
  <w:style w:type="paragraph" w:customStyle="1" w:styleId="29">
    <w:name w:val="Style1"/>
    <w:basedOn w:val="21"/>
    <w:qFormat/>
    <w:uiPriority w:val="0"/>
    <w:pPr>
      <w:tabs>
        <w:tab w:val="left" w:pos="420"/>
      </w:tabs>
      <w:spacing w:before="240" w:after="240" w:line="360" w:lineRule="auto"/>
      <w:ind w:left="840" w:leftChars="0"/>
    </w:pPr>
    <w:rPr>
      <w:rFonts w:ascii="Bahnschrift Light" w:hAnsi="Bahnschrift Light"/>
      <w:sz w:val="40"/>
    </w:rPr>
  </w:style>
  <w:style w:type="paragraph" w:customStyle="1" w:styleId="30">
    <w:name w:val="PodPod"/>
    <w:basedOn w:val="21"/>
    <w:qFormat/>
    <w:uiPriority w:val="0"/>
    <w:pPr>
      <w:numPr>
        <w:ilvl w:val="0"/>
        <w:numId w:val="3"/>
      </w:numPr>
      <w:tabs>
        <w:tab w:val="clear" w:pos="425"/>
      </w:tabs>
      <w:ind w:leftChars="300"/>
    </w:pPr>
    <w:rPr>
      <w:rFonts w:ascii="Bahnschrift Light" w:hAnsi="Bahnschrift Light"/>
      <w:b w:val="0"/>
      <w:color w:val="000000" w:themeColor="text1"/>
      <w14:textFill>
        <w14:solidFill>
          <w14:schemeClr w14:val="tx1"/>
        </w14:solidFill>
      </w14:textFill>
    </w:rPr>
  </w:style>
  <w:style w:type="paragraph" w:customStyle="1" w:styleId="31">
    <w:name w:val="WPSOffice手动目录 1"/>
    <w:qFormat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32">
    <w:name w:val="WPSOffice手动目录 2"/>
    <w:uiPriority w:val="0"/>
    <w:pPr>
      <w:ind w:leftChars="20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33">
    <w:name w:val="WPSOffice手动目录 3"/>
    <w:qFormat/>
    <w:uiPriority w:val="0"/>
    <w:pPr>
      <w:ind w:leftChars="400"/>
    </w:pPr>
    <w:rPr>
      <w:rFonts w:ascii="Times New Roman" w:hAnsi="Times New Roman" w:eastAsia="SimSun" w:cs="Times New Roman"/>
      <w:sz w:val="20"/>
      <w:szCs w:val="20"/>
    </w:rPr>
  </w:style>
  <w:style w:type="character" w:customStyle="1" w:styleId="34">
    <w:name w:val="Podnaslov Char"/>
    <w:link w:val="21"/>
    <w:qFormat/>
    <w:uiPriority w:val="0"/>
    <w:rPr>
      <w:b/>
      <w:bCs/>
      <w:color w:val="7030A0"/>
      <w:sz w:val="36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5EC5118-A59C-4F24-92F2-0ECC2296474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2443</Words>
  <Characters>13929</Characters>
  <Lines>116</Lines>
  <Paragraphs>32</Paragraphs>
  <TotalTime>8</TotalTime>
  <ScaleCrop>false</ScaleCrop>
  <LinksUpToDate>false</LinksUpToDate>
  <CharactersWithSpaces>16340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2022-03-18T00:24:00Z</dcterms:created>
  <dc:creator>Gavrilo</dc:creator>
  <cp:lastModifiedBy>Gavrilo</cp:lastModifiedBy>
  <dcterms:modified xsi:type="dcterms:W3CDTF">2022-04-14T21:19:15Z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E165527FB7AD4396A859362501D4420E</vt:lpwstr>
  </property>
</Properties>
</file>