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after="0" w:line="240" w:lineRule="auto"/>
        <w:rPr>
          <w:rFonts w:ascii="Times New Roman" w:hAnsi="Times New Roman" w:cs="Times New Roman"/>
          <w:sz w:val="24"/>
          <w:szCs w:val="24"/>
        </w:rPr>
      </w:pPr>
      <w:r>
        <w:pict>
          <v:shape id="_x0000_s1030" o:spid="_x0000_s1030" o:spt="75" alt="" type="#_x0000_t75" style="position:absolute;left:0pt;margin-left:-14.85pt;margin-top:58pt;height:640.9pt;width:489.95pt;mso-position-vertical-relative:page;mso-wrap-distance-bottom:0pt;mso-wrap-distance-left:9pt;mso-wrap-distance-right:9pt;mso-wrap-distance-top:0pt;z-index:251662336;mso-width-relative:page;mso-height-relative:page;" fillcolor="#000000" filled="t" o:preferrelative="t" stroked="f" coordsize="21600,21600">
            <v:path/>
            <v:fill on="t" focussize="0,0"/>
            <v:stroke on="f"/>
            <v:imagedata r:id="rId7" o:title=""/>
            <o:lock v:ext="edit" aspectratio="t"/>
            <w10:wrap type="square"/>
          </v:shape>
        </w:pict>
      </w:r>
      <w:r>
        <w:rPr>
          <w:rFonts w:ascii="Times New Roman" w:hAnsi="Times New Roman" w:cs="Times New Roman"/>
          <w:sz w:val="24"/>
          <w:szCs w:val="24"/>
        </w:rPr>
        <w:t xml:space="preserve"> </w:t>
      </w:r>
    </w:p>
    <w:p>
      <w:pPr>
        <w:widowControl w:val="0"/>
        <w:autoSpaceDE w:val="0"/>
        <w:autoSpaceDN w:val="0"/>
        <w:adjustRightInd w:val="0"/>
        <w:spacing w:after="0" w:line="240" w:lineRule="auto"/>
        <w:rPr>
          <w:rFonts w:ascii="Times New Roman" w:hAnsi="Times New Roman" w:cs="Times New Roman"/>
          <w:sz w:val="24"/>
          <w:szCs w:val="24"/>
        </w:rPr>
        <w:sectPr>
          <w:footerReference r:id="rId5" w:type="default"/>
          <w:pgSz w:w="12240" w:h="15840"/>
          <w:pgMar w:top="1440" w:right="1800" w:bottom="1440" w:left="1800" w:header="720" w:footer="720" w:gutter="0"/>
          <w:cols w:space="720" w:num="1"/>
        </w:sectPr>
      </w:pPr>
    </w:p>
    <w:p>
      <w:pPr>
        <w:widowControl w:val="0"/>
        <w:autoSpaceDE w:val="0"/>
        <w:autoSpaceDN w:val="0"/>
        <w:adjustRightInd w:val="0"/>
        <w:spacing w:after="0" w:line="240" w:lineRule="auto"/>
        <w:rPr>
          <w:rFonts w:ascii="Times New Roman" w:hAnsi="Times New Roman" w:cs="Times New Roman"/>
          <w:sz w:val="24"/>
          <w:szCs w:val="24"/>
        </w:rPr>
      </w:pPr>
      <w:bookmarkStart w:id="0" w:name="_GoBack"/>
    </w:p>
    <w:bookmarkEnd w:id="0"/>
    <w:p>
      <w:pPr>
        <w:widowControl w:val="0"/>
        <w:autoSpaceDE w:val="0"/>
        <w:autoSpaceDN w:val="0"/>
        <w:adjustRightInd w:val="0"/>
        <w:spacing w:after="0" w:line="240" w:lineRule="auto"/>
        <w:rPr>
          <w:rFonts w:ascii="Times New Roman" w:hAnsi="Times New Roman" w:cs="Times New Roman"/>
          <w:sz w:val="24"/>
          <w:szCs w:val="24"/>
        </w:rPr>
      </w:pPr>
    </w:p>
    <w:p>
      <w:pPr>
        <w:widowControl w:val="0"/>
        <w:autoSpaceDE w:val="0"/>
        <w:autoSpaceDN w:val="0"/>
        <w:adjustRightInd w:val="0"/>
        <w:spacing w:after="0" w:line="240" w:lineRule="auto"/>
        <w:rPr>
          <w:rFonts w:ascii="Times New Roman" w:hAnsi="Times New Roman" w:cs="Times New Roman"/>
          <w:sz w:val="24"/>
          <w:szCs w:val="24"/>
        </w:rPr>
      </w:pPr>
    </w:p>
    <w:p>
      <w:pPr>
        <w:widowControl w:val="0"/>
        <w:autoSpaceDE w:val="0"/>
        <w:autoSpaceDN w:val="0"/>
        <w:adjustRightInd w:val="0"/>
        <w:spacing w:after="0" w:line="240" w:lineRule="auto"/>
        <w:rPr>
          <w:rFonts w:ascii="Times New Roman" w:hAnsi="Times New Roman" w:cs="Times New Roman"/>
          <w:sz w:val="24"/>
          <w:szCs w:val="24"/>
        </w:rPr>
      </w:pPr>
    </w:p>
    <w:p>
      <w:pPr>
        <w:widowControl w:val="0"/>
        <w:autoSpaceDE w:val="0"/>
        <w:autoSpaceDN w:val="0"/>
        <w:adjustRightInd w:val="0"/>
        <w:spacing w:after="0" w:line="240" w:lineRule="auto"/>
        <w:rPr>
          <w:rFonts w:ascii="Times New Roman" w:hAnsi="Times New Roman" w:cs="Times New Roman"/>
          <w:sz w:val="24"/>
          <w:szCs w:val="24"/>
        </w:rPr>
      </w:pPr>
    </w:p>
    <w:p>
      <w:pPr>
        <w:widowControl w:val="0"/>
        <w:autoSpaceDE w:val="0"/>
        <w:autoSpaceDN w:val="0"/>
        <w:adjustRightInd w:val="0"/>
        <w:spacing w:after="0" w:line="240" w:lineRule="auto"/>
        <w:rPr>
          <w:rFonts w:ascii="Times New Roman" w:hAnsi="Times New Roman" w:cs="Times New Roman"/>
          <w:sz w:val="24"/>
          <w:szCs w:val="24"/>
        </w:rPr>
      </w:pPr>
    </w:p>
    <w:p>
      <w:pPr>
        <w:widowControl w:val="0"/>
        <w:autoSpaceDE w:val="0"/>
        <w:autoSpaceDN w:val="0"/>
        <w:adjustRightInd w:val="0"/>
        <w:spacing w:after="0" w:line="240" w:lineRule="auto"/>
        <w:rPr>
          <w:rFonts w:ascii="Times New Roman" w:hAnsi="Times New Roman" w:cs="Times New Roman"/>
          <w:sz w:val="24"/>
          <w:szCs w:val="24"/>
        </w:rPr>
      </w:pPr>
    </w:p>
    <w:p>
      <w:pPr>
        <w:widowControl w:val="0"/>
        <w:autoSpaceDE w:val="0"/>
        <w:autoSpaceDN w:val="0"/>
        <w:adjustRightInd w:val="0"/>
        <w:spacing w:after="0" w:line="360" w:lineRule="auto"/>
        <w:rPr>
          <w:rFonts w:hint="default" w:ascii="Times New Roman" w:hAnsi="Times New Roman" w:cs="Times New Roman"/>
          <w:sz w:val="24"/>
          <w:szCs w:val="24"/>
          <w:lang w:val="en-US"/>
        </w:rPr>
      </w:pPr>
      <w:r>
        <w:rPr>
          <w:rFonts w:hint="default" w:ascii="Times New Roman" w:hAnsi="Times New Roman" w:cs="Times New Roman"/>
          <w:b/>
          <w:bCs/>
          <w:sz w:val="32"/>
          <w:szCs w:val="32"/>
          <w:lang w:val="en-US"/>
        </w:rPr>
        <w:t xml:space="preserve">Content </w:t>
      </w:r>
      <w:r>
        <w:rPr>
          <w:rFonts w:hint="default" w:ascii="Times New Roman" w:hAnsi="Times New Roman" w:cs="Times New Roman"/>
          <w:sz w:val="24"/>
          <w:szCs w:val="24"/>
          <w:lang w:val="en-US"/>
        </w:rPr>
        <w:t>:</w:t>
      </w:r>
    </w:p>
    <w:p>
      <w:pPr>
        <w:widowControl w:val="0"/>
        <w:numPr>
          <w:ilvl w:val="0"/>
          <w:numId w:val="1"/>
        </w:numPr>
        <w:autoSpaceDE w:val="0"/>
        <w:autoSpaceDN w:val="0"/>
        <w:adjustRightInd w:val="0"/>
        <w:spacing w:after="0" w:line="360" w:lineRule="auto"/>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Section1-- assignment 1               3</w:t>
      </w:r>
    </w:p>
    <w:p>
      <w:pPr>
        <w:widowControl w:val="0"/>
        <w:numPr>
          <w:ilvl w:val="0"/>
          <w:numId w:val="1"/>
        </w:numPr>
        <w:autoSpaceDE w:val="0"/>
        <w:autoSpaceDN w:val="0"/>
        <w:adjustRightInd w:val="0"/>
        <w:spacing w:after="0" w:line="360" w:lineRule="auto"/>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Section2-- assignment 2               15</w:t>
      </w:r>
    </w:p>
    <w:p>
      <w:pPr>
        <w:widowControl w:val="0"/>
        <w:autoSpaceDE w:val="0"/>
        <w:autoSpaceDN w:val="0"/>
        <w:adjustRightInd w:val="0"/>
        <w:spacing w:after="0" w:line="360" w:lineRule="auto"/>
        <w:rPr>
          <w:rFonts w:hint="default" w:ascii="Times New Roman" w:hAnsi="Times New Roman" w:cs="Times New Roman"/>
          <w:sz w:val="24"/>
          <w:szCs w:val="24"/>
          <w:lang w:val="en-US"/>
        </w:rPr>
      </w:pPr>
    </w:p>
    <w:p>
      <w:pPr>
        <w:widowControl w:val="0"/>
        <w:autoSpaceDE w:val="0"/>
        <w:autoSpaceDN w:val="0"/>
        <w:adjustRightInd w:val="0"/>
        <w:spacing w:after="0" w:line="240" w:lineRule="auto"/>
        <w:rPr>
          <w:rFonts w:hint="default" w:ascii="Times New Roman" w:hAnsi="Times New Roman" w:cs="Times New Roman"/>
          <w:sz w:val="24"/>
          <w:szCs w:val="24"/>
          <w:lang w:val="en-US"/>
        </w:rPr>
      </w:pPr>
    </w:p>
    <w:p>
      <w:pPr>
        <w:widowControl w:val="0"/>
        <w:autoSpaceDE w:val="0"/>
        <w:autoSpaceDN w:val="0"/>
        <w:adjustRightInd w:val="0"/>
        <w:spacing w:after="0" w:line="240" w:lineRule="auto"/>
        <w:rPr>
          <w:rFonts w:hint="default" w:ascii="Times New Roman" w:hAnsi="Times New Roman" w:cs="Times New Roman"/>
          <w:sz w:val="24"/>
          <w:szCs w:val="24"/>
          <w:lang w:val="en-US"/>
        </w:rPr>
        <w:sectPr>
          <w:pgSz w:w="12240" w:h="15840"/>
          <w:pgMar w:top="1440" w:right="1800" w:bottom="1440" w:left="1800" w:header="720" w:footer="720" w:gutter="0"/>
          <w:cols w:space="720" w:num="1"/>
        </w:sectPr>
      </w:pPr>
    </w:p>
    <w:p>
      <w:pPr>
        <w:widowControl w:val="0"/>
        <w:autoSpaceDE w:val="0"/>
        <w:autoSpaceDN w:val="0"/>
        <w:adjustRightInd w:val="0"/>
        <w:spacing w:after="0" w:line="240" w:lineRule="auto"/>
        <w:rPr>
          <w:rFonts w:ascii="Times New Roman" w:hAnsi="Times New Roman" w:cs="Times New Roman"/>
          <w:sz w:val="24"/>
          <w:szCs w:val="24"/>
        </w:rPr>
      </w:pPr>
      <w:r>
        <w:pict>
          <v:shape id="object 30" o:spid="_x0000_s1026" o:spt="202" type="#_x0000_t202" style="position:absolute;left:0pt;margin-left:0pt;margin-top:0pt;height:21.2pt;width:199.1pt;z-index:251660288;mso-width-relative:page;mso-height-relative:page;" filled="f" stroked="f" coordsize="21600,21600" o:gfxdata="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O4HGyjVAAAABAEAAA8AAAAAAAAAAQAgAAAAIgAAAGRy&#10;cy9kb3ducmV2LnhtbFBLAQIUABQAAAAIAIdO4kAHW90KzwEAAJEDAAAOAAAAAAAAAAEAIAAAACQB&#10;AABkcnMvZTJvRG9jLnhtbFBLBQYAAAAABgAGAFkBAABlBQAAAAA=&#10;">
            <v:path/>
            <v:fill on="f" focussize="0,0"/>
            <v:stroke on="f"/>
            <v:imagedata o:title=""/>
            <o:lock v:ext="edit" aspectratio="f"/>
            <v:textbox inset="0mm,0.95pt,0mm,0mm" style="mso-fit-shape-to-text:t;">
              <w:txbxContent>
                <w:p>
                  <w:pPr>
                    <w:pStyle w:val="7"/>
                    <w:spacing w:before="19" w:line="240" w:lineRule="auto"/>
                    <w:ind w:left="20"/>
                    <w:rPr>
                      <w:sz w:val="22"/>
                      <w:szCs w:val="22"/>
                    </w:rPr>
                  </w:pPr>
                  <w:r>
                    <w:rPr>
                      <w:rFonts w:ascii="Tahoma" w:hAnsi="Tahoma"/>
                      <w:kern w:val="24"/>
                      <w:sz w:val="28"/>
                      <w:szCs w:val="28"/>
                    </w:rPr>
                    <w:t>Logic</w:t>
                  </w:r>
                  <w:r>
                    <w:rPr>
                      <w:rFonts w:ascii="Times New Roman" w:hAnsi="Times New Roman"/>
                      <w:kern w:val="24"/>
                      <w:sz w:val="28"/>
                      <w:szCs w:val="28"/>
                    </w:rPr>
                    <w:t xml:space="preserve"> </w:t>
                  </w:r>
                  <w:r>
                    <w:rPr>
                      <w:rFonts w:ascii="Tahoma" w:hAnsi="Tahoma"/>
                      <w:kern w:val="24"/>
                      <w:sz w:val="28"/>
                      <w:szCs w:val="28"/>
                    </w:rPr>
                    <w:t>gates</w:t>
                  </w:r>
                  <w:r>
                    <w:rPr>
                      <w:rFonts w:ascii="Times New Roman" w:hAnsi="Times New Roman"/>
                      <w:kern w:val="24"/>
                      <w:sz w:val="28"/>
                      <w:szCs w:val="28"/>
                    </w:rPr>
                    <w:t xml:space="preserve"> </w:t>
                  </w:r>
                  <w:r>
                    <w:rPr>
                      <w:rFonts w:ascii="Tahoma" w:hAnsi="Tahoma"/>
                      <w:kern w:val="24"/>
                      <w:sz w:val="28"/>
                      <w:szCs w:val="28"/>
                    </w:rPr>
                    <w:t>and</w:t>
                  </w:r>
                  <w:r>
                    <w:rPr>
                      <w:rFonts w:ascii="Times New Roman" w:hAnsi="Times New Roman"/>
                      <w:kern w:val="24"/>
                      <w:sz w:val="28"/>
                      <w:szCs w:val="28"/>
                    </w:rPr>
                    <w:t xml:space="preserve"> </w:t>
                  </w:r>
                  <w:r>
                    <w:rPr>
                      <w:rFonts w:ascii="Tahoma" w:hAnsi="Tahoma"/>
                      <w:kern w:val="24"/>
                      <w:sz w:val="28"/>
                      <w:szCs w:val="28"/>
                    </w:rPr>
                    <w:t>truth</w:t>
                  </w:r>
                  <w:r>
                    <w:rPr>
                      <w:rFonts w:ascii="Times New Roman" w:hAnsi="Times New Roman"/>
                      <w:kern w:val="24"/>
                      <w:sz w:val="28"/>
                      <w:szCs w:val="28"/>
                    </w:rPr>
                    <w:t xml:space="preserve"> </w:t>
                  </w:r>
                  <w:r>
                    <w:rPr>
                      <w:rFonts w:ascii="Tahoma" w:hAnsi="Tahoma"/>
                      <w:kern w:val="24"/>
                      <w:sz w:val="28"/>
                      <w:szCs w:val="28"/>
                    </w:rPr>
                    <w:t>tables</w:t>
                  </w:r>
                </w:p>
              </w:txbxContent>
            </v:textbox>
          </v:shape>
        </w:pict>
      </w:r>
    </w:p>
    <w:p>
      <w:pPr>
        <w:widowControl w:val="0"/>
        <w:autoSpaceDE w:val="0"/>
        <w:autoSpaceDN w:val="0"/>
        <w:adjustRightInd w:val="0"/>
        <w:spacing w:after="0" w:line="240" w:lineRule="auto"/>
        <w:rPr>
          <w:rFonts w:ascii="Times New Roman" w:hAnsi="Times New Roman" w:cs="Times New Roman"/>
          <w:sz w:val="24"/>
          <w:szCs w:val="24"/>
        </w:rPr>
      </w:pPr>
    </w:p>
    <w:p>
      <w:pPr>
        <w:widowControl w:val="0"/>
        <w:autoSpaceDE w:val="0"/>
        <w:autoSpaceDN w:val="0"/>
        <w:adjustRightInd w:val="0"/>
        <w:spacing w:after="0" w:line="240" w:lineRule="auto"/>
        <w:rPr>
          <w:rFonts w:ascii="Times New Roman" w:hAnsi="Times New Roman" w:cs="Times New Roman"/>
          <w:sz w:val="24"/>
          <w:szCs w:val="24"/>
        </w:rPr>
      </w:pPr>
    </w:p>
    <w:p>
      <w:pPr>
        <w:widowControl w:val="0"/>
        <w:autoSpaceDE w:val="0"/>
        <w:autoSpaceDN w:val="0"/>
        <w:adjustRightInd w:val="0"/>
        <w:spacing w:after="0" w:line="240" w:lineRule="auto"/>
        <w:rPr>
          <w:rFonts w:ascii="Times New Roman" w:hAnsi="Times New Roman" w:cs="Times New Roman"/>
          <w:sz w:val="24"/>
          <w:szCs w:val="24"/>
        </w:rPr>
      </w:pPr>
    </w:p>
    <w:p>
      <w:pPr>
        <w:widowControl w:val="0"/>
        <w:autoSpaceDE w:val="0"/>
        <w:autoSpaceDN w:val="0"/>
        <w:adjustRightInd w:val="0"/>
        <w:spacing w:after="0" w:line="240" w:lineRule="auto"/>
        <w:rPr>
          <w:rFonts w:ascii="Times New Roman" w:hAnsi="Times New Roman" w:cs="Times New Roman"/>
          <w:sz w:val="60"/>
          <w:szCs w:val="60"/>
        </w:rPr>
      </w:pPr>
      <w:r>
        <w:rPr>
          <w:rFonts w:ascii="Times New Roman" w:hAnsi="Times New Roman" w:cs="Times New Roman"/>
          <w:sz w:val="60"/>
          <w:szCs w:val="60"/>
        </w:rPr>
        <w:pict>
          <v:shape id="_x0000_i1027" o:spt="75" alt="" type="#_x0000_t75" style="height:412.5pt;width:499.55pt;" filled="f" o:preferrelative="t" stroked="f" coordsize="21600,21600">
            <v:path/>
            <v:fill on="f" focussize="0,0"/>
            <v:stroke on="f"/>
            <v:imagedata r:id="rId8" o:title=""/>
            <o:lock v:ext="edit" aspectratio="t"/>
            <w10:wrap type="none"/>
            <w10:anchorlock/>
          </v:shape>
        </w:pict>
      </w: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60"/>
          <w:szCs w:val="60"/>
          <w:lang w:val="en-US"/>
        </w:rPr>
      </w:pPr>
      <w:r>
        <w:rPr>
          <w:rFonts w:hint="default" w:ascii="Times New Roman" w:hAnsi="Times New Roman" w:cs="Times New Roman"/>
          <w:sz w:val="32"/>
          <w:szCs w:val="32"/>
          <w:lang w:val="en-US"/>
        </w:rPr>
        <w:t>Half adder</w:t>
      </w:r>
    </w:p>
    <w:tbl>
      <w:tblPr>
        <w:tblStyle w:val="3"/>
        <w:tblpPr w:leftFromText="180" w:rightFromText="180" w:vertAnchor="text" w:horzAnchor="page" w:tblpX="7075" w:tblpY="46"/>
        <w:tblOverlap w:val="never"/>
        <w:tblW w:w="37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935"/>
        <w:gridCol w:w="923"/>
        <w:gridCol w:w="921"/>
        <w:gridCol w:w="1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26" w:hRule="atLeast"/>
        </w:trPr>
        <w:tc>
          <w:tcPr>
            <w:tcW w:w="1858"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000000"/>
                <w:sz w:val="24"/>
                <w:szCs w:val="24"/>
              </w:rPr>
              <w:t>In </w:t>
            </w:r>
            <w:r>
              <w:rPr>
                <w:rFonts w:hint="default" w:ascii="Times New Roman" w:hAnsi="Times New Roman" w:cs="Times New Roman"/>
                <w:color w:val="232323"/>
                <w:sz w:val="24"/>
                <w:szCs w:val="24"/>
              </w:rPr>
              <w:t>puts</w:t>
            </w:r>
          </w:p>
        </w:tc>
        <w:tc>
          <w:tcPr>
            <w:tcW w:w="1941" w:type="dxa"/>
            <w:gridSpan w:val="2"/>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111111"/>
                <w:sz w:val="24"/>
                <w:szCs w:val="24"/>
              </w:rPr>
              <w:t>Outputs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46" w:hRule="atLeast"/>
        </w:trPr>
        <w:tc>
          <w:tcPr>
            <w:tcW w:w="93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ascii="Arial" w:hAnsi="Arial" w:cs="Arial"/>
                <w:color w:val="111111"/>
                <w:sz w:val="24"/>
                <w:szCs w:val="24"/>
              </w:rPr>
              <w:t>A</w:t>
            </w:r>
          </w:p>
        </w:tc>
        <w:tc>
          <w:tcPr>
            <w:tcW w:w="923"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111111"/>
                <w:sz w:val="24"/>
                <w:szCs w:val="24"/>
              </w:rPr>
              <w:t>B</w:t>
            </w:r>
          </w:p>
        </w:tc>
        <w:tc>
          <w:tcPr>
            <w:tcW w:w="92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Sum</w:t>
            </w:r>
          </w:p>
        </w:tc>
        <w:tc>
          <w:tcPr>
            <w:tcW w:w="102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Carry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26" w:hRule="atLeast"/>
        </w:trPr>
        <w:tc>
          <w:tcPr>
            <w:tcW w:w="93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0</w:t>
            </w:r>
          </w:p>
        </w:tc>
        <w:tc>
          <w:tcPr>
            <w:tcW w:w="923"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0</w:t>
            </w:r>
          </w:p>
        </w:tc>
        <w:tc>
          <w:tcPr>
            <w:tcW w:w="92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0</w:t>
            </w:r>
          </w:p>
        </w:tc>
        <w:tc>
          <w:tcPr>
            <w:tcW w:w="102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343434"/>
                <w:sz w:val="24"/>
                <w:szCs w:val="24"/>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26" w:hRule="atLeast"/>
        </w:trPr>
        <w:tc>
          <w:tcPr>
            <w:tcW w:w="93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0</w:t>
            </w:r>
          </w:p>
        </w:tc>
        <w:tc>
          <w:tcPr>
            <w:tcW w:w="923"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1</w:t>
            </w:r>
          </w:p>
        </w:tc>
        <w:tc>
          <w:tcPr>
            <w:tcW w:w="92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1</w:t>
            </w:r>
          </w:p>
        </w:tc>
        <w:tc>
          <w:tcPr>
            <w:tcW w:w="102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343434"/>
                <w:sz w:val="24"/>
                <w:szCs w:val="24"/>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26" w:hRule="atLeast"/>
        </w:trPr>
        <w:tc>
          <w:tcPr>
            <w:tcW w:w="93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1</w:t>
            </w:r>
          </w:p>
        </w:tc>
        <w:tc>
          <w:tcPr>
            <w:tcW w:w="923"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0</w:t>
            </w:r>
          </w:p>
        </w:tc>
        <w:tc>
          <w:tcPr>
            <w:tcW w:w="92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1</w:t>
            </w:r>
          </w:p>
        </w:tc>
        <w:tc>
          <w:tcPr>
            <w:tcW w:w="102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343434"/>
                <w:sz w:val="24"/>
                <w:szCs w:val="24"/>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35" w:hRule="atLeast"/>
        </w:trPr>
        <w:tc>
          <w:tcPr>
            <w:tcW w:w="93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1</w:t>
            </w:r>
          </w:p>
        </w:tc>
        <w:tc>
          <w:tcPr>
            <w:tcW w:w="923"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1</w:t>
            </w:r>
          </w:p>
        </w:tc>
        <w:tc>
          <w:tcPr>
            <w:tcW w:w="92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232323"/>
                <w:sz w:val="24"/>
                <w:szCs w:val="24"/>
              </w:rPr>
              <w:t>0</w:t>
            </w:r>
          </w:p>
        </w:tc>
        <w:tc>
          <w:tcPr>
            <w:tcW w:w="102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7"/>
              <w:keepNext w:val="0"/>
              <w:keepLines w:val="0"/>
              <w:widowControl/>
              <w:suppressLineNumbers w:val="0"/>
              <w:rPr>
                <w:sz w:val="24"/>
                <w:szCs w:val="24"/>
              </w:rPr>
            </w:pPr>
            <w:r>
              <w:rPr>
                <w:rFonts w:hint="default" w:ascii="Times New Roman" w:hAnsi="Times New Roman" w:cs="Times New Roman"/>
                <w:color w:val="111111"/>
                <w:sz w:val="24"/>
                <w:szCs w:val="24"/>
              </w:rPr>
              <w:t>1</w:t>
            </w:r>
          </w:p>
        </w:tc>
      </w:tr>
    </w:tbl>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pict>
          <v:shape id="_x0000_i1069" o:spt="75" alt="half-adder7" type="#_x0000_t75" style="height:109.05pt;width:256.6pt;" filled="f" o:preferrelative="t" stroked="f" coordsize="21600,21600">
            <v:path/>
            <v:fill on="f" focussize="0,0"/>
            <v:stroke on="f"/>
            <v:imagedata r:id="rId9" o:title="half-adder7"/>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Full Adder</w: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pict>
          <v:shape id="_x0000_s1027" o:spid="_x0000_s1027" o:spt="75" alt="full-adder2" type="#_x0000_t75" style="position:absolute;left:0pt;margin-left:217.5pt;margin-top:4.7pt;height:129.45pt;width:245.5pt;mso-wrap-distance-bottom:0pt;mso-wrap-distance-left:9pt;mso-wrap-distance-right:9pt;mso-wrap-distance-top:0pt;z-index:251661312;mso-width-relative:page;mso-height-relative:page;" filled="f" o:preferrelative="t" stroked="f" coordsize="21600,21600">
            <v:path/>
            <v:fill on="f" focussize="0,0"/>
            <v:stroke on="f"/>
            <v:imagedata r:id="rId10" o:title="full-adder2"/>
            <o:lock v:ext="edit" aspectratio="t"/>
            <w10:wrap type="square"/>
          </v:shape>
        </w:pict>
      </w:r>
      <w:r>
        <w:rPr>
          <w:rFonts w:hint="default" w:ascii="Times New Roman" w:hAnsi="Times New Roman" w:cs="Times New Roman"/>
          <w:sz w:val="32"/>
          <w:szCs w:val="32"/>
          <w:lang w:val="en-US"/>
        </w:rPr>
        <w:pict>
          <v:shape id="_x0000_i1074" o:spt="75" alt="full-adder5" type="#_x0000_t75" style="height:133.4pt;width:192.75pt;" filled="f" o:preferrelative="t" stroked="f" coordsize="21600,21600">
            <v:path/>
            <v:fill on="f" focussize="0,0"/>
            <v:stroke on="f"/>
            <v:imagedata r:id="rId11" o:title="full-adder5"/>
            <o:lock v:ext="edit" aspectratio="t"/>
            <w10:wrap type="none"/>
            <w10:anchorlock/>
          </v:shape>
        </w:pict>
      </w:r>
      <w:r>
        <w:rPr>
          <w:rFonts w:hint="default" w:ascii="Times New Roman" w:hAnsi="Times New Roman" w:cs="Times New Roman"/>
          <w:sz w:val="32"/>
          <w:szCs w:val="32"/>
          <w:lang w:val="en-US"/>
        </w:rPr>
        <w:t xml:space="preserve">       </w:t>
      </w:r>
    </w:p>
    <w:p>
      <w:pPr>
        <w:widowControl w:val="0"/>
        <w:autoSpaceDE w:val="0"/>
        <w:autoSpaceDN w:val="0"/>
        <w:adjustRightInd w:val="0"/>
        <w:spacing w:after="0" w:line="240" w:lineRule="auto"/>
        <w:rPr>
          <w:rFonts w:hint="default" w:ascii="Times New Roman" w:hAnsi="Times New Roman" w:cs="Times New Roman"/>
          <w:sz w:val="60"/>
          <w:szCs w:val="60"/>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Parallel Adder</w: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60"/>
          <w:szCs w:val="60"/>
          <w:lang w:val="en-US"/>
        </w:rPr>
      </w:pPr>
    </w:p>
    <w:p>
      <w:pPr>
        <w:widowControl w:val="0"/>
        <w:autoSpaceDE w:val="0"/>
        <w:autoSpaceDN w:val="0"/>
        <w:adjustRightInd w:val="0"/>
        <w:spacing w:after="0" w:line="240" w:lineRule="auto"/>
        <w:rPr>
          <w:rFonts w:hint="default" w:ascii="Times New Roman" w:hAnsi="Times New Roman" w:cs="Times New Roman"/>
          <w:sz w:val="60"/>
          <w:szCs w:val="60"/>
          <w:lang w:val="en-US"/>
        </w:rPr>
      </w:pPr>
      <w:r>
        <w:rPr>
          <w:rFonts w:hint="default" w:ascii="Times New Roman" w:hAnsi="Times New Roman" w:cs="Times New Roman"/>
          <w:sz w:val="60"/>
          <w:szCs w:val="60"/>
          <w:lang w:val="en-US"/>
        </w:rPr>
        <w:pict>
          <v:shape id="_x0000_i1082" o:spt="75" alt="ripple-carry-adder" type="#_x0000_t75" style="height:195.8pt;width:431.5pt;" filled="f" o:preferrelative="t" stroked="f" coordsize="21600,21600">
            <v:path/>
            <v:fill on="f" focussize="0,0"/>
            <v:stroke on="f"/>
            <v:imagedata r:id="rId12" o:title="ripple-carry-adder"/>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60"/>
          <w:szCs w:val="60"/>
          <w:lang w:val="en-US"/>
        </w:rPr>
      </w:pPr>
    </w:p>
    <w:p>
      <w:pPr>
        <w:widowControl w:val="0"/>
        <w:autoSpaceDE w:val="0"/>
        <w:autoSpaceDN w:val="0"/>
        <w:adjustRightInd w:val="0"/>
        <w:spacing w:after="0" w:line="240" w:lineRule="auto"/>
        <w:rPr>
          <w:rFonts w:hint="default" w:ascii="Times New Roman" w:hAnsi="Times New Roman" w:cs="Times New Roman"/>
          <w:sz w:val="60"/>
          <w:szCs w:val="60"/>
          <w:lang w:val="en-US"/>
        </w:rPr>
      </w:pPr>
      <w:r>
        <w:pict>
          <v:shape id="_x0000_i1088" o:spt="75" alt="12-1-ripple-carry-adder-full-adder-implementation-using-half-adder-12-638.jpg" type="#_x0000_t75" style="height:257pt;width:443.75pt;" filled="f" o:preferrelative="t" stroked="f" coordsize="21600,21600">
            <v:path/>
            <v:fill on="f" focussize="0,0"/>
            <v:stroke on="f"/>
            <v:imagedata r:id="rId13" o:title=""/>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60"/>
          <w:szCs w:val="60"/>
          <w:lang w:val="en-US"/>
        </w:rPr>
      </w:pPr>
    </w:p>
    <w:p>
      <w:pPr>
        <w:widowControl w:val="0"/>
        <w:autoSpaceDE w:val="0"/>
        <w:autoSpaceDN w:val="0"/>
        <w:adjustRightInd w:val="0"/>
        <w:spacing w:after="0" w:line="240" w:lineRule="auto"/>
        <w:rPr>
          <w:rFonts w:hint="default" w:ascii="Times New Roman" w:hAnsi="Times New Roman" w:cs="Times New Roman"/>
          <w:sz w:val="60"/>
          <w:szCs w:val="60"/>
          <w:lang w:val="en-US"/>
        </w:rPr>
      </w:pPr>
    </w:p>
    <w:p>
      <w:pPr>
        <w:widowControl w:val="0"/>
        <w:autoSpaceDE w:val="0"/>
        <w:autoSpaceDN w:val="0"/>
        <w:adjustRightInd w:val="0"/>
        <w:spacing w:after="0" w:line="240" w:lineRule="auto"/>
        <w:rPr>
          <w:rFonts w:hint="default" w:ascii="Times New Roman" w:hAnsi="Times New Roman" w:cs="Times New Roman"/>
          <w:sz w:val="60"/>
          <w:szCs w:val="60"/>
          <w:lang w:val="en-US"/>
        </w:rPr>
      </w:pPr>
      <w:r>
        <w:pict>
          <v:shape id="_x0000_i1090" o:spt="75" alt="13-1-ripple-carry-adder-full-adder-implementation-using-half-adder-13-638.jpg" type="#_x0000_t75" style="height:264.15pt;width:434.6pt;" filled="f" o:preferrelative="t" stroked="f" coordsize="21600,21600">
            <v:path/>
            <v:fill on="f" focussize="0,0"/>
            <v:stroke on="f"/>
            <v:imagedata r:id="rId14" o:title=""/>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2-bit comparator </w:t>
      </w:r>
    </w:p>
    <w:p>
      <w:pPr>
        <w:widowControl w:val="0"/>
        <w:autoSpaceDE w:val="0"/>
        <w:autoSpaceDN w:val="0"/>
        <w:adjustRightInd w:val="0"/>
        <w:spacing w:after="0" w:line="240" w:lineRule="auto"/>
        <w:rPr>
          <w:rFonts w:hint="default" w:ascii="Times New Roman" w:hAnsi="Times New Roman" w:cs="Times New Roman"/>
          <w:sz w:val="60"/>
          <w:szCs w:val="60"/>
          <w:lang w:val="en-US"/>
        </w:rPr>
      </w:pPr>
    </w:p>
    <w:p>
      <w:pPr>
        <w:widowControl w:val="0"/>
        <w:autoSpaceDE w:val="0"/>
        <w:autoSpaceDN w:val="0"/>
        <w:adjustRightInd w:val="0"/>
        <w:spacing w:after="0" w:line="240" w:lineRule="auto"/>
        <w:rPr>
          <w:rFonts w:hint="default" w:ascii="Times New Roman" w:hAnsi="Times New Roman" w:cs="Times New Roman"/>
          <w:sz w:val="60"/>
          <w:szCs w:val="60"/>
          <w:lang w:val="en-US"/>
        </w:rPr>
      </w:pPr>
      <w:r>
        <w:rPr>
          <w:rFonts w:hint="default" w:ascii="Times New Roman" w:hAnsi="Times New Roman" w:cs="Times New Roman"/>
          <w:sz w:val="60"/>
          <w:szCs w:val="60"/>
          <w:lang w:val="en-US"/>
        </w:rPr>
        <w:pict>
          <v:shape id="_x0000_i1099" o:spt="75" alt="3-Figure2-1" type="#_x0000_t75" style="height:478.75pt;width:425.75pt;" filled="f" o:preferrelative="t" stroked="f" coordsize="21600,21600">
            <v:path/>
            <v:fill on="f" focussize="0,0"/>
            <v:stroke on="f"/>
            <v:imagedata r:id="rId15" o:title="3-Figure2-1"/>
            <o:lock v:ext="edit" aspectratio="t"/>
            <w10:wrap type="none"/>
            <w10:anchorlock/>
          </v:shape>
        </w:pict>
      </w:r>
      <w:r>
        <w:rPr>
          <w:rFonts w:hint="default" w:ascii="Times New Roman" w:hAnsi="Times New Roman" w:cs="Times New Roman"/>
          <w:sz w:val="60"/>
          <w:szCs w:val="60"/>
          <w:lang w:val="en-US"/>
        </w:rPr>
        <w:pict>
          <v:shape id="_x0000_i1100" o:spt="75" alt="2-Table1-1" type="#_x0000_t75" style="height:616.3pt;width:431.7pt;" filled="f" o:preferrelative="t" stroked="f" coordsize="21600,21600">
            <v:path/>
            <v:fill on="f" focussize="0,0"/>
            <v:stroke on="f"/>
            <v:imagedata r:id="rId16" o:title="2-Table1-1"/>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60"/>
          <w:szCs w:val="60"/>
          <w:lang w:val="en-US"/>
        </w:rPr>
      </w:pPr>
      <w:r>
        <w:rPr>
          <w:rFonts w:hint="default" w:ascii="Times New Roman" w:hAnsi="Times New Roman" w:cs="Times New Roman"/>
          <w:sz w:val="32"/>
          <w:szCs w:val="32"/>
          <w:lang w:val="en-US"/>
        </w:rPr>
        <w:t>2 to 1 multiplexer</w:t>
      </w:r>
    </w:p>
    <w:p>
      <w:pPr>
        <w:widowControl w:val="0"/>
        <w:autoSpaceDE w:val="0"/>
        <w:autoSpaceDN w:val="0"/>
        <w:adjustRightInd w:val="0"/>
        <w:spacing w:after="0" w:line="240" w:lineRule="auto"/>
        <w:rPr>
          <w:rFonts w:hint="default" w:ascii="Times New Roman" w:hAnsi="Times New Roman" w:cs="Times New Roman"/>
          <w:sz w:val="60"/>
          <w:szCs w:val="60"/>
          <w:lang w:val="en-US"/>
        </w:rPr>
      </w:pPr>
      <w:r>
        <w:rPr>
          <w:rFonts w:hint="default" w:ascii="Times New Roman" w:hAnsi="Times New Roman" w:cs="Times New Roman"/>
          <w:sz w:val="60"/>
          <w:szCs w:val="60"/>
          <w:lang w:val="en-US"/>
        </w:rPr>
        <w:pict>
          <v:shape id="_x0000_i1103" o:spt="75" alt="multiplexer3" type="#_x0000_t75" style="height:326.25pt;width:343.5pt;" filled="f" o:preferrelative="t" stroked="f" coordsize="21600,21600">
            <v:path/>
            <v:fill on="f" focussize="0,0"/>
            <v:stroke on="f"/>
            <v:imagedata r:id="rId17" o:title="multiplexer3"/>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60"/>
          <w:szCs w:val="60"/>
          <w:lang w:val="en-US"/>
        </w:rPr>
      </w:pPr>
    </w:p>
    <w:p>
      <w:pPr>
        <w:widowControl w:val="0"/>
        <w:autoSpaceDE w:val="0"/>
        <w:autoSpaceDN w:val="0"/>
        <w:adjustRightInd w:val="0"/>
        <w:spacing w:after="0" w:line="240" w:lineRule="auto"/>
        <w:rPr>
          <w:rFonts w:hint="default" w:ascii="Times New Roman" w:hAnsi="Times New Roman" w:cs="Times New Roman"/>
          <w:sz w:val="60"/>
          <w:szCs w:val="60"/>
          <w:lang w:val="en-US"/>
        </w:rPr>
      </w:pPr>
      <w:r>
        <w:rPr>
          <w:rFonts w:hint="default" w:ascii="Times New Roman" w:hAnsi="Times New Roman" w:cs="Times New Roman"/>
          <w:sz w:val="60"/>
          <w:szCs w:val="60"/>
          <w:lang w:val="en-US"/>
        </w:rPr>
        <w:pict>
          <v:shape id="_x0000_i1107" o:spt="75" alt="multiplexer2" type="#_x0000_t75" style="height:115.5pt;width:377.45pt;" filled="f" o:preferrelative="t" stroked="f" coordsize="21600,21600">
            <v:path/>
            <v:fill on="f" focussize="0,0"/>
            <v:stroke on="f"/>
            <v:imagedata r:id="rId18" o:title="multiplexer2"/>
            <o:lock v:ext="edit" aspectratio="t"/>
            <w10:wrap type="none"/>
            <w10:anchorlock/>
          </v:shape>
        </w:pict>
      </w: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 to 4 demultiplexer</w: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pict>
          <v:shape id="_x0000_i1115" o:spt="75" alt="de-multiplexer6" type="#_x0000_t75" style="height:290.25pt;width:420.2pt;" filled="f" o:preferrelative="t" stroked="f" coordsize="21600,21600">
            <v:path/>
            <v:fill on="f" focussize="0,0"/>
            <v:stroke on="f"/>
            <v:imagedata r:id="rId19" o:title="de-multiplexer6"/>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r>
        <w:rPr>
          <w:rFonts w:hint="default" w:ascii="Times New Roman" w:hAnsi="Times New Roman" w:cs="Times New Roman"/>
          <w:sz w:val="32"/>
          <w:szCs w:val="32"/>
          <w:lang w:val="en-US"/>
        </w:rPr>
        <w:pict>
          <v:shape id="_x0000_i1114" o:spt="75" alt="de-multiplexer5" type="#_x0000_t75" style="height:159.75pt;width:413.2pt;" filled="f" o:preferrelative="t" stroked="f" coordsize="21600,21600">
            <v:path/>
            <v:fill on="f" focussize="0,0"/>
            <v:stroke on="f"/>
            <v:imagedata r:id="rId20" o:title="de-multiplexer5"/>
            <o:lock v:ext="edit" aspectratio="t"/>
            <w10:wrap type="none"/>
            <w10:anchorlock/>
          </v:shape>
        </w:pict>
      </w: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r>
        <w:rPr>
          <w:rFonts w:hint="default" w:ascii="Times New Roman" w:hAnsi="Times New Roman"/>
          <w:sz w:val="32"/>
          <w:szCs w:val="32"/>
        </w:rPr>
        <w:t>OCTAL TO BINARY ENCODER(8*3)</w:t>
      </w:r>
      <w:r>
        <w:pict>
          <v:shape id="image2.jpeg" o:spid="_x0000_s1029" o:spt="75" alt="" type="#_x0000_t75" style="position:absolute;left:0pt;margin-left:80pt;margin-top:54.25pt;height:175.4pt;width:438.4pt;mso-position-horizontal-relative:page;mso-wrap-distance-bottom:0pt;mso-wrap-distance-top:0pt;z-index:251659264;mso-width-relative:page;mso-height-relative:page;" filled="f" o:preferrelative="t" stroked="f" coordsize="21600,21600">
            <v:path/>
            <v:fill on="f" focussize="0,0"/>
            <v:stroke on="f"/>
            <v:imagedata r:id="rId21" o:title=""/>
            <o:lock v:ext="edit" aspectratio="t"/>
            <w10:wrap type="topAndBottom"/>
          </v:shape>
        </w:pict>
      </w:r>
    </w:p>
    <w:p>
      <w:pPr>
        <w:widowControl w:val="0"/>
        <w:autoSpaceDE w:val="0"/>
        <w:autoSpaceDN w:val="0"/>
        <w:adjustRightInd w:val="0"/>
        <w:spacing w:after="0" w:line="240" w:lineRule="auto"/>
        <w:rPr>
          <w:rFonts w:ascii="Times New Roman" w:hAnsi="Times New Roman" w:cs="Times New Roman"/>
          <w:sz w:val="60"/>
          <w:szCs w:val="60"/>
        </w:rPr>
      </w:pPr>
    </w:p>
    <w:tbl>
      <w:tblPr>
        <w:tblStyle w:val="3"/>
        <w:tblpPr w:leftFromText="180" w:rightFromText="180" w:vertAnchor="text" w:horzAnchor="page" w:tblpX="1591" w:tblpY="5148"/>
        <w:tblOverlap w:val="never"/>
        <w:tblW w:w="8819" w:type="dxa"/>
        <w:tblInd w:w="0" w:type="dxa"/>
        <w:tblBorders>
          <w:top w:val="single" w:color="CC9966" w:sz="4" w:space="0"/>
          <w:left w:val="single" w:color="CC9966" w:sz="4" w:space="0"/>
          <w:bottom w:val="single" w:color="CC9966" w:sz="4" w:space="0"/>
          <w:right w:val="single" w:color="CC9966" w:sz="4" w:space="0"/>
          <w:insideH w:val="single" w:color="CC9966" w:sz="4" w:space="0"/>
          <w:insideV w:val="single" w:color="CC9966" w:sz="4" w:space="0"/>
        </w:tblBorders>
        <w:tblLayout w:type="fixed"/>
        <w:tblCellMar>
          <w:top w:w="0" w:type="dxa"/>
          <w:left w:w="0" w:type="dxa"/>
          <w:bottom w:w="0" w:type="dxa"/>
          <w:right w:w="0" w:type="dxa"/>
        </w:tblCellMar>
      </w:tblPr>
      <w:tblGrid>
        <w:gridCol w:w="802"/>
        <w:gridCol w:w="802"/>
        <w:gridCol w:w="802"/>
        <w:gridCol w:w="797"/>
        <w:gridCol w:w="802"/>
        <w:gridCol w:w="802"/>
        <w:gridCol w:w="802"/>
        <w:gridCol w:w="802"/>
        <w:gridCol w:w="802"/>
        <w:gridCol w:w="802"/>
        <w:gridCol w:w="804"/>
      </w:tblGrid>
      <w:tr>
        <w:tblPrEx>
          <w:tblBorders>
            <w:top w:val="single" w:color="CC9966" w:sz="4" w:space="0"/>
            <w:left w:val="single" w:color="CC9966" w:sz="4" w:space="0"/>
            <w:bottom w:val="single" w:color="CC9966" w:sz="4" w:space="0"/>
            <w:right w:val="single" w:color="CC9966" w:sz="4" w:space="0"/>
            <w:insideH w:val="single" w:color="CC9966" w:sz="4" w:space="0"/>
            <w:insideV w:val="single" w:color="CC9966" w:sz="4" w:space="0"/>
          </w:tblBorders>
          <w:tblCellMar>
            <w:top w:w="0" w:type="dxa"/>
            <w:left w:w="0" w:type="dxa"/>
            <w:bottom w:w="0" w:type="dxa"/>
            <w:right w:w="0" w:type="dxa"/>
          </w:tblCellMar>
        </w:tblPrEx>
        <w:trPr>
          <w:trHeight w:val="327" w:hRule="atLeast"/>
        </w:trPr>
        <w:tc>
          <w:tcPr>
            <w:tcW w:w="6411" w:type="dxa"/>
            <w:gridSpan w:val="8"/>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sz w:val="20"/>
                <w:szCs w:val="24"/>
                <w:lang w:val="en-US" w:eastAsia="en-US" w:bidi="ar-SA"/>
              </w:rPr>
              <w:t>inputs</w:t>
            </w:r>
          </w:p>
        </w:tc>
        <w:tc>
          <w:tcPr>
            <w:tcW w:w="2408" w:type="dxa"/>
            <w:gridSpan w:val="3"/>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sz w:val="20"/>
                <w:szCs w:val="24"/>
                <w:lang w:val="en-US" w:eastAsia="en-US" w:bidi="ar-SA"/>
              </w:rPr>
              <w:t>outputs</w:t>
            </w:r>
          </w:p>
        </w:tc>
      </w:tr>
      <w:tr>
        <w:tblPrEx>
          <w:tblBorders>
            <w:top w:val="single" w:color="CC9966" w:sz="4" w:space="0"/>
            <w:left w:val="single" w:color="CC9966" w:sz="4" w:space="0"/>
            <w:bottom w:val="single" w:color="CC9966" w:sz="4" w:space="0"/>
            <w:right w:val="single" w:color="CC9966" w:sz="4" w:space="0"/>
            <w:insideH w:val="single" w:color="CC9966" w:sz="4" w:space="0"/>
            <w:insideV w:val="single" w:color="CC9966" w:sz="4" w:space="0"/>
          </w:tblBorders>
          <w:tblCellMar>
            <w:top w:w="0" w:type="dxa"/>
            <w:left w:w="0" w:type="dxa"/>
            <w:bottom w:w="0" w:type="dxa"/>
            <w:right w:w="0" w:type="dxa"/>
          </w:tblCellMar>
        </w:tblPrEx>
        <w:trPr>
          <w:trHeight w:val="334" w:hRule="atLeast"/>
        </w:trPr>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sz w:val="20"/>
                <w:szCs w:val="24"/>
                <w:lang w:val="en-US" w:eastAsia="en-US" w:bidi="ar-SA"/>
              </w:rPr>
              <w:t>D7</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sz w:val="20"/>
                <w:szCs w:val="24"/>
                <w:lang w:val="en-US" w:eastAsia="en-US" w:bidi="ar-SA"/>
              </w:rPr>
              <w:t>D6</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6"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sz w:val="20"/>
                <w:szCs w:val="24"/>
                <w:lang w:val="en-US" w:eastAsia="en-US" w:bidi="ar-SA"/>
              </w:rPr>
              <w:t>D5</w:t>
            </w:r>
          </w:p>
        </w:tc>
        <w:tc>
          <w:tcPr>
            <w:tcW w:w="7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6"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sz w:val="20"/>
                <w:szCs w:val="24"/>
                <w:lang w:val="en-US" w:eastAsia="en-US" w:bidi="ar-SA"/>
              </w:rPr>
              <w:t>D4</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sz w:val="20"/>
                <w:szCs w:val="24"/>
                <w:lang w:val="en-US" w:eastAsia="en-US" w:bidi="ar-SA"/>
              </w:rPr>
              <w:t>D3</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sz w:val="20"/>
                <w:szCs w:val="24"/>
                <w:lang w:val="en-US" w:eastAsia="en-US" w:bidi="ar-SA"/>
              </w:rPr>
              <w:t>D2</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8"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sz w:val="20"/>
                <w:szCs w:val="24"/>
                <w:lang w:val="en-US" w:eastAsia="en-US" w:bidi="ar-SA"/>
              </w:rPr>
              <w:t>D1</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8"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sz w:val="20"/>
                <w:szCs w:val="24"/>
                <w:lang w:val="en-US" w:eastAsia="en-US" w:bidi="ar-SA"/>
              </w:rPr>
              <w:t>D0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4"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sz w:val="20"/>
                <w:szCs w:val="24"/>
                <w:lang w:val="en-US" w:eastAsia="en-US" w:bidi="ar-SA"/>
              </w:rPr>
              <w:t>A2</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4"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sz w:val="20"/>
                <w:szCs w:val="24"/>
                <w:lang w:val="en-US" w:eastAsia="en-US" w:bidi="ar-SA"/>
              </w:rPr>
              <w:t>A1</w:t>
            </w:r>
          </w:p>
        </w:tc>
        <w:tc>
          <w:tcPr>
            <w:tcW w:w="804"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9"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sz w:val="20"/>
                <w:szCs w:val="24"/>
                <w:lang w:val="en-US" w:eastAsia="en-US" w:bidi="ar-SA"/>
              </w:rPr>
              <w:t>A0</w:t>
            </w:r>
          </w:p>
        </w:tc>
      </w:tr>
      <w:tr>
        <w:tblPrEx>
          <w:tblBorders>
            <w:top w:val="single" w:color="CC9966" w:sz="4" w:space="0"/>
            <w:left w:val="single" w:color="CC9966" w:sz="4" w:space="0"/>
            <w:bottom w:val="single" w:color="CC9966" w:sz="4" w:space="0"/>
            <w:right w:val="single" w:color="CC9966" w:sz="4" w:space="0"/>
            <w:insideH w:val="single" w:color="CC9966" w:sz="4" w:space="0"/>
            <w:insideV w:val="single" w:color="CC9966" w:sz="4" w:space="0"/>
          </w:tblBorders>
          <w:tblCellMar>
            <w:top w:w="0" w:type="dxa"/>
            <w:left w:w="0" w:type="dxa"/>
            <w:bottom w:w="0" w:type="dxa"/>
            <w:right w:w="0" w:type="dxa"/>
          </w:tblCellMar>
        </w:tblPrEx>
        <w:trPr>
          <w:trHeight w:val="334" w:hRule="atLeast"/>
        </w:trPr>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5"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7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6"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4"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8"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r>
      <w:tr>
        <w:tblPrEx>
          <w:tblBorders>
            <w:top w:val="single" w:color="CC9966" w:sz="4" w:space="0"/>
            <w:left w:val="single" w:color="CC9966" w:sz="4" w:space="0"/>
            <w:bottom w:val="single" w:color="CC9966" w:sz="4" w:space="0"/>
            <w:right w:val="single" w:color="CC9966" w:sz="4" w:space="0"/>
            <w:insideH w:val="single" w:color="CC9966" w:sz="4" w:space="0"/>
            <w:insideV w:val="single" w:color="CC9966" w:sz="4" w:space="0"/>
          </w:tblBorders>
          <w:tblCellMar>
            <w:top w:w="0" w:type="dxa"/>
            <w:left w:w="0" w:type="dxa"/>
            <w:bottom w:w="0" w:type="dxa"/>
            <w:right w:w="0" w:type="dxa"/>
          </w:tblCellMar>
        </w:tblPrEx>
        <w:trPr>
          <w:trHeight w:val="327" w:hRule="atLeast"/>
        </w:trPr>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5"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7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6"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4"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8"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r>
      <w:tr>
        <w:tblPrEx>
          <w:tblBorders>
            <w:top w:val="single" w:color="CC9966" w:sz="4" w:space="0"/>
            <w:left w:val="single" w:color="CC9966" w:sz="4" w:space="0"/>
            <w:bottom w:val="single" w:color="CC9966" w:sz="4" w:space="0"/>
            <w:right w:val="single" w:color="CC9966" w:sz="4" w:space="0"/>
            <w:insideH w:val="single" w:color="CC9966" w:sz="4" w:space="0"/>
            <w:insideV w:val="single" w:color="CC9966" w:sz="4" w:space="0"/>
          </w:tblBorders>
          <w:tblCellMar>
            <w:top w:w="0" w:type="dxa"/>
            <w:left w:w="0" w:type="dxa"/>
            <w:bottom w:w="0" w:type="dxa"/>
            <w:right w:w="0" w:type="dxa"/>
          </w:tblCellMar>
        </w:tblPrEx>
        <w:trPr>
          <w:trHeight w:val="334" w:hRule="atLeast"/>
        </w:trPr>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5"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7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6"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4"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8"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r>
      <w:tr>
        <w:tblPrEx>
          <w:tblBorders>
            <w:top w:val="single" w:color="CC9966" w:sz="4" w:space="0"/>
            <w:left w:val="single" w:color="CC9966" w:sz="4" w:space="0"/>
            <w:bottom w:val="single" w:color="CC9966" w:sz="4" w:space="0"/>
            <w:right w:val="single" w:color="CC9966" w:sz="4" w:space="0"/>
            <w:insideH w:val="single" w:color="CC9966" w:sz="4" w:space="0"/>
            <w:insideV w:val="single" w:color="CC9966" w:sz="4" w:space="0"/>
          </w:tblBorders>
          <w:tblCellMar>
            <w:top w:w="0" w:type="dxa"/>
            <w:left w:w="0" w:type="dxa"/>
            <w:bottom w:w="0" w:type="dxa"/>
            <w:right w:w="0" w:type="dxa"/>
          </w:tblCellMar>
        </w:tblPrEx>
        <w:trPr>
          <w:trHeight w:val="334" w:hRule="atLeast"/>
        </w:trPr>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5"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7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6"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4"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8"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r>
      <w:tr>
        <w:tblPrEx>
          <w:tblBorders>
            <w:top w:val="single" w:color="CC9966" w:sz="4" w:space="0"/>
            <w:left w:val="single" w:color="CC9966" w:sz="4" w:space="0"/>
            <w:bottom w:val="single" w:color="CC9966" w:sz="4" w:space="0"/>
            <w:right w:val="single" w:color="CC9966" w:sz="4" w:space="0"/>
            <w:insideH w:val="single" w:color="CC9966" w:sz="4" w:space="0"/>
            <w:insideV w:val="single" w:color="CC9966" w:sz="4" w:space="0"/>
          </w:tblBorders>
          <w:tblCellMar>
            <w:top w:w="0" w:type="dxa"/>
            <w:left w:w="0" w:type="dxa"/>
            <w:bottom w:w="0" w:type="dxa"/>
            <w:right w:w="0" w:type="dxa"/>
          </w:tblCellMar>
        </w:tblPrEx>
        <w:trPr>
          <w:trHeight w:val="327" w:hRule="atLeast"/>
        </w:trPr>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5"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7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6"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4"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8"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r>
      <w:tr>
        <w:tblPrEx>
          <w:tblBorders>
            <w:top w:val="single" w:color="CC9966" w:sz="4" w:space="0"/>
            <w:left w:val="single" w:color="CC9966" w:sz="4" w:space="0"/>
            <w:bottom w:val="single" w:color="CC9966" w:sz="4" w:space="0"/>
            <w:right w:val="single" w:color="CC9966" w:sz="4" w:space="0"/>
            <w:insideH w:val="single" w:color="CC9966" w:sz="4" w:space="0"/>
            <w:insideV w:val="single" w:color="CC9966" w:sz="4" w:space="0"/>
          </w:tblBorders>
          <w:tblCellMar>
            <w:top w:w="0" w:type="dxa"/>
            <w:left w:w="0" w:type="dxa"/>
            <w:bottom w:w="0" w:type="dxa"/>
            <w:right w:w="0" w:type="dxa"/>
          </w:tblCellMar>
        </w:tblPrEx>
        <w:trPr>
          <w:trHeight w:val="334" w:hRule="atLeast"/>
        </w:trPr>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5"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7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6"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4"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8"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r>
      <w:tr>
        <w:tblPrEx>
          <w:tblBorders>
            <w:top w:val="single" w:color="CC9966" w:sz="4" w:space="0"/>
            <w:left w:val="single" w:color="CC9966" w:sz="4" w:space="0"/>
            <w:bottom w:val="single" w:color="CC9966" w:sz="4" w:space="0"/>
            <w:right w:val="single" w:color="CC9966" w:sz="4" w:space="0"/>
            <w:insideH w:val="single" w:color="CC9966" w:sz="4" w:space="0"/>
            <w:insideV w:val="single" w:color="CC9966" w:sz="4" w:space="0"/>
          </w:tblBorders>
          <w:tblCellMar>
            <w:top w:w="0" w:type="dxa"/>
            <w:left w:w="0" w:type="dxa"/>
            <w:bottom w:w="0" w:type="dxa"/>
            <w:right w:w="0" w:type="dxa"/>
          </w:tblCellMar>
        </w:tblPrEx>
        <w:trPr>
          <w:trHeight w:val="334" w:hRule="atLeast"/>
        </w:trPr>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5"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7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6"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4"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200" w:lineRule="exact"/>
              <w:ind w:left="108"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r>
      <w:tr>
        <w:tblPrEx>
          <w:tblBorders>
            <w:top w:val="single" w:color="CC9966" w:sz="4" w:space="0"/>
            <w:left w:val="single" w:color="CC9966" w:sz="4" w:space="0"/>
            <w:bottom w:val="single" w:color="CC9966" w:sz="4" w:space="0"/>
            <w:right w:val="single" w:color="CC9966" w:sz="4" w:space="0"/>
            <w:insideH w:val="single" w:color="CC9966" w:sz="4" w:space="0"/>
            <w:insideV w:val="single" w:color="CC9966" w:sz="4" w:space="0"/>
          </w:tblBorders>
          <w:tblCellMar>
            <w:top w:w="0" w:type="dxa"/>
            <w:left w:w="0" w:type="dxa"/>
            <w:bottom w:w="0" w:type="dxa"/>
            <w:right w:w="0" w:type="dxa"/>
          </w:tblCellMar>
        </w:tblPrEx>
        <w:trPr>
          <w:trHeight w:val="354" w:hRule="atLeast"/>
        </w:trPr>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0"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5"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7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6"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1"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7"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0</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2"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12"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c>
          <w:tcPr>
            <w:tcW w:w="804" w:type="dxa"/>
            <w:tcBorders>
              <w:top w:val="single" w:color="000000" w:sz="8" w:space="0"/>
              <w:left w:val="single" w:color="000000" w:sz="8" w:space="0"/>
              <w:bottom w:val="single" w:color="000000" w:sz="8" w:space="0"/>
              <w:right w:val="single" w:color="000000" w:sz="8" w:space="0"/>
            </w:tcBorders>
            <w:shd w:val="clear" w:color="auto" w:fill="FFFFFF"/>
          </w:tcPr>
          <w:p>
            <w:pPr>
              <w:widowControl w:val="0"/>
              <w:autoSpaceDE w:val="0"/>
              <w:autoSpaceDN w:val="0"/>
              <w:spacing w:before="0" w:after="0" w:line="196" w:lineRule="exact"/>
              <w:ind w:left="108" w:right="0"/>
              <w:jc w:val="left"/>
              <w:rPr>
                <w:rFonts w:ascii="Verdana" w:hAnsi="Times New Roman" w:eastAsia="Times New Roman" w:cs="Times New Roman"/>
                <w:color w:val="000000"/>
                <w:sz w:val="20"/>
                <w:szCs w:val="24"/>
                <w:lang w:val="en-US" w:eastAsia="en-US" w:bidi="ar-SA"/>
              </w:rPr>
            </w:pPr>
            <w:r>
              <w:rPr>
                <w:rFonts w:ascii="Verdana" w:hAnsi="Times New Roman" w:eastAsia="Times New Roman" w:cs="Times New Roman"/>
                <w:color w:val="000000"/>
                <w:w w:val="101"/>
                <w:sz w:val="20"/>
                <w:szCs w:val="24"/>
                <w:lang w:val="en-US" w:eastAsia="en-US" w:bidi="ar-SA"/>
              </w:rPr>
              <w:t>1</w:t>
            </w:r>
          </w:p>
        </w:tc>
      </w:tr>
    </w:tbl>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BCD to 7 Segment Decoder</w:t>
      </w: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hint="default" w:ascii="Times New Roman" w:hAnsi="Times New Roman" w:cs="Times New Roman"/>
          <w:sz w:val="60"/>
          <w:szCs w:val="60"/>
          <w:lang w:val="en-US"/>
        </w:rPr>
      </w:pPr>
    </w:p>
    <w:p>
      <w:pPr>
        <w:widowControl w:val="0"/>
        <w:autoSpaceDE w:val="0"/>
        <w:autoSpaceDN w:val="0"/>
        <w:adjustRightInd w:val="0"/>
        <w:spacing w:after="0" w:line="240" w:lineRule="auto"/>
        <w:rPr>
          <w:rFonts w:ascii="Times New Roman" w:hAnsi="Times New Roman" w:cs="Times New Roman"/>
          <w:sz w:val="60"/>
          <w:szCs w:val="60"/>
        </w:rPr>
      </w:pPr>
    </w:p>
    <w:p>
      <w:pPr>
        <w:widowControl w:val="0"/>
        <w:autoSpaceDE w:val="0"/>
        <w:autoSpaceDN w:val="0"/>
        <w:adjustRightInd w:val="0"/>
        <w:spacing w:after="0" w:line="240" w:lineRule="auto"/>
        <w:rPr>
          <w:rFonts w:hint="default" w:ascii="Times New Roman" w:hAnsi="Times New Roman" w:cs="Times New Roman"/>
          <w:sz w:val="60"/>
          <w:szCs w:val="60"/>
          <w:lang w:val="en-US"/>
        </w:rPr>
      </w:pPr>
      <w:r>
        <w:rPr>
          <w:rFonts w:hint="default" w:ascii="Times New Roman" w:hAnsi="Times New Roman" w:cs="Times New Roman"/>
          <w:sz w:val="60"/>
          <w:szCs w:val="60"/>
          <w:lang w:val="en-US"/>
        </w:rPr>
        <w:pict>
          <v:shape id="_x0000_i1122" o:spt="75" alt="bcd" type="#_x0000_t75" style="height:242.85pt;width:431.6pt;" filled="f" o:preferrelative="t" stroked="f" coordsize="21600,21600">
            <v:path/>
            <v:fill on="f" focussize="0,0"/>
            <v:stroke on="f"/>
            <v:imagedata r:id="rId22" o:title="bcd"/>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60"/>
          <w:szCs w:val="60"/>
          <w:lang w:val="en-US"/>
        </w:rPr>
      </w:pPr>
    </w:p>
    <w:p>
      <w:pPr>
        <w:widowControl w:val="0"/>
        <w:autoSpaceDE w:val="0"/>
        <w:autoSpaceDN w:val="0"/>
        <w:adjustRightInd w:val="0"/>
        <w:spacing w:after="0" w:line="240" w:lineRule="auto"/>
        <w:rPr>
          <w:rFonts w:hint="default" w:ascii="Times New Roman" w:hAnsi="Times New Roman" w:cs="Times New Roman"/>
          <w:sz w:val="60"/>
          <w:szCs w:val="60"/>
          <w:lang w:val="en-US"/>
        </w:rPr>
      </w:pPr>
      <w:r>
        <w:rPr>
          <w:rFonts w:hint="default" w:ascii="Times New Roman" w:hAnsi="Times New Roman" w:cs="Times New Roman"/>
          <w:sz w:val="60"/>
          <w:szCs w:val="60"/>
          <w:lang w:val="en-US"/>
        </w:rPr>
        <w:pict>
          <v:shape id="_x0000_i1123" o:spt="75" alt="bcdt" type="#_x0000_t75" style="height:203.95pt;width:444.95pt;" filled="f" o:preferrelative="t" stroked="f" coordsize="21600,21600">
            <v:path/>
            <v:fill on="f" focussize="0,0"/>
            <v:stroke on="f"/>
            <v:imagedata r:id="rId23" o:title="bcdt"/>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60"/>
          <w:szCs w:val="60"/>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RS flip flop</w:t>
      </w: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pict>
          <v:shape id="_x0000_i1126" o:spt="75" alt="sr-flip-flop2" type="#_x0000_t75" style="height:301.8pt;width:438.5pt;" filled="f" o:preferrelative="t" stroked="f" coordsize="21600,21600">
            <v:path/>
            <v:fill on="f" focussize="0,0"/>
            <v:stroke on="f"/>
            <v:imagedata r:id="rId24" o:title="sr-flip-flop2"/>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pict>
          <v:shape id="_x0000_i1127" o:spt="75" alt="sr-flip-flop3" type="#_x0000_t75" style="height:129pt;width:418.2pt;" filled="f" o:preferrelative="t" stroked="f" coordsize="21600,21600">
            <v:path/>
            <v:fill on="f" focussize="0,0"/>
            <v:stroke on="f"/>
            <v:imagedata r:id="rId25" o:title="sr-flip-flop3"/>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D flip flop</w: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pict>
          <v:shape id="_x0000_i1129" o:spt="75" alt="d-flip-flop2" type="#_x0000_t75" style="height:199.5pt;width:408.45pt;" filled="f" o:preferrelative="t" stroked="f" coordsize="21600,21600">
            <v:path/>
            <v:fill on="f" focussize="0,0"/>
            <v:stroke on="f"/>
            <v:imagedata r:id="rId26" o:title="d-flip-flop2"/>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pict>
          <v:shape id="_x0000_i1130" o:spt="75" alt="d-flip-flop3" type="#_x0000_t75" style="height:193.5pt;width:416.2pt;" filled="f" o:preferrelative="t" stroked="f" coordsize="21600,21600">
            <v:path/>
            <v:fill on="f" focussize="0,0"/>
            <v:stroke on="f"/>
            <v:imagedata r:id="rId27" o:title="d-flip-flop3"/>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Closed JK flip flop</w: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pict>
          <v:shape id="_x0000_i1133" o:spt="75" alt="jk-flip-flop2" type="#_x0000_t75" style="height:219pt;width:450pt;" filled="f" o:preferrelative="t" stroked="f" coordsize="21600,21600">
            <v:path/>
            <v:fill on="f" focussize="0,0"/>
            <v:stroke on="f"/>
            <v:imagedata r:id="rId28" o:title="jk-flip-flop2"/>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pict>
          <v:shape id="_x0000_i1132" o:spt="75" alt="jk-flip-flop3" type="#_x0000_t75" style="height:223pt;width:440.2pt;" filled="f" o:preferrelative="t" stroked="f" coordsize="21600,21600">
            <v:path/>
            <v:fill on="f" focussize="0,0"/>
            <v:stroke on="f"/>
            <v:imagedata r:id="rId29" o:title="jk-flip-flop3"/>
            <o:lock v:ext="edit" aspectratio="t"/>
            <w10:wrap type="none"/>
            <w10:anchorlock/>
          </v:shape>
        </w:pict>
      </w: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240" w:lineRule="auto"/>
        <w:rPr>
          <w:rFonts w:hint="default" w:ascii="Times New Roman" w:hAnsi="Times New Roman" w:cs="Times New Roman"/>
          <w:sz w:val="32"/>
          <w:szCs w:val="32"/>
          <w:lang w:val="en-US"/>
        </w:rPr>
      </w:pPr>
    </w:p>
    <w:p>
      <w:pPr>
        <w:widowControl w:val="0"/>
        <w:autoSpaceDE w:val="0"/>
        <w:autoSpaceDN w:val="0"/>
        <w:adjustRightInd w:val="0"/>
        <w:spacing w:after="0" w:line="360" w:lineRule="auto"/>
        <w:rPr>
          <w:rFonts w:hint="default" w:ascii="Times New Roman" w:hAnsi="Times New Roman"/>
          <w:sz w:val="24"/>
          <w:szCs w:val="24"/>
          <w:lang w:val="en-US"/>
        </w:rPr>
      </w:pPr>
      <w:r>
        <w:rPr>
          <w:rFonts w:hint="default" w:ascii="Times New Roman" w:hAnsi="Times New Roman"/>
          <w:b/>
          <w:bCs/>
          <w:sz w:val="24"/>
          <w:szCs w:val="24"/>
          <w:lang w:val="en-US"/>
        </w:rPr>
        <w:t>Multivibrators</w:t>
      </w:r>
      <w:r>
        <w:rPr>
          <w:rFonts w:hint="default" w:ascii="Times New Roman" w:hAnsi="Times New Roman"/>
          <w:sz w:val="32"/>
          <w:szCs w:val="32"/>
          <w:lang w:val="en-US"/>
        </w:rPr>
        <w:t xml:space="preserve">: </w:t>
      </w:r>
      <w:r>
        <w:rPr>
          <w:rFonts w:hint="default" w:ascii="Times New Roman" w:hAnsi="Times New Roman"/>
          <w:sz w:val="24"/>
          <w:szCs w:val="24"/>
          <w:lang w:val="en-US"/>
        </w:rPr>
        <w:t>An electronic circuit that generates square waves (or other non-sinusoidal such as rectangular, saw-</w:t>
      </w:r>
      <w:r>
        <w:rPr>
          <w:rFonts w:hint="default" w:ascii="Times New Roman" w:hAnsi="Times New Roman"/>
          <w:sz w:val="24"/>
          <w:szCs w:val="24"/>
          <w:lang w:val="en-US"/>
        </w:rPr>
        <w:t>tooth waves).</w:t>
      </w:r>
    </w:p>
    <w:p>
      <w:pPr>
        <w:widowControl w:val="0"/>
        <w:autoSpaceDE w:val="0"/>
        <w:autoSpaceDN w:val="0"/>
        <w:adjustRightInd w:val="0"/>
        <w:spacing w:after="0" w:line="360" w:lineRule="auto"/>
        <w:rPr>
          <w:rFonts w:hint="default" w:ascii="Times New Roman" w:hAnsi="Times New Roman"/>
          <w:sz w:val="24"/>
          <w:szCs w:val="24"/>
          <w:lang w:val="en-US"/>
        </w:rPr>
      </w:pPr>
    </w:p>
    <w:p>
      <w:pPr>
        <w:widowControl w:val="0"/>
        <w:autoSpaceDE w:val="0"/>
        <w:autoSpaceDN w:val="0"/>
        <w:adjustRightInd w:val="0"/>
        <w:spacing w:after="0" w:line="360" w:lineRule="auto"/>
        <w:rPr>
          <w:rFonts w:hint="default" w:ascii="Times New Roman" w:hAnsi="Times New Roman"/>
          <w:sz w:val="24"/>
          <w:szCs w:val="24"/>
          <w:lang w:val="en-US"/>
        </w:rPr>
      </w:pPr>
      <w:r>
        <w:rPr>
          <w:rFonts w:hint="default" w:ascii="Times New Roman" w:hAnsi="Times New Roman"/>
          <w:b/>
          <w:bCs/>
          <w:sz w:val="24"/>
          <w:szCs w:val="24"/>
          <w:lang w:val="en-US"/>
        </w:rPr>
        <w:t>A fault in a digital circuit</w:t>
      </w:r>
      <w:r>
        <w:rPr>
          <w:rFonts w:hint="default" w:ascii="Times New Roman" w:hAnsi="Times New Roman"/>
          <w:sz w:val="24"/>
          <w:szCs w:val="24"/>
          <w:lang w:val="en-US"/>
        </w:rPr>
        <w:t xml:space="preserve"> is a physical defect that can cause incorrect outputs or a failure in the circuit. Faults can be caused by:</w:t>
      </w:r>
    </w:p>
    <w:p>
      <w:pPr>
        <w:widowControl w:val="0"/>
        <w:numPr>
          <w:ilvl w:val="0"/>
          <w:numId w:val="2"/>
        </w:numPr>
        <w:autoSpaceDE w:val="0"/>
        <w:autoSpaceDN w:val="0"/>
        <w:adjustRightInd w:val="0"/>
        <w:spacing w:after="0" w:line="360" w:lineRule="auto"/>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Processing errors</w:t>
      </w:r>
    </w:p>
    <w:p>
      <w:pPr>
        <w:widowControl w:val="0"/>
        <w:numPr>
          <w:ilvl w:val="0"/>
          <w:numId w:val="2"/>
        </w:numPr>
        <w:autoSpaceDE w:val="0"/>
        <w:autoSpaceDN w:val="0"/>
        <w:adjustRightInd w:val="0"/>
        <w:spacing w:after="0" w:line="360" w:lineRule="auto"/>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Material defects</w:t>
      </w:r>
    </w:p>
    <w:p>
      <w:pPr>
        <w:widowControl w:val="0"/>
        <w:numPr>
          <w:ilvl w:val="0"/>
          <w:numId w:val="2"/>
        </w:numPr>
        <w:autoSpaceDE w:val="0"/>
        <w:autoSpaceDN w:val="0"/>
        <w:adjustRightInd w:val="0"/>
        <w:spacing w:after="0" w:line="360" w:lineRule="auto"/>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Time-dependent failures</w:t>
      </w:r>
    </w:p>
    <w:p>
      <w:pPr>
        <w:widowControl w:val="0"/>
        <w:numPr>
          <w:ilvl w:val="0"/>
          <w:numId w:val="2"/>
        </w:numPr>
        <w:autoSpaceDE w:val="0"/>
        <w:autoSpaceDN w:val="0"/>
        <w:adjustRightInd w:val="0"/>
        <w:spacing w:after="0" w:line="360" w:lineRule="auto"/>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Packaging issues</w:t>
      </w:r>
    </w:p>
    <w:p>
      <w:pPr>
        <w:widowControl w:val="0"/>
        <w:numPr>
          <w:ilvl w:val="0"/>
          <w:numId w:val="2"/>
        </w:numPr>
        <w:autoSpaceDE w:val="0"/>
        <w:autoSpaceDN w:val="0"/>
        <w:adjustRightInd w:val="0"/>
        <w:spacing w:after="0" w:line="360" w:lineRule="auto"/>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Manufacturing defects</w:t>
      </w:r>
    </w:p>
    <w:p>
      <w:pPr>
        <w:widowControl w:val="0"/>
        <w:numPr>
          <w:ilvl w:val="0"/>
          <w:numId w:val="2"/>
        </w:numPr>
        <w:autoSpaceDE w:val="0"/>
        <w:autoSpaceDN w:val="0"/>
        <w:adjustRightInd w:val="0"/>
        <w:spacing w:after="0" w:line="360" w:lineRule="auto"/>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Physical damage</w:t>
      </w:r>
    </w:p>
    <w:p>
      <w:pPr>
        <w:widowControl w:val="0"/>
        <w:numPr>
          <w:ilvl w:val="0"/>
          <w:numId w:val="2"/>
        </w:numPr>
        <w:autoSpaceDE w:val="0"/>
        <w:autoSpaceDN w:val="0"/>
        <w:adjustRightInd w:val="0"/>
        <w:spacing w:after="0" w:line="360" w:lineRule="auto"/>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Wear and tear over time</w:t>
      </w:r>
    </w:p>
    <w:p>
      <w:pPr>
        <w:widowControl w:val="0"/>
        <w:numPr>
          <w:numId w:val="0"/>
        </w:numPr>
        <w:autoSpaceDE w:val="0"/>
        <w:autoSpaceDN w:val="0"/>
        <w:adjustRightInd w:val="0"/>
        <w:spacing w:after="0" w:line="360" w:lineRule="auto"/>
        <w:ind w:leftChars="0"/>
        <w:rPr>
          <w:rFonts w:hint="default" w:ascii="Times New Roman" w:hAnsi="Times New Roman"/>
          <w:sz w:val="24"/>
          <w:szCs w:val="24"/>
          <w:lang w:val="en-US"/>
        </w:rPr>
      </w:pPr>
    </w:p>
    <w:p>
      <w:pPr>
        <w:widowControl w:val="0"/>
        <w:numPr>
          <w:numId w:val="0"/>
        </w:numPr>
        <w:autoSpaceDE w:val="0"/>
        <w:autoSpaceDN w:val="0"/>
        <w:adjustRightInd w:val="0"/>
        <w:spacing w:after="0" w:line="360" w:lineRule="auto"/>
        <w:ind w:leftChars="0"/>
        <w:rPr>
          <w:rFonts w:hint="default" w:ascii="Times New Roman" w:hAnsi="Times New Roman"/>
          <w:b/>
          <w:bCs/>
          <w:sz w:val="24"/>
          <w:szCs w:val="24"/>
          <w:lang w:val="en-US"/>
        </w:rPr>
      </w:pPr>
      <w:r>
        <w:rPr>
          <w:rFonts w:hint="default" w:ascii="Times New Roman" w:hAnsi="Times New Roman"/>
          <w:b/>
          <w:bCs/>
          <w:sz w:val="24"/>
          <w:szCs w:val="24"/>
          <w:lang w:val="en-US"/>
        </w:rPr>
        <w:t>Combinational Test Generation</w:t>
      </w:r>
    </w:p>
    <w:p>
      <w:pPr>
        <w:widowControl w:val="0"/>
        <w:numPr>
          <w:ilvl w:val="0"/>
          <w:numId w:val="2"/>
        </w:numPr>
        <w:autoSpaceDE w:val="0"/>
        <w:autoSpaceDN w:val="0"/>
        <w:adjustRightInd w:val="0"/>
        <w:spacing w:after="0" w:line="360" w:lineRule="auto"/>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Test Generation (TG) Methods</w:t>
      </w:r>
    </w:p>
    <w:p>
      <w:pPr>
        <w:widowControl w:val="0"/>
        <w:numPr>
          <w:numId w:val="0"/>
        </w:numPr>
        <w:autoSpaceDE w:val="0"/>
        <w:autoSpaceDN w:val="0"/>
        <w:adjustRightInd w:val="0"/>
        <w:spacing w:after="0" w:line="360" w:lineRule="auto"/>
        <w:ind w:leftChars="0" w:firstLine="600" w:firstLineChars="250"/>
        <w:rPr>
          <w:rFonts w:hint="default" w:ascii="Times New Roman" w:hAnsi="Times New Roman"/>
          <w:sz w:val="24"/>
          <w:szCs w:val="24"/>
          <w:lang w:val="en-US"/>
        </w:rPr>
      </w:pPr>
      <w:r>
        <w:rPr>
          <w:rFonts w:hint="default" w:ascii="Times New Roman" w:hAnsi="Times New Roman"/>
          <w:sz w:val="24"/>
          <w:szCs w:val="24"/>
          <w:lang w:val="en-US"/>
        </w:rPr>
        <w:t>- (1) From truth table (2) Using Boolean equation (3) Using Boolean</w:t>
      </w:r>
    </w:p>
    <w:p>
      <w:pPr>
        <w:widowControl w:val="0"/>
        <w:numPr>
          <w:numId w:val="0"/>
        </w:numPr>
        <w:autoSpaceDE w:val="0"/>
        <w:autoSpaceDN w:val="0"/>
        <w:adjustRightInd w:val="0"/>
        <w:spacing w:after="0" w:line="360" w:lineRule="auto"/>
        <w:ind w:leftChars="0"/>
        <w:rPr>
          <w:rFonts w:hint="default" w:ascii="Times New Roman" w:hAnsi="Times New Roman"/>
          <w:sz w:val="24"/>
          <w:szCs w:val="24"/>
          <w:lang w:val="en-US"/>
        </w:rPr>
      </w:pPr>
      <w:r>
        <w:rPr>
          <w:rFonts w:hint="default" w:ascii="Times New Roman" w:hAnsi="Times New Roman"/>
          <w:sz w:val="24"/>
          <w:szCs w:val="24"/>
          <w:lang w:val="en-US"/>
        </w:rPr>
        <w:t xml:space="preserve">      difference (4) From circuit structure</w:t>
      </w:r>
    </w:p>
    <w:p>
      <w:pPr>
        <w:widowControl w:val="0"/>
        <w:numPr>
          <w:ilvl w:val="0"/>
          <w:numId w:val="2"/>
        </w:numPr>
        <w:autoSpaceDE w:val="0"/>
        <w:autoSpaceDN w:val="0"/>
        <w:adjustRightInd w:val="0"/>
        <w:spacing w:after="0" w:line="360" w:lineRule="auto"/>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 xml:space="preserve"> TG from Circuit Structure</w:t>
      </w:r>
    </w:p>
    <w:p>
      <w:pPr>
        <w:widowControl w:val="0"/>
        <w:numPr>
          <w:numId w:val="0"/>
        </w:numPr>
        <w:autoSpaceDE w:val="0"/>
        <w:autoSpaceDN w:val="0"/>
        <w:adjustRightInd w:val="0"/>
        <w:spacing w:after="0" w:line="360" w:lineRule="auto"/>
        <w:ind w:leftChars="0" w:firstLine="600" w:firstLineChars="250"/>
        <w:jc w:val="both"/>
        <w:rPr>
          <w:rFonts w:hint="default" w:ascii="Times New Roman" w:hAnsi="Times New Roman"/>
          <w:sz w:val="24"/>
          <w:szCs w:val="24"/>
          <w:lang w:val="en-US"/>
        </w:rPr>
      </w:pPr>
      <w:r>
        <w:rPr>
          <w:rFonts w:hint="default" w:ascii="Times New Roman" w:hAnsi="Times New Roman"/>
          <w:sz w:val="24"/>
          <w:szCs w:val="24"/>
          <w:lang w:val="en-US"/>
        </w:rPr>
        <w:t>- Common Concepts</w:t>
      </w:r>
    </w:p>
    <w:p>
      <w:pPr>
        <w:widowControl w:val="0"/>
        <w:numPr>
          <w:numId w:val="0"/>
        </w:numPr>
        <w:autoSpaceDE w:val="0"/>
        <w:autoSpaceDN w:val="0"/>
        <w:adjustRightInd w:val="0"/>
        <w:spacing w:after="0" w:line="360" w:lineRule="auto"/>
        <w:ind w:firstLine="600" w:firstLineChars="250"/>
        <w:jc w:val="both"/>
        <w:rPr>
          <w:rFonts w:hint="default" w:ascii="Times New Roman" w:hAnsi="Times New Roman"/>
          <w:sz w:val="24"/>
          <w:szCs w:val="24"/>
          <w:lang w:val="en-US"/>
        </w:rPr>
      </w:pPr>
      <w:r>
        <w:rPr>
          <w:rFonts w:hint="default" w:ascii="Times New Roman" w:hAnsi="Times New Roman"/>
          <w:sz w:val="24"/>
          <w:szCs w:val="24"/>
          <w:lang w:val="en-US"/>
        </w:rPr>
        <w:t>- Algorithms : D-Algorithm (Roth 1967), 9-V Algorithm (Cha 1978),</w:t>
      </w:r>
    </w:p>
    <w:p>
      <w:pPr>
        <w:widowControl w:val="0"/>
        <w:numPr>
          <w:numId w:val="0"/>
        </w:numPr>
        <w:autoSpaceDE w:val="0"/>
        <w:autoSpaceDN w:val="0"/>
        <w:adjustRightInd w:val="0"/>
        <w:spacing w:after="0" w:line="360" w:lineRule="auto"/>
        <w:ind w:firstLine="720" w:firstLineChars="300"/>
        <w:jc w:val="both"/>
        <w:rPr>
          <w:rFonts w:hint="default" w:ascii="Times New Roman" w:hAnsi="Times New Roman"/>
          <w:sz w:val="24"/>
          <w:szCs w:val="24"/>
          <w:lang w:val="en-US"/>
        </w:rPr>
      </w:pPr>
      <w:r>
        <w:rPr>
          <w:rFonts w:hint="default" w:ascii="Times New Roman" w:hAnsi="Times New Roman"/>
          <w:sz w:val="24"/>
          <w:szCs w:val="24"/>
          <w:lang w:val="en-US"/>
        </w:rPr>
        <w:t>PODEM (Goel 1981), FAN (Fujiwara 1983), Socrates (Schultz 1987)</w:t>
      </w:r>
    </w:p>
    <w:p>
      <w:pPr>
        <w:widowControl w:val="0"/>
        <w:numPr>
          <w:numId w:val="0"/>
        </w:numPr>
        <w:autoSpaceDE w:val="0"/>
        <w:autoSpaceDN w:val="0"/>
        <w:adjustRightInd w:val="0"/>
        <w:spacing w:after="0" w:line="360" w:lineRule="auto"/>
        <w:ind w:firstLine="720" w:firstLineChars="300"/>
        <w:jc w:val="both"/>
        <w:rPr>
          <w:rFonts w:hint="default" w:ascii="Times New Roman" w:hAnsi="Times New Roman"/>
          <w:sz w:val="24"/>
          <w:szCs w:val="24"/>
          <w:lang w:val="en-US"/>
        </w:rPr>
      </w:pPr>
    </w:p>
    <w:p>
      <w:pPr>
        <w:widowControl w:val="0"/>
        <w:numPr>
          <w:numId w:val="0"/>
        </w:numPr>
        <w:autoSpaceDE w:val="0"/>
        <w:autoSpaceDN w:val="0"/>
        <w:adjustRightInd w:val="0"/>
        <w:spacing w:after="0" w:line="360" w:lineRule="auto"/>
        <w:jc w:val="both"/>
        <w:rPr>
          <w:rFonts w:hint="default" w:ascii="Times New Roman" w:hAnsi="Times New Roman"/>
          <w:sz w:val="24"/>
          <w:szCs w:val="24"/>
          <w:lang w:val="en-US"/>
        </w:rPr>
      </w:pPr>
      <w:r>
        <w:rPr>
          <w:rFonts w:hint="default" w:ascii="Times New Roman" w:hAnsi="Times New Roman"/>
          <w:b/>
          <w:bCs/>
          <w:sz w:val="24"/>
          <w:szCs w:val="24"/>
          <w:lang w:val="en-US"/>
        </w:rPr>
        <w:t>Sequential test generation</w:t>
      </w:r>
      <w:r>
        <w:rPr>
          <w:rFonts w:hint="default" w:ascii="Times New Roman" w:hAnsi="Times New Roman"/>
          <w:sz w:val="24"/>
          <w:szCs w:val="24"/>
          <w:lang w:val="en-US"/>
        </w:rPr>
        <w:t xml:space="preserve"> for circuits involves finding input sequences that can activate a fault and propagate its effects to the primary outputs. The process is more difficult for sequential circuits because they have state</w:t>
      </w:r>
    </w:p>
    <w:p>
      <w:pPr>
        <w:widowControl w:val="0"/>
        <w:numPr>
          <w:numId w:val="0"/>
        </w:numPr>
        <w:autoSpaceDE w:val="0"/>
        <w:autoSpaceDN w:val="0"/>
        <w:adjustRightInd w:val="0"/>
        <w:spacing w:after="0" w:line="360" w:lineRule="auto"/>
        <w:jc w:val="both"/>
        <w:rPr>
          <w:rFonts w:hint="default" w:ascii="Times New Roman" w:hAnsi="Times New Roman"/>
          <w:b/>
          <w:bCs/>
          <w:sz w:val="24"/>
          <w:szCs w:val="24"/>
          <w:lang w:val="en-US"/>
        </w:rPr>
      </w:pPr>
    </w:p>
    <w:p>
      <w:pPr>
        <w:widowControl w:val="0"/>
        <w:numPr>
          <w:numId w:val="0"/>
        </w:numPr>
        <w:autoSpaceDE w:val="0"/>
        <w:autoSpaceDN w:val="0"/>
        <w:adjustRightInd w:val="0"/>
        <w:spacing w:after="0"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Built-In Self-Test (BiST)</w:t>
      </w:r>
    </w:p>
    <w:p>
      <w:pPr>
        <w:widowControl w:val="0"/>
        <w:numPr>
          <w:numId w:val="0"/>
        </w:numPr>
        <w:autoSpaceDE w:val="0"/>
        <w:autoSpaceDN w:val="0"/>
        <w:adjustRightInd w:val="0"/>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On-chip logic to test a design.</w:t>
      </w:r>
    </w:p>
    <w:p>
      <w:pPr>
        <w:widowControl w:val="0"/>
        <w:numPr>
          <w:numId w:val="0"/>
        </w:numPr>
        <w:autoSpaceDE w:val="0"/>
        <w:autoSpaceDN w:val="0"/>
        <w:adjustRightInd w:val="0"/>
        <w:spacing w:after="0" w:line="360" w:lineRule="auto"/>
        <w:jc w:val="both"/>
        <w:rPr>
          <w:rFonts w:hint="default" w:ascii="Times New Roman" w:hAnsi="Times New Roman"/>
          <w:sz w:val="24"/>
          <w:szCs w:val="24"/>
          <w:lang w:val="en-US"/>
        </w:rPr>
      </w:pPr>
      <w:r>
        <w:rPr>
          <w:rFonts w:hint="default" w:ascii="Times New Roman" w:hAnsi="Times New Roman"/>
          <w:b/>
          <w:bCs/>
          <w:sz w:val="24"/>
          <w:szCs w:val="24"/>
          <w:lang w:val="en-US"/>
        </w:rPr>
        <w:t>Built-in self-test, or BIST</w:t>
      </w:r>
      <w:r>
        <w:rPr>
          <w:rFonts w:hint="default" w:ascii="Times New Roman" w:hAnsi="Times New Roman"/>
          <w:sz w:val="24"/>
          <w:szCs w:val="24"/>
          <w:lang w:val="en-US"/>
        </w:rPr>
        <w:t>, is a structural test method that adds logic to an IC which allows the IC to periodically test its own operation. Two major types are memory BIST and logic BIST.</w:t>
      </w:r>
    </w:p>
    <w:p>
      <w:pPr>
        <w:widowControl w:val="0"/>
        <w:numPr>
          <w:numId w:val="0"/>
        </w:numPr>
        <w:autoSpaceDE w:val="0"/>
        <w:autoSpaceDN w:val="0"/>
        <w:adjustRightInd w:val="0"/>
        <w:spacing w:after="0" w:line="360" w:lineRule="auto"/>
        <w:jc w:val="both"/>
        <w:rPr>
          <w:rFonts w:hint="default" w:ascii="Times New Roman" w:hAnsi="Times New Roman"/>
          <w:sz w:val="24"/>
          <w:szCs w:val="24"/>
          <w:lang w:val="en-US"/>
        </w:rPr>
      </w:pPr>
    </w:p>
    <w:p>
      <w:pPr>
        <w:widowControl w:val="0"/>
        <w:numPr>
          <w:numId w:val="0"/>
        </w:numPr>
        <w:autoSpaceDE w:val="0"/>
        <w:autoSpaceDN w:val="0"/>
        <w:adjustRightInd w:val="0"/>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Memory BIST, or MBIST, generates patterns to the memory and reads them to log any defects. Memory BIST also consists of a repair and redundancy capability. In this technology, each die has spare circuits. If a circuit is bad, the defective circuit is disconnected and replaced with a good one. Memory BIST is also used to obtain known good memory stacks for 2.5D/3D devices.</w:t>
      </w:r>
    </w:p>
    <w:p>
      <w:pPr>
        <w:widowControl w:val="0"/>
        <w:numPr>
          <w:numId w:val="0"/>
        </w:numPr>
        <w:autoSpaceDE w:val="0"/>
        <w:autoSpaceDN w:val="0"/>
        <w:adjustRightInd w:val="0"/>
        <w:spacing w:after="0" w:line="360" w:lineRule="auto"/>
        <w:jc w:val="both"/>
        <w:rPr>
          <w:rFonts w:hint="default" w:ascii="Times New Roman" w:hAnsi="Times New Roman"/>
          <w:sz w:val="24"/>
          <w:szCs w:val="24"/>
          <w:lang w:val="en-US"/>
        </w:rPr>
      </w:pPr>
    </w:p>
    <w:p>
      <w:pPr>
        <w:widowControl w:val="0"/>
        <w:numPr>
          <w:numId w:val="0"/>
        </w:numPr>
        <w:autoSpaceDE w:val="0"/>
        <w:autoSpaceDN w:val="0"/>
        <w:adjustRightInd w:val="0"/>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Logic BIST, or LBIST, uses a Pseudo-Random Pattern Generator to generate input patterns that are applied to internal scan chains. The results are compressed into a signature. Then, a Multi-Input Signature Register determines whether the signature is correct or not to tell if all tests passed.</w:t>
      </w:r>
    </w:p>
    <w:p>
      <w:pPr>
        <w:widowControl w:val="0"/>
        <w:numPr>
          <w:numId w:val="0"/>
        </w:numPr>
        <w:autoSpaceDE w:val="0"/>
        <w:autoSpaceDN w:val="0"/>
        <w:adjustRightInd w:val="0"/>
        <w:spacing w:after="0" w:line="360" w:lineRule="auto"/>
        <w:jc w:val="both"/>
        <w:rPr>
          <w:rFonts w:hint="default" w:ascii="Times New Roman" w:hAnsi="Times New Roman"/>
          <w:sz w:val="24"/>
          <w:szCs w:val="24"/>
          <w:lang w:val="en-US"/>
        </w:rPr>
      </w:pPr>
    </w:p>
    <w:p>
      <w:pPr>
        <w:widowControl w:val="0"/>
        <w:numPr>
          <w:numId w:val="0"/>
        </w:numPr>
        <w:autoSpaceDE w:val="0"/>
        <w:autoSpaceDN w:val="0"/>
        <w:adjustRightInd w:val="0"/>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LBIST is most often used for safety-critical and high-reliability applications such as automotive. However, LBIST requires a very clean design with no unknown states, as this would corrupt operation. This means much more stringent design and test rules and insertion of LBIST is more complex than scan. LBIST also incurs significant overhead in timing, area, and power.</w:t>
      </w: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p>
    <w:p>
      <w:pPr>
        <w:widowControl w:val="0"/>
        <w:autoSpaceDE w:val="0"/>
        <w:autoSpaceDN w:val="0"/>
        <w:adjustRightInd w:val="0"/>
        <w:spacing w:after="0" w:line="240" w:lineRule="auto"/>
        <w:rPr>
          <w:rFonts w:hint="default" w:ascii="Times New Roman" w:hAnsi="Times New Roman"/>
          <w:sz w:val="24"/>
          <w:szCs w:val="24"/>
          <w:lang w:val="en-US"/>
        </w:rPr>
      </w:pPr>
      <w:r>
        <w:rPr>
          <w:rFonts w:hint="default" w:ascii="Times New Roman" w:hAnsi="Times New Roman"/>
          <w:sz w:val="24"/>
          <w:szCs w:val="24"/>
          <w:lang w:val="en-US"/>
        </w:rPr>
        <w:t>Reference:</w:t>
      </w:r>
    </w:p>
    <w:p>
      <w:pPr>
        <w:widowControl w:val="0"/>
        <w:numPr>
          <w:ilvl w:val="0"/>
          <w:numId w:val="3"/>
        </w:numPr>
        <w:autoSpaceDE w:val="0"/>
        <w:autoSpaceDN w:val="0"/>
        <w:adjustRightInd w:val="0"/>
        <w:spacing w:after="0" w:line="240" w:lineRule="auto"/>
        <w:ind w:left="432" w:leftChars="0" w:hanging="432" w:firstLineChars="0"/>
        <w:rPr>
          <w:rFonts w:hint="default" w:ascii="Times New Roman" w:hAnsi="Times New Roman"/>
          <w:sz w:val="24"/>
          <w:szCs w:val="24"/>
          <w:lang w:val="en-US"/>
        </w:rPr>
      </w:pPr>
      <w:r>
        <w:rPr>
          <w:rFonts w:hint="default" w:ascii="Times New Roman" w:hAnsi="Times New Roman"/>
          <w:sz w:val="24"/>
          <w:szCs w:val="24"/>
          <w:lang w:val="en-US"/>
        </w:rPr>
        <w:fldChar w:fldCharType="begin"/>
      </w:r>
      <w:r>
        <w:rPr>
          <w:rFonts w:hint="default" w:ascii="Times New Roman" w:hAnsi="Times New Roman"/>
          <w:sz w:val="24"/>
          <w:szCs w:val="24"/>
          <w:lang w:val="en-US"/>
        </w:rPr>
        <w:instrText xml:space="preserve"> HYPERLINK "https://semiengineering.com/knowledge_centers/test/built-in-self-test-bist/" </w:instrText>
      </w:r>
      <w:r>
        <w:rPr>
          <w:rFonts w:hint="default" w:ascii="Times New Roman" w:hAnsi="Times New Roman"/>
          <w:sz w:val="24"/>
          <w:szCs w:val="24"/>
          <w:lang w:val="en-US"/>
        </w:rPr>
        <w:fldChar w:fldCharType="separate"/>
      </w:r>
      <w:r>
        <w:rPr>
          <w:rStyle w:val="6"/>
          <w:rFonts w:hint="default" w:ascii="Times New Roman" w:hAnsi="Times New Roman"/>
          <w:sz w:val="24"/>
          <w:szCs w:val="24"/>
          <w:lang w:val="en-US"/>
        </w:rPr>
        <w:t>https://semiengineering.com/knowledge_centers/test/built-in-self-test-bist/</w:t>
      </w:r>
      <w:r>
        <w:rPr>
          <w:rFonts w:hint="default" w:ascii="Times New Roman" w:hAnsi="Times New Roman"/>
          <w:sz w:val="24"/>
          <w:szCs w:val="24"/>
          <w:lang w:val="en-US"/>
        </w:rPr>
        <w:fldChar w:fldCharType="end"/>
      </w:r>
    </w:p>
    <w:p>
      <w:pPr>
        <w:widowControl w:val="0"/>
        <w:numPr>
          <w:ilvl w:val="0"/>
          <w:numId w:val="3"/>
        </w:numPr>
        <w:autoSpaceDE w:val="0"/>
        <w:autoSpaceDN w:val="0"/>
        <w:adjustRightInd w:val="0"/>
        <w:spacing w:after="0" w:line="240" w:lineRule="auto"/>
        <w:ind w:left="432" w:leftChars="0" w:hanging="432" w:firstLineChars="0"/>
        <w:rPr>
          <w:rFonts w:hint="default" w:ascii="Times New Roman" w:hAnsi="Times New Roman"/>
          <w:sz w:val="24"/>
          <w:szCs w:val="24"/>
          <w:lang w:val="en-US"/>
        </w:rPr>
      </w:pPr>
      <w:r>
        <w:rPr>
          <w:rFonts w:hint="default" w:ascii="Times New Roman" w:hAnsi="Times New Roman"/>
          <w:sz w:val="24"/>
          <w:szCs w:val="24"/>
          <w:lang w:val="en-US"/>
        </w:rPr>
        <w:t>S. Nitta. hl. Kawaititira. andi K. llirahan'nslti. Test (:eneationi li Artivatioh antd Defert--Drive ITEGAD.). It INTEGR.4TION Joinnnt. pmgn 2- 9 Conclusions 12. 1985.</w:t>
      </w:r>
    </w:p>
    <w:p>
      <w:pPr>
        <w:widowControl w:val="0"/>
        <w:numPr>
          <w:ilvl w:val="0"/>
          <w:numId w:val="3"/>
        </w:numPr>
        <w:autoSpaceDE w:val="0"/>
        <w:autoSpaceDN w:val="0"/>
        <w:adjustRightInd w:val="0"/>
        <w:spacing w:after="0" w:line="240" w:lineRule="auto"/>
        <w:ind w:left="432" w:leftChars="0" w:hanging="432" w:firstLineChars="0"/>
        <w:rPr>
          <w:rFonts w:hint="default" w:ascii="Times New Roman" w:hAnsi="Times New Roman"/>
          <w:sz w:val="24"/>
          <w:szCs w:val="24"/>
          <w:lang w:val="en-US"/>
        </w:rPr>
      </w:pPr>
      <w:r>
        <w:rPr>
          <w:rFonts w:hint="default" w:ascii="Times New Roman" w:hAnsi="Times New Roman"/>
          <w:sz w:val="24"/>
          <w:szCs w:val="24"/>
          <w:lang w:val="en-US"/>
        </w:rPr>
        <w:t>https://ieeexplore.ieee.org/document/4314545</w:t>
      </w:r>
    </w:p>
    <w:p>
      <w:pPr>
        <w:widowControl w:val="0"/>
        <w:numPr>
          <w:ilvl w:val="0"/>
          <w:numId w:val="3"/>
        </w:numPr>
        <w:autoSpaceDE w:val="0"/>
        <w:autoSpaceDN w:val="0"/>
        <w:adjustRightInd w:val="0"/>
        <w:spacing w:after="0" w:line="240" w:lineRule="auto"/>
        <w:ind w:left="432" w:leftChars="0" w:hanging="432" w:firstLineChars="0"/>
        <w:rPr>
          <w:rFonts w:hint="default" w:ascii="Times New Roman" w:hAnsi="Times New Roman"/>
          <w:sz w:val="24"/>
          <w:szCs w:val="24"/>
          <w:lang w:val="en-US"/>
        </w:rPr>
      </w:pPr>
      <w:r>
        <w:rPr>
          <w:rFonts w:hint="default" w:ascii="Times New Roman" w:hAnsi="Times New Roman"/>
          <w:sz w:val="24"/>
          <w:szCs w:val="24"/>
          <w:lang w:val="en-US"/>
        </w:rPr>
        <w:t>Reference and Image Courtesy: Principles of Electronics, V.K. Mehta and</w:t>
      </w:r>
    </w:p>
    <w:p>
      <w:pPr>
        <w:widowControl w:val="0"/>
        <w:numPr>
          <w:numId w:val="0"/>
        </w:numPr>
        <w:autoSpaceDE w:val="0"/>
        <w:autoSpaceDN w:val="0"/>
        <w:adjustRightInd w:val="0"/>
        <w:spacing w:after="0" w:line="240" w:lineRule="auto"/>
        <w:ind w:leftChars="0" w:firstLine="480" w:firstLineChars="200"/>
        <w:rPr>
          <w:rFonts w:hint="default" w:ascii="Times New Roman" w:hAnsi="Times New Roman"/>
          <w:sz w:val="24"/>
          <w:szCs w:val="24"/>
          <w:lang w:val="en-US"/>
        </w:rPr>
      </w:pPr>
      <w:r>
        <w:rPr>
          <w:rFonts w:hint="default" w:ascii="Times New Roman" w:hAnsi="Times New Roman"/>
          <w:sz w:val="24"/>
          <w:szCs w:val="24"/>
          <w:lang w:val="en-US"/>
        </w:rPr>
        <w:t>Rohit Mehta, 11th Edition.</w:t>
      </w:r>
    </w:p>
    <w:p>
      <w:pPr>
        <w:widowControl w:val="0"/>
        <w:numPr>
          <w:numId w:val="0"/>
        </w:numPr>
        <w:autoSpaceDE w:val="0"/>
        <w:autoSpaceDN w:val="0"/>
        <w:adjustRightInd w:val="0"/>
        <w:spacing w:after="0" w:line="240" w:lineRule="auto"/>
        <w:ind w:leftChars="0" w:firstLine="480" w:firstLineChars="200"/>
        <w:rPr>
          <w:rFonts w:hint="default" w:ascii="Times New Roman" w:hAnsi="Times New Roman"/>
          <w:sz w:val="24"/>
          <w:szCs w:val="24"/>
          <w:lang w:val="en-US"/>
        </w:rPr>
      </w:pPr>
    </w:p>
    <w:p>
      <w:pPr>
        <w:widowControl w:val="0"/>
        <w:numPr>
          <w:numId w:val="0"/>
        </w:numPr>
        <w:autoSpaceDE w:val="0"/>
        <w:autoSpaceDN w:val="0"/>
        <w:adjustRightInd w:val="0"/>
        <w:spacing w:after="0" w:line="240" w:lineRule="auto"/>
        <w:ind w:leftChars="0" w:firstLine="480" w:firstLineChars="200"/>
        <w:rPr>
          <w:rFonts w:hint="default" w:ascii="Times New Roman" w:hAnsi="Times New Roman"/>
          <w:sz w:val="24"/>
          <w:szCs w:val="24"/>
          <w:lang w:val="en-US"/>
        </w:rPr>
      </w:pPr>
    </w:p>
    <w:p>
      <w:pPr>
        <w:widowControl w:val="0"/>
        <w:numPr>
          <w:numId w:val="0"/>
        </w:numPr>
        <w:autoSpaceDE w:val="0"/>
        <w:autoSpaceDN w:val="0"/>
        <w:adjustRightInd w:val="0"/>
        <w:spacing w:after="0" w:line="240" w:lineRule="auto"/>
        <w:rPr>
          <w:rFonts w:hint="default" w:ascii="Times New Roman" w:hAnsi="Times New Roman"/>
          <w:sz w:val="24"/>
          <w:szCs w:val="24"/>
          <w:lang w:val="en-US"/>
        </w:rPr>
      </w:pPr>
    </w:p>
    <w:sectPr>
      <w:pgSz w:w="12240" w:h="15840"/>
      <w:pgMar w:top="1440" w:right="1800" w:bottom="1440"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000247B" w:usb2="00000009" w:usb3="00000000" w:csb0="200001FF" w:csb1="00000000"/>
  </w:font>
  <w:font w:name="Verdana">
    <w:panose1 w:val="020B0604030504040204"/>
    <w:charset w:val="01"/>
    <w:family w:val="swiss"/>
    <w:pitch w:val="default"/>
    <w:sig w:usb0="A00006FF" w:usb1="4000205B" w:usb2="00000010" w:usb3="00000000" w:csb0="2000019F" w:csb1="00000000"/>
  </w:font>
  <w:font w:name="Arial Rounded MT Bold">
    <w:panose1 w:val="020F0704030504030204"/>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w:pict>
        <v:shape id="_x0000_s2049" o:spid="_x0000_s2049"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812C35"/>
    <w:multiLevelType w:val="singleLevel"/>
    <w:tmpl w:val="17812C35"/>
    <w:lvl w:ilvl="0" w:tentative="0">
      <w:start w:val="1"/>
      <w:numFmt w:val="decimal"/>
      <w:lvlText w:val="(%1)"/>
      <w:lvlJc w:val="left"/>
      <w:pPr>
        <w:tabs>
          <w:tab w:val="left" w:pos="432"/>
        </w:tabs>
        <w:ind w:left="432" w:leftChars="0" w:hanging="432" w:firstLineChars="0"/>
      </w:pPr>
      <w:rPr>
        <w:rFonts w:hint="default"/>
      </w:rPr>
    </w:lvl>
  </w:abstractNum>
  <w:abstractNum w:abstractNumId="1">
    <w:nsid w:val="35967E5F"/>
    <w:multiLevelType w:val="singleLevel"/>
    <w:tmpl w:val="35967E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4A911224"/>
    <w:multiLevelType w:val="singleLevel"/>
    <w:tmpl w:val="4A91122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70"/>
  <w:embedSystemFonts/>
  <w:bordersDoNotSurroundHeader w:val="0"/>
  <w:bordersDoNotSurroundFooter w:val="0"/>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doNotValidateAgainstSchema/>
  <w:doNotDemarcateInvalidXml/>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B1964"/>
    <w:rsid w:val="004B1964"/>
    <w:rsid w:val="34564ACD"/>
    <w:rsid w:val="37444617"/>
    <w:rsid w:val="6963002E"/>
    <w:rsid w:val="74DF4D44"/>
    <w:rsid w:val="7CA916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character" w:styleId="6">
    <w:name w:val="Hyperlink"/>
    <w:basedOn w:val="2"/>
    <w:semiHidden/>
    <w:unhideWhenUsed/>
    <w:uiPriority w:val="99"/>
    <w:rPr>
      <w:color w:val="0000FF"/>
      <w:u w:val="single"/>
    </w:rPr>
  </w:style>
  <w:style w:type="paragraph" w:styleId="7">
    <w:name w:val="Normal (Web)"/>
    <w:semiHidden/>
    <w:unhideWhenUsed/>
    <w:uiPriority w:val="99"/>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textRotate="1"/>
    <customShpInfo spid="_x0000_s1030"/>
    <customShpInfo spid="_x0000_s1026"/>
    <customShpInfo spid="_x0000_s1027"/>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0</Words>
  <Characters>2</Characters>
  <Lines>1</Lines>
  <Paragraphs>1</Paragraphs>
  <TotalTime>57</TotalTime>
  <ScaleCrop>false</ScaleCrop>
  <LinksUpToDate>false</LinksUpToDate>
  <CharactersWithSpaces>2</CharactersWithSpaces>
  <Application>WPS Office_12.2.0.16909_F1E327BC-269C-435d-A152-05C5408002CA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2024-05-21T17:51:00Z</dcterms:created>
  <dc:creator>project operation</dc:creator>
  <cp:lastModifiedBy>project operation</cp:lastModifiedBy>
  <dcterms:modified xsi:type="dcterms:W3CDTF">2024-05-21T21:24:59Z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734B478B77A64D13A0BA84B37CC9A3CA_12</vt:lpwstr>
  </property>
</Properties>
</file>