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20FCF" w14:textId="334B2D43" w:rsidR="00BD05AC" w:rsidRDefault="003F7990">
      <w:r>
        <w:rPr>
          <w:rFonts w:hint="eastAsia"/>
        </w:rPr>
        <w:t>Th</w:t>
      </w:r>
      <w:r>
        <w:t xml:space="preserve">e dataset is from the Environmental Protection Administration Executive Yuan, R.O.C (Taiwan), in which show the AOI() of the </w:t>
      </w:r>
      <w:r>
        <w:rPr>
          <w:rFonts w:hint="eastAsia"/>
        </w:rPr>
        <w:t>萬華</w:t>
      </w:r>
      <w:r>
        <w:rPr>
          <w:rFonts w:hint="eastAsia"/>
        </w:rPr>
        <w:t xml:space="preserve"> </w:t>
      </w:r>
      <w:r>
        <w:t>district in 12</w:t>
      </w:r>
      <w:r w:rsidRPr="003F7990">
        <w:rPr>
          <w:vertAlign w:val="superscript"/>
        </w:rPr>
        <w:t>th</w:t>
      </w:r>
      <w:r>
        <w:t xml:space="preserve"> month, 2021.</w:t>
      </w:r>
      <w:bookmarkStart w:id="0" w:name="_GoBack"/>
      <w:bookmarkEnd w:id="0"/>
    </w:p>
    <w:sectPr w:rsidR="00BD05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2C"/>
    <w:rsid w:val="00117430"/>
    <w:rsid w:val="003F7990"/>
    <w:rsid w:val="00BD05AC"/>
    <w:rsid w:val="00F4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B8FC7"/>
  <w15:chartTrackingRefBased/>
  <w15:docId w15:val="{FF88F116-7153-441A-9669-1AB458BD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TerryYang</dc:creator>
  <cp:keywords/>
  <dc:description/>
  <cp:lastModifiedBy>TerryYang</cp:lastModifiedBy>
  <cp:revision>3</cp:revision>
  <dcterms:created xsi:type="dcterms:W3CDTF">2022-01-18T14:33:00Z</dcterms:created>
  <dcterms:modified xsi:type="dcterms:W3CDTF">2022-01-19T05:07:00Z</dcterms:modified>
</cp:coreProperties>
</file>