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EA72" w14:textId="53A5EB1E" w:rsidR="00433318" w:rsidRPr="009879C5" w:rsidRDefault="00433318" w:rsidP="009879C5">
      <w:pPr>
        <w:widowControl/>
        <w:numPr>
          <w:ilvl w:val="1"/>
          <w:numId w:val="1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Hi every one, I am Yun-Hao yang, form the Institute of Industrial Engineering of NTU. I am glad I can be here to share the topic, which is about variable encoding for binary features.</w:t>
      </w:r>
    </w:p>
    <w:p w14:paraId="2EDB15E7" w14:textId="0873C900" w:rsidR="007C37B4" w:rsidRDefault="005E70D6" w:rsidP="007C37B4">
      <w:pPr>
        <w:widowControl/>
        <w:numPr>
          <w:ilvl w:val="1"/>
          <w:numId w:val="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while doing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Data pre-processing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variable encodings help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us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transform the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categorical data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into numerical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</w:t>
      </w:r>
      <w:r w:rsid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most of them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assigning </w:t>
      </w:r>
      <w:r w:rsidR="00A26F11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numerical value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to each </w:t>
      </w:r>
      <w:r w:rsid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>type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>in the feature, like ordinal, frequency, and target encoding</w:t>
      </w:r>
      <w:r w:rsid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266CAE9F" w14:textId="71A5A754" w:rsidR="007C37B4" w:rsidRDefault="00CF63DA" w:rsidP="007C37B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Among all, </w:t>
      </w:r>
      <w:r w:rsidR="00433318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One Hot encoding is </w:t>
      </w:r>
      <w:r w:rsidR="004864C3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also a </w:t>
      </w:r>
      <w:r w:rsidR="00433318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commonly used methods, for its convenience and efficiency.</w:t>
      </w:r>
      <w:r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Unlike other methods, </w:t>
      </w:r>
      <w:r w:rsidR="00433318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One Hot encoding creates dummy </w:t>
      </w:r>
      <w:r w:rsidR="00175517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columns</w:t>
      </w:r>
      <w:r w:rsidR="00433318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for each </w:t>
      </w:r>
      <w:r w:rsid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>type</w:t>
      </w:r>
      <w:r w:rsidR="00A86ABB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175517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the </w:t>
      </w:r>
      <w:r w:rsidR="00433318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categor</w:t>
      </w:r>
      <w:r w:rsidR="00175517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ical feature</w:t>
      </w:r>
      <w:r w:rsidR="00433318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A75EC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And</w:t>
      </w:r>
      <w:r w:rsid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represent original data into binary </w:t>
      </w:r>
    </w:p>
    <w:p w14:paraId="7D5D5F74" w14:textId="39D11DB0" w:rsidR="009879C5" w:rsidRPr="007C37B4" w:rsidRDefault="00433318" w:rsidP="007C37B4">
      <w:pPr>
        <w:widowControl/>
        <w:numPr>
          <w:ilvl w:val="1"/>
          <w:numId w:val="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Unfortunately, If the categorical feature has numerous types, one hot encoding will largely expand the dimension of the data, and might trigger the curse of the dimensionality, causing </w:t>
      </w:r>
      <w:r w:rsidR="004864C3"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ML model</w:t>
      </w:r>
      <w:r w:rsidRP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perform poorly.</w:t>
      </w:r>
    </w:p>
    <w:p w14:paraId="38B7584F" w14:textId="39069827" w:rsidR="00433318" w:rsidRPr="008A6C0C" w:rsidRDefault="00433318" w:rsidP="009879C5">
      <w:pPr>
        <w:widowControl/>
        <w:textAlignment w:val="center"/>
        <w:rPr>
          <w:rFonts w:ascii="Calibri" w:eastAsia="新細明體" w:hAnsi="Calibri" w:cs="Calibri"/>
          <w:strike/>
          <w:kern w:val="0"/>
          <w:sz w:val="32"/>
          <w:szCs w:val="36"/>
          <w:vertAlign w:val="subscript"/>
          <w:lang w:bidi="ar-SA"/>
        </w:rPr>
      </w:pP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reason why is mainly due to too many features encumber the </w:t>
      </w:r>
      <w:r w:rsidR="005E70D6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classification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model in making decision</w:t>
      </w:r>
    </w:p>
    <w:p w14:paraId="7AFAA2CE" w14:textId="645D051E" w:rsidR="00CF63DA" w:rsidRDefault="00433318" w:rsidP="009879C5">
      <w:pPr>
        <w:widowControl/>
        <w:numPr>
          <w:ilvl w:val="1"/>
          <w:numId w:val="4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common way to prevent </w:t>
      </w:r>
      <w:r w:rsidR="00CF63DA">
        <w:rPr>
          <w:rFonts w:ascii="Calibri" w:eastAsia="新細明體" w:hAnsi="Calibri" w:cs="Calibri"/>
          <w:kern w:val="0"/>
          <w:sz w:val="32"/>
          <w:szCs w:val="36"/>
          <w:lang w:bidi="ar-SA"/>
        </w:rPr>
        <w:t>the problem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is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simply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encode with others methods</w:t>
      </w:r>
      <w:r w:rsidR="00E7560D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E7560D">
        <w:rPr>
          <w:rFonts w:ascii="Calibri" w:eastAsia="新細明體" w:hAnsi="Calibri" w:cs="Calibri"/>
          <w:kern w:val="0"/>
          <w:sz w:val="32"/>
          <w:szCs w:val="36"/>
          <w:lang w:bidi="ar-SA"/>
        </w:rPr>
        <w:t>i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nstead of presenting</w:t>
      </w:r>
      <w:r w:rsidR="00CF63D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categorical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data in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numerous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binary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columns</w:t>
      </w:r>
      <w:r w:rsidR="00CF63DA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29FA3E3C" w14:textId="5F1F38CD" w:rsidR="00433318" w:rsidRPr="009879C5" w:rsidRDefault="00906593" w:rsidP="00CF63DA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Imagine we receive one hot encoded data as original input, with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many grouped binary features, we can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reverse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data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back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to categorical, then choose another method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solve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>the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dimensionality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problem.</w:t>
      </w:r>
    </w:p>
    <w:p w14:paraId="439FBA3A" w14:textId="21224F42" w:rsidR="00433318" w:rsidRPr="009879C5" w:rsidRDefault="00433318" w:rsidP="009879C5">
      <w:pPr>
        <w:widowControl/>
        <w:numPr>
          <w:ilvl w:val="1"/>
          <w:numId w:val="5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 xml:space="preserve">But, what if the data we got in first hand </w:t>
      </w:r>
      <w:r w:rsid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>is not grouped binary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? What if there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are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too many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binary features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deal with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?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There is no way to revered this non-grouped binary data to categorical like the previous slide.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Is there a better way to describe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, or encode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this kind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data?</w:t>
      </w:r>
    </w:p>
    <w:p w14:paraId="44925652" w14:textId="7B11307B" w:rsidR="00433318" w:rsidRPr="00906593" w:rsidRDefault="005F5185" w:rsidP="005F5185">
      <w:pPr>
        <w:widowControl/>
        <w:numPr>
          <w:ilvl w:val="1"/>
          <w:numId w:val="6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As the traditional encoding is only for categorical part.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In the research, we try to develop a variable encoding method built for binary data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which is able to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>transform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>non-grouped binary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>into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numerical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="00906593"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 xml:space="preserve">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w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>ith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in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these</w:t>
      </w:r>
      <w:r w:rsidR="00433318" w:rsidRP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864C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3 steps: </w:t>
      </w:r>
      <w:r w:rsidRP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column </w:t>
      </w:r>
      <w:r w:rsidR="00433318" w:rsidRP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Grouping, Sequencing, and </w:t>
      </w:r>
      <w:r w:rsidRP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>binary-coded decimal</w:t>
      </w:r>
      <w:r w:rsid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433318" w:rsidRP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following animation will show how these steps works</w:t>
      </w:r>
      <w:r w:rsidR="009879C5" w:rsidRP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38CDCFCF" w14:textId="4226C1CA" w:rsidR="00433318" w:rsidRPr="00691A04" w:rsidRDefault="00433318" w:rsidP="00691A04">
      <w:pPr>
        <w:widowControl/>
        <w:numPr>
          <w:ilvl w:val="1"/>
          <w:numId w:val="7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As we gather the non-grouped binary data,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there might be some relationship between columns, yet we don’t know about it.</w:t>
      </w:r>
    </w:p>
    <w:p w14:paraId="7F4D954A" w14:textId="55C1D19C" w:rsidR="00433318" w:rsidRPr="00691A04" w:rsidRDefault="00906593" w:rsidP="00691A04">
      <w:pPr>
        <w:widowControl/>
        <w:numPr>
          <w:ilvl w:val="1"/>
          <w:numId w:val="8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In grouping phase,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hoping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by the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feature selection method 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>can find this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kind of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relationship. In this case, we successfully group the columns by their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physical meaning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which is animal types, </w:t>
      </w:r>
      <w:r w:rsid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>colors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, and</w:t>
      </w:r>
      <w:r w:rsidR="00A86ABB" w:rsidRP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>sizes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6E086002" w14:textId="1336EE9B" w:rsidR="00433318" w:rsidRPr="00691A04" w:rsidRDefault="00433318" w:rsidP="00691A04">
      <w:pPr>
        <w:widowControl/>
        <w:numPr>
          <w:ilvl w:val="1"/>
          <w:numId w:val="9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Secondly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 sequencing phase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, for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generating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 </w:t>
      </w:r>
      <w:r w:rsid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>more competitive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numerical value, we 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need to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rearrange the 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sequence of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column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group</w:t>
      </w:r>
      <w:r w:rsidR="00906593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detail and the reason why will be explained later on</w:t>
      </w:r>
    </w:p>
    <w:p w14:paraId="1C759023" w14:textId="0549D5D2" w:rsidR="00433318" w:rsidRPr="00691A04" w:rsidRDefault="00433318" w:rsidP="00691A04">
      <w:pPr>
        <w:widowControl/>
        <w:numPr>
          <w:ilvl w:val="1"/>
          <w:numId w:val="10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F</w:t>
      </w:r>
    </w:p>
    <w:p w14:paraId="317E9CCE" w14:textId="5F42B13F" w:rsidR="00433318" w:rsidRPr="00433318" w:rsidRDefault="00433318" w:rsidP="0054264B">
      <w:pPr>
        <w:widowControl/>
        <w:numPr>
          <w:ilvl w:val="1"/>
          <w:numId w:val="11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the last step, 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with the binary – code decimal, we can represent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column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into numerical value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>s. And that’s it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, w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e have generated a both </w:t>
      </w:r>
      <w:r w:rsidR="0054264B" w:rsidRP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>understandable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and tidy dataset with numerical value form the non-grouped binary data.</w:t>
      </w:r>
    </w:p>
    <w:p w14:paraId="1CD91D92" w14:textId="37E78DE0" w:rsidR="00976D31" w:rsidRDefault="00433318" w:rsidP="00433318">
      <w:pPr>
        <w:widowControl/>
        <w:numPr>
          <w:ilvl w:val="1"/>
          <w:numId w:val="1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 xml:space="preserve">Here is a little example. Assume 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>you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are a </w:t>
      </w:r>
      <w:r w:rsidR="0054264B" w:rsidRP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zookeeper 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who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have 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>to check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>all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animal's health 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status, and here is the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checklist</w:t>
      </w:r>
      <w:r w:rsidR="00976D3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showing the animal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’s </w:t>
      </w:r>
      <w:r w:rsidR="00976D31">
        <w:rPr>
          <w:rFonts w:ascii="Calibri" w:eastAsia="新細明體" w:hAnsi="Calibri" w:cs="Calibri"/>
          <w:kern w:val="0"/>
          <w:sz w:val="32"/>
          <w:szCs w:val="36"/>
          <w:lang w:bidi="ar-SA"/>
        </w:rPr>
        <w:t>type, size, color, and health status. Each checkbox in same group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976D31">
        <w:rPr>
          <w:rFonts w:ascii="Calibri" w:eastAsia="新細明體" w:hAnsi="Calibri" w:cs="Calibri"/>
          <w:kern w:val="0"/>
          <w:sz w:val="32"/>
          <w:szCs w:val="36"/>
          <w:lang w:bidi="ar-SA"/>
        </w:rPr>
        <w:t>is exclusive to each other.</w:t>
      </w:r>
    </w:p>
    <w:p w14:paraId="11771A9F" w14:textId="7CC5894A" w:rsidR="006F3D73" w:rsidRDefault="00976D31" w:rsidP="006F3D73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After collecting 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data of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all 300 animal</w:t>
      </w:r>
      <w:r w:rsidR="006F3D73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your zoo, the result is at the right,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presenting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6F3D73">
        <w:rPr>
          <w:rFonts w:ascii="Calibri" w:eastAsia="新細明體" w:hAnsi="Calibri" w:cs="Calibri"/>
          <w:kern w:val="0"/>
          <w:sz w:val="32"/>
          <w:szCs w:val="36"/>
          <w:lang w:bidi="ar-SA"/>
        </w:rPr>
        <w:t>how many times each checkbox was checked, and what kind of health status the checked animal was.</w:t>
      </w:r>
    </w:p>
    <w:p w14:paraId="6064B26E" w14:textId="261B59FE" w:rsidR="00433318" w:rsidRDefault="00433318" w:rsidP="00691A0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Like, in the size: mid check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>box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, 100 out of 300 samples are checked, and half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of them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are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good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status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but the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other half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of them don’t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571B1FCD" w14:textId="054F1D37" w:rsidR="00C62F09" w:rsidRPr="00433318" w:rsidRDefault="00C62F09" w:rsidP="00691A0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O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ur target is using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these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18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check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boxes as binary feature data, on predicting the animal’s health status.</w:t>
      </w:r>
    </w:p>
    <w:p w14:paraId="7C76CD9E" w14:textId="77777777" w:rsidR="00C62F09" w:rsidRDefault="00FE5AC8" w:rsidP="00B12715">
      <w:pPr>
        <w:widowControl/>
        <w:numPr>
          <w:ilvl w:val="1"/>
          <w:numId w:val="13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First, we try to find the relationship of these 18 </w:t>
      </w:r>
      <w:r w:rsidR="004F7162">
        <w:rPr>
          <w:rFonts w:ascii="Calibri" w:eastAsia="新細明體" w:hAnsi="Calibri" w:cs="Calibri"/>
          <w:kern w:val="0"/>
          <w:sz w:val="32"/>
          <w:szCs w:val="36"/>
          <w:lang w:bidi="ar-SA"/>
        </w:rPr>
        <w:t>binary features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</w:t>
      </w:r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for now, we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us</w:t>
      </w:r>
      <w:r w:rsidR="00C62F09"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e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>d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>Principle Components Analysis in grouping the columns.</w:t>
      </w:r>
      <w:r w:rsidR="00C62F09" w:rsidRP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</w:p>
    <w:p w14:paraId="0E8F8CBF" w14:textId="212B7DAC" w:rsidR="00C62F09" w:rsidRDefault="00E7560D" w:rsidP="00C62F09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In here,</w:t>
      </w:r>
      <w:r w:rsidR="00433318"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PCA helped us makes 3 different columns groups,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via PC1 to PC3.</w:t>
      </w:r>
    </w:p>
    <w:p w14:paraId="16C8B14C" w14:textId="3819D46F" w:rsidR="00433318" w:rsidRPr="00A86ABB" w:rsidRDefault="00C62F09" w:rsidP="00691A04">
      <w:pPr>
        <w:widowControl/>
        <w:textAlignment w:val="center"/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</w:pPr>
      <w:r w:rsidRPr="00A86ABB"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  <w:t>The main purpose using PCA here is by flittering out the less importance features, we can create groups that contain the most importance ones.</w:t>
      </w:r>
    </w:p>
    <w:p w14:paraId="27DE5F19" w14:textId="29277554" w:rsidR="00433318" w:rsidRPr="00691A04" w:rsidRDefault="00433318" w:rsidP="00691A04">
      <w:pPr>
        <w:widowControl/>
        <w:numPr>
          <w:ilvl w:val="1"/>
          <w:numId w:val="14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After grouping the features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by PCA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we now can rearrange the columns. We had been trying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using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column sum, impurity, and Feature importance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E7560D">
        <w:rPr>
          <w:rFonts w:ascii="Calibri" w:eastAsia="新細明體" w:hAnsi="Calibri" w:cs="Calibri"/>
          <w:kern w:val="0"/>
          <w:sz w:val="32"/>
          <w:szCs w:val="36"/>
          <w:lang w:bidi="ar-SA"/>
        </w:rPr>
        <w:t>as our sequencing rule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5BF55AE8" w14:textId="6A20EA5B" w:rsidR="00C62F09" w:rsidRDefault="00433318" w:rsidP="00C62F09">
      <w:pPr>
        <w:widowControl/>
        <w:numPr>
          <w:ilvl w:val="1"/>
          <w:numId w:val="15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the </w:t>
      </w:r>
      <w:r w:rsidR="00C62F09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right-hand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C62F09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side,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we can see the columns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have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been 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rearrange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with its columns sum decreasingly.</w:t>
      </w:r>
    </w:p>
    <w:p w14:paraId="3D2AF5CA" w14:textId="5CA6ACDD" w:rsidR="00433318" w:rsidRPr="00C62F09" w:rsidRDefault="00433318" w:rsidP="00C62F09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But why bother 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>to rearrange the sequence of the columns?</w:t>
      </w:r>
      <w:r w:rsidRP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>Will this matter?</w:t>
      </w:r>
    </w:p>
    <w:p w14:paraId="7E58E2C4" w14:textId="378FA602" w:rsidR="00027D3E" w:rsidRDefault="00030641" w:rsidP="00433318">
      <w:pPr>
        <w:widowControl/>
        <w:numPr>
          <w:ilvl w:val="1"/>
          <w:numId w:val="16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>In fact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sequencing is decisively importance to the 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>new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encoded </w:t>
      </w:r>
      <w:r w:rsidR="00C62F09">
        <w:rPr>
          <w:rFonts w:ascii="Calibri" w:eastAsia="新細明體" w:hAnsi="Calibri" w:cs="Calibri"/>
          <w:kern w:val="0"/>
          <w:sz w:val="32"/>
          <w:szCs w:val="36"/>
          <w:lang w:bidi="ar-SA"/>
        </w:rPr>
        <w:t>numerical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value.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A43155">
        <w:rPr>
          <w:rFonts w:ascii="Calibri" w:eastAsia="新細明體" w:hAnsi="Calibri" w:cs="Calibri"/>
          <w:kern w:val="0"/>
          <w:sz w:val="32"/>
          <w:szCs w:val="36"/>
          <w:lang w:bidi="ar-SA"/>
        </w:rPr>
        <w:t>T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>hese figures show</w:t>
      </w:r>
      <w:r w:rsidR="00A4315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15DA8">
        <w:rPr>
          <w:rFonts w:ascii="Calibri" w:eastAsia="新細明體" w:hAnsi="Calibri" w:cs="Calibri"/>
          <w:kern w:val="0"/>
          <w:sz w:val="32"/>
          <w:szCs w:val="36"/>
          <w:lang w:bidi="ar-SA"/>
        </w:rPr>
        <w:t>how</w:t>
      </w:r>
      <w:r w:rsidR="00A4315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</w:t>
      </w:r>
      <w:r w:rsidR="006D570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new </w:t>
      </w:r>
      <w:r w:rsidR="00815D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data will distributed </w:t>
      </w:r>
      <w:r w:rsidR="006D570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</w:t>
      </w:r>
      <w:r w:rsidR="00A43155">
        <w:rPr>
          <w:rFonts w:ascii="Calibri" w:eastAsia="新細明體" w:hAnsi="Calibri" w:cs="Calibri"/>
          <w:kern w:val="0"/>
          <w:sz w:val="32"/>
          <w:szCs w:val="36"/>
          <w:lang w:bidi="ar-SA"/>
        </w:rPr>
        <w:t>numerical feature</w:t>
      </w:r>
      <w:r w:rsidR="006D570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by the</w:t>
      </w:r>
      <w:r w:rsidR="006D5703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sequenc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e at </w:t>
      </w:r>
      <w:r w:rsidR="007F57F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left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>i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 a </w:t>
      </w:r>
      <w:r w:rsidR="005324A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certain sequenc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>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can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make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these two types be </w:t>
      </w:r>
      <w:r w:rsidR="005324A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clearly </w:t>
      </w:r>
      <w:r w:rsidR="008A6C0C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separat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ed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numerical value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>w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>ill makes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classifier easily 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to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find the cut point in </w:t>
      </w:r>
      <w:r w:rsidR="00027D3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this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new feature. </w:t>
      </w:r>
    </w:p>
    <w:p w14:paraId="34242ACA" w14:textId="5D765431" w:rsidR="00433318" w:rsidRDefault="00433318" w:rsidP="00027D3E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a nut </w:t>
      </w:r>
      <w:r w:rsidR="005324A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shell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, a good sequence can make our encoded numerical data easier to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classif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ied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3546C344" w14:textId="1607367E" w:rsidR="00691A04" w:rsidRDefault="005324A8" w:rsidP="00691A04">
      <w:pPr>
        <w:widowControl/>
        <w:numPr>
          <w:ilvl w:val="1"/>
          <w:numId w:val="17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But how to transform multiple binary value into numerical by </w:t>
      </w:r>
      <w:r w:rsidR="001227CA">
        <w:rPr>
          <w:rFonts w:ascii="Calibri" w:eastAsia="新細明體" w:hAnsi="Calibri" w:cs="Calibri"/>
          <w:kern w:val="0"/>
          <w:sz w:val="32"/>
          <w:szCs w:val="36"/>
          <w:lang w:bidi="ar-SA"/>
        </w:rPr>
        <w:t>BCD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?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 right is the how the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BCD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works. It basically is by decimalize a sample's grouped columns as binary value</w:t>
      </w:r>
      <w:r w:rsidR="007F57FE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Like the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sample here, 2 power 5 plus 2 power 0 is 3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3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total.</w:t>
      </w:r>
    </w:p>
    <w:p w14:paraId="14D142F2" w14:textId="565C8691" w:rsidR="00A43155" w:rsidRDefault="00433318" w:rsidP="00691A0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As you can </w:t>
      </w:r>
      <w:r w:rsidR="00A43155">
        <w:rPr>
          <w:rFonts w:ascii="Calibri" w:eastAsia="新細明體" w:hAnsi="Calibri" w:cs="Calibri"/>
          <w:kern w:val="0"/>
          <w:sz w:val="32"/>
          <w:szCs w:val="36"/>
          <w:lang w:bidi="ar-SA"/>
        </w:rPr>
        <w:t>imagine</w:t>
      </w: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if we can put a more Informative column at front, it can </w:t>
      </w:r>
      <w:r w:rsidR="00A43155">
        <w:rPr>
          <w:rFonts w:ascii="Calibri" w:eastAsia="新細明體" w:hAnsi="Calibri" w:cs="Calibri"/>
          <w:kern w:val="0"/>
          <w:sz w:val="32"/>
          <w:szCs w:val="36"/>
          <w:lang w:bidi="ar-SA"/>
        </w:rPr>
        <w:t>determine the</w:t>
      </w: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BCD value more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than </w:t>
      </w: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other columns do.</w:t>
      </w:r>
    </w:p>
    <w:p w14:paraId="36A3431D" w14:textId="2C4B5385" w:rsidR="00A43155" w:rsidRDefault="00A43155" w:rsidP="00691A0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L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ike the 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color: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blue check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box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only checked by the good animals</w:t>
      </w:r>
      <w:r w:rsidR="001227CA">
        <w:rPr>
          <w:rFonts w:ascii="Calibri" w:eastAsia="新細明體" w:hAnsi="Calibri" w:cs="Calibri"/>
          <w:kern w:val="0"/>
          <w:sz w:val="32"/>
          <w:szCs w:val="36"/>
          <w:lang w:bidi="ar-SA"/>
        </w:rPr>
        <w:t>, and putting it at front will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largen both their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BCD value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and their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gap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to the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bad animals on the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new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numerical </w:t>
      </w:r>
      <w:r w:rsidR="001227CA">
        <w:rPr>
          <w:rFonts w:ascii="Calibri" w:eastAsia="新細明體" w:hAnsi="Calibri" w:cs="Calibri"/>
          <w:kern w:val="0"/>
          <w:sz w:val="32"/>
          <w:szCs w:val="36"/>
          <w:lang w:bidi="ar-SA"/>
        </w:rPr>
        <w:t>feature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5D002B43" w14:textId="124C5122" w:rsidR="00433318" w:rsidRPr="00A86ABB" w:rsidRDefault="00433318" w:rsidP="00691A04">
      <w:pPr>
        <w:widowControl/>
        <w:textAlignment w:val="center"/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</w:pPr>
      <w:r w:rsidRPr="00A86ABB"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  <w:t xml:space="preserve">Hence </w:t>
      </w:r>
      <w:r w:rsidR="00BB6452" w:rsidRPr="00A86ABB"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  <w:t>putting informative column at front can help us in output a better numerical</w:t>
      </w:r>
      <w:r w:rsidR="00B12715" w:rsidRPr="00A86ABB"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  <w:t xml:space="preserve"> value</w:t>
      </w:r>
      <w:r w:rsidR="00BB6452" w:rsidRPr="00A86ABB"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  <w:t xml:space="preserve"> in </w:t>
      </w:r>
      <w:r w:rsidRPr="00A86ABB">
        <w:rPr>
          <w:rFonts w:ascii="Calibri" w:eastAsia="新細明體" w:hAnsi="Calibri" w:cs="Calibri"/>
          <w:strike/>
          <w:kern w:val="0"/>
          <w:sz w:val="32"/>
          <w:szCs w:val="36"/>
          <w:lang w:bidi="ar-SA"/>
        </w:rPr>
        <w:t>separating two types.</w:t>
      </w:r>
    </w:p>
    <w:p w14:paraId="11935398" w14:textId="15DE3BD9" w:rsidR="00433318" w:rsidRPr="00691A04" w:rsidRDefault="00433318" w:rsidP="00691A04">
      <w:pPr>
        <w:widowControl/>
        <w:numPr>
          <w:ilvl w:val="1"/>
          <w:numId w:val="18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That's the main steps of whole process, the goal of the research is focus on how to find a better grouping and sequencing methods, in order to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generate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 more easily classified data. </w:t>
      </w:r>
    </w:p>
    <w:p w14:paraId="39EEB1C4" w14:textId="56D0AEB6" w:rsidR="00433318" w:rsidRPr="00691A04" w:rsidRDefault="00433318" w:rsidP="00691A04">
      <w:pPr>
        <w:widowControl/>
        <w:numPr>
          <w:ilvl w:val="1"/>
          <w:numId w:val="19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 xml:space="preserve">In case study we will go </w:t>
      </w:r>
      <w:r w:rsidR="00BB6452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through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both a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simulated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, and a Kaggle dataset.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demonstrate</w:t>
      </w:r>
      <w:r w:rsidR="00BB6452" w:rsidRP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>our method, and compare with the traditional encoding in the same time.</w:t>
      </w:r>
    </w:p>
    <w:p w14:paraId="025A857D" w14:textId="08F51786" w:rsidR="00D16180" w:rsidRPr="00691A04" w:rsidRDefault="00433318" w:rsidP="00D16180">
      <w:pPr>
        <w:widowControl/>
        <w:numPr>
          <w:ilvl w:val="1"/>
          <w:numId w:val="20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These data</w:t>
      </w:r>
      <w:r w:rsidR="00DE5A90">
        <w:rPr>
          <w:rFonts w:ascii="Calibri" w:eastAsia="新細明體" w:hAnsi="Calibri" w:cs="Calibri"/>
          <w:kern w:val="0"/>
          <w:sz w:val="32"/>
          <w:szCs w:val="36"/>
          <w:lang w:bidi="ar-SA"/>
        </w:rPr>
        <w:t>sets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2186F">
        <w:rPr>
          <w:rFonts w:ascii="Calibri" w:eastAsia="新細明體" w:hAnsi="Calibri" w:cs="Calibri"/>
          <w:kern w:val="0"/>
          <w:sz w:val="32"/>
          <w:szCs w:val="36"/>
          <w:lang w:bidi="ar-SA"/>
        </w:rPr>
        <w:t>were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generated procedurally, with around 3 thousand samples and ten to one ratio in two types, and several </w:t>
      </w:r>
      <w:r w:rsidR="0052186F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noises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 majority.</w:t>
      </w:r>
      <w:r w:rsidR="0052186F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DE5A90">
        <w:rPr>
          <w:rFonts w:ascii="Calibri" w:eastAsia="新細明體" w:hAnsi="Calibri" w:cs="Calibri"/>
          <w:kern w:val="0"/>
          <w:sz w:val="32"/>
          <w:szCs w:val="36"/>
          <w:lang w:bidi="ar-SA"/>
        </w:rPr>
        <w:t>We plan to use its 3 dimension</w:t>
      </w:r>
      <w:r w:rsidR="00F37BDE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="00DE5A9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as </w:t>
      </w:r>
      <w:r w:rsidR="00A86A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our </w:t>
      </w:r>
      <w:r w:rsidR="00DE5A90">
        <w:rPr>
          <w:rFonts w:ascii="Calibri" w:eastAsia="新細明體" w:hAnsi="Calibri" w:cs="Calibri"/>
          <w:kern w:val="0"/>
          <w:sz w:val="32"/>
          <w:szCs w:val="36"/>
          <w:lang w:bidi="ar-SA"/>
        </w:rPr>
        <w:t>inputs</w:t>
      </w:r>
      <w:r w:rsid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19ADB5E0" w14:textId="6B6A1EA8" w:rsidR="00433318" w:rsidRDefault="00433318" w:rsidP="00433318">
      <w:pPr>
        <w:widowControl/>
        <w:numPr>
          <w:ilvl w:val="1"/>
          <w:numId w:val="21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First, we</w:t>
      </w:r>
      <w:r w:rsidR="00E8174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binarize each axis </w:t>
      </w:r>
      <w:r w:rsidR="00E81748">
        <w:rPr>
          <w:rFonts w:ascii="Calibri" w:eastAsia="新細明體" w:hAnsi="Calibri" w:cs="Calibri"/>
          <w:kern w:val="0"/>
          <w:sz w:val="32"/>
          <w:szCs w:val="36"/>
          <w:lang w:bidi="ar-SA"/>
        </w:rPr>
        <w:t>from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</w:t>
      </w:r>
      <w:r w:rsidR="00BE12F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data</w:t>
      </w:r>
      <w:r w:rsidR="00BE12FD">
        <w:rPr>
          <w:rFonts w:ascii="Calibri" w:eastAsia="新細明體" w:hAnsi="Calibri" w:cs="Calibri"/>
          <w:kern w:val="0"/>
          <w:sz w:val="32"/>
          <w:szCs w:val="36"/>
          <w:lang w:bidi="ar-SA"/>
        </w:rPr>
        <w:t>set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and use both our method and the traditional variable encoding to </w:t>
      </w:r>
      <w:proofErr w:type="spellStart"/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numeric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>al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ize</w:t>
      </w:r>
      <w:proofErr w:type="spellEnd"/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data. Then compare the classification result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of </w:t>
      </w:r>
      <w:proofErr w:type="gramStart"/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>those</w:t>
      </w:r>
      <w:proofErr w:type="gramEnd"/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>data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38271510" w14:textId="23FC016B" w:rsidR="00433318" w:rsidRPr="00433318" w:rsidRDefault="00D16180" w:rsidP="00691A0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Here 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we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can see the 3 axes of </w:t>
      </w:r>
      <w:r w:rsidR="00E81748">
        <w:rPr>
          <w:rFonts w:ascii="Calibri" w:eastAsia="新細明體" w:hAnsi="Calibri" w:cs="Calibri"/>
          <w:kern w:val="0"/>
          <w:sz w:val="32"/>
          <w:szCs w:val="36"/>
          <w:lang w:bidi="ar-SA"/>
        </w:rPr>
        <w:t>dataset 1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and type was </w:t>
      </w:r>
      <w:r w:rsidR="00786427">
        <w:rPr>
          <w:rFonts w:ascii="Calibri" w:eastAsia="新細明體" w:hAnsi="Calibri" w:cs="Calibri"/>
          <w:kern w:val="0"/>
          <w:sz w:val="32"/>
          <w:szCs w:val="36"/>
          <w:lang w:bidi="ar-SA"/>
        </w:rPr>
        <w:t>showing by the color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And the right shows after binarize each axis </w:t>
      </w:r>
      <w:r w:rsidR="004C5F74">
        <w:rPr>
          <w:rFonts w:ascii="Calibri" w:eastAsia="新細明體" w:hAnsi="Calibri" w:cs="Calibri"/>
          <w:kern w:val="0"/>
          <w:sz w:val="32"/>
          <w:szCs w:val="36"/>
          <w:lang w:bidi="ar-SA"/>
        </w:rPr>
        <w:t>has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10 categories</w:t>
      </w:r>
      <w:r w:rsidR="004C5F74">
        <w:rPr>
          <w:rFonts w:ascii="Calibri" w:eastAsia="新細明體" w:hAnsi="Calibri" w:cs="Calibri"/>
          <w:kern w:val="0"/>
          <w:sz w:val="32"/>
          <w:szCs w:val="36"/>
          <w:lang w:bidi="ar-SA"/>
        </w:rPr>
        <w:t>, makes 30 binary features in total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5CBD9216" w14:textId="6681B5BA" w:rsidR="00D16180" w:rsidRDefault="00FC4D85" w:rsidP="00D16180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These is a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demonstration of PCA grouping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before sequenced by column sum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</w:t>
      </w:r>
    </w:p>
    <w:p w14:paraId="198C25E5" w14:textId="138B268B" w:rsidR="00892A5A" w:rsidRDefault="00892A5A" w:rsidP="00892A5A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each PC we can see columns from different </w:t>
      </w:r>
      <w:r w:rsidR="001227CA">
        <w:rPr>
          <w:rFonts w:ascii="Calibri" w:eastAsia="新細明體" w:hAnsi="Calibri" w:cs="Calibri"/>
          <w:kern w:val="0"/>
          <w:sz w:val="32"/>
          <w:szCs w:val="36"/>
          <w:lang w:bidi="ar-SA"/>
        </w:rPr>
        <w:t>axis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, and also, compare PC1 to PC5, PC5</w:t>
      </w:r>
      <w:r w:rsidR="008A6C0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only has small size binary features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Meaning binary features 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PC1 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has more samples can explain more variance to the whole data.</w:t>
      </w:r>
    </w:p>
    <w:p w14:paraId="3DC18FF1" w14:textId="41FC842D" w:rsidR="00786427" w:rsidRPr="00786427" w:rsidRDefault="00786427" w:rsidP="00892A5A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The BCD result is reasonable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too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, the informative seems dwindling by PC</w:t>
      </w:r>
      <w:r w:rsidR="004C5F74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4A7A1CB4" w14:textId="76B3EBD8" w:rsidR="008B1029" w:rsidRDefault="00433318" w:rsidP="0072181B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 The method we develop can also use as a way of dimension reduction, visualize the </w:t>
      </w:r>
      <w:r w:rsid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binary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data in to the dimension we wanted to.</w:t>
      </w:r>
    </w:p>
    <w:p w14:paraId="7A611E54" w14:textId="7235F8DD" w:rsidR="008B1029" w:rsidRDefault="00E2543D" w:rsidP="008B1029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We can also see </w:t>
      </w:r>
      <w:r w:rsid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>a huge</w:t>
      </w:r>
      <w:r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difference of sequencing</w:t>
      </w:r>
      <w:r w:rsidR="00433318"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7CC5F3DF" w14:textId="7ED632A0" w:rsidR="0072181B" w:rsidRDefault="00E2543D" w:rsidP="008B1029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72181B"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lastRenderedPageBreak/>
        <w:t>I</w:t>
      </w:r>
      <w:r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>t’s not hard to image what kind of data will be benefit whiling training the classification model.</w:t>
      </w:r>
    </w:p>
    <w:p w14:paraId="61CA1A75" w14:textId="1622FADA" w:rsidR="00324702" w:rsidRPr="00324702" w:rsidRDefault="00433318" w:rsidP="0032470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The line chart show</w:t>
      </w:r>
      <w:r w:rsid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>k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-folds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validation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7C37B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average 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f1 score under different binary features we 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>binarize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We can observe 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the variance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of score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became wider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as the binary features increase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13373DD4" w14:textId="769BF930" w:rsidR="003157F0" w:rsidRDefault="008B1029" w:rsidP="0032470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Bar chart shows the average f1 score 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>of the previous line chart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We can see the score of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sequenced by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>im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purity and the feature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importance is much higher than the random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all groups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and 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>even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00346D">
        <w:rPr>
          <w:rFonts w:ascii="Calibri" w:eastAsia="新細明體" w:hAnsi="Calibri" w:cs="Calibri"/>
          <w:kern w:val="0"/>
          <w:sz w:val="32"/>
          <w:szCs w:val="36"/>
          <w:lang w:bidi="ar-SA"/>
        </w:rPr>
        <w:t>or above the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most variable encoding method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under certain combination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Our conclusion here is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different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grouping and sequencing will definitely </w:t>
      </w:r>
      <w:proofErr w:type="gramStart"/>
      <w:r w:rsidR="0077204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effect</w:t>
      </w:r>
      <w:proofErr w:type="gramEnd"/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on classification result.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</w:p>
    <w:p w14:paraId="1B0C3FD3" w14:textId="41707093" w:rsidR="00324702" w:rsidRDefault="00324702" w:rsidP="003157F0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The number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below show the data’s number of features.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number of features of 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>One hot and binary</w:t>
      </w:r>
      <w:r w:rsidR="00931FAC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encoding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>variate with how we binarize the continuous data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5F883C26" w14:textId="7D5D9E42" w:rsidR="00324702" w:rsidRDefault="008A6C0C" w:rsidP="0032470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In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Kaggle dataset. We selected some of feature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as the read-in data. And it 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contains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multiple data types, includes numerical, categorical, and binary. After one hot encoded, 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it 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will generate 75 dummy features.</w:t>
      </w:r>
    </w:p>
    <w:p w14:paraId="7BA3F0A8" w14:textId="77777777" w:rsidR="00A72F29" w:rsidRDefault="003157F0" w:rsidP="00A72F29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Although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two the grouping method cannot </w:t>
      </w:r>
      <w:r w:rsidR="00246612" w:rsidRP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>outperform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default group or some traditional encoding methods, </w:t>
      </w:r>
    </w:p>
    <w:p w14:paraId="64F5E952" w14:textId="27B3B1AF" w:rsidR="00246612" w:rsidRPr="00A72F29" w:rsidRDefault="00A72F29" w:rsidP="00A72F29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But, </w:t>
      </w:r>
      <w:r w:rsidR="00246612" w:rsidRP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>in facing non-grouped binary data, those method can’t be used</w:t>
      </w:r>
      <w:r w:rsidR="00A9091D" w:rsidRP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anymore</w:t>
      </w:r>
      <w:r w:rsidR="00246612" w:rsidRP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>. And there we can see the advantage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691A04" w:rsidRP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By compress the 83 binary features into 5 numerical, and maintain a same or slightly better classification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result</w:t>
      </w:r>
      <w:r w:rsidR="00691A04" w:rsidRP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66115A0B" w14:textId="3D12B677" w:rsidR="00691A04" w:rsidRDefault="00691A04" w:rsidP="0024661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lastRenderedPageBreak/>
        <w:t>I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 conclusion, we formulate a way to encode non-grouped binary data into numerical, and can preserve the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classification </w:t>
      </w:r>
      <w:r w:rsid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>result</w:t>
      </w:r>
      <w:r w:rsidR="00A72F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with certain sequencing method. Or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method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can be used as a dimension reduction method for binary data.</w:t>
      </w:r>
      <w:bookmarkStart w:id="0" w:name="_GoBack"/>
      <w:bookmarkEnd w:id="0"/>
    </w:p>
    <w:p w14:paraId="6BF0B04B" w14:textId="7A38EB91" w:rsidR="00EB4B6C" w:rsidRPr="00246612" w:rsidRDefault="00EB4B6C" w:rsidP="00EB4B6C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That’s all, thank you.</w:t>
      </w:r>
    </w:p>
    <w:p w14:paraId="54D00D05" w14:textId="77777777" w:rsidR="00A42167" w:rsidRPr="00433318" w:rsidRDefault="00A42167" w:rsidP="00433318">
      <w:pPr>
        <w:rPr>
          <w:sz w:val="22"/>
        </w:rPr>
      </w:pPr>
    </w:p>
    <w:sectPr w:rsidR="00A42167" w:rsidRPr="00433318" w:rsidSect="00691A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18C"/>
    <w:multiLevelType w:val="multilevel"/>
    <w:tmpl w:val="C43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D581F"/>
    <w:multiLevelType w:val="hybridMultilevel"/>
    <w:tmpl w:val="E7D464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FF857B9"/>
    <w:multiLevelType w:val="hybridMultilevel"/>
    <w:tmpl w:val="E0ACC3FE"/>
    <w:lvl w:ilvl="0" w:tplc="0409000F">
      <w:start w:val="1"/>
      <w:numFmt w:val="decimal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0"/>
    <w:lvlOverride w:ilvl="1">
      <w:startOverride w:val="15"/>
    </w:lvlOverride>
  </w:num>
  <w:num w:numId="16">
    <w:abstractNumId w:val="0"/>
    <w:lvlOverride w:ilvl="1">
      <w:startOverride w:val="16"/>
    </w:lvlOverride>
  </w:num>
  <w:num w:numId="17">
    <w:abstractNumId w:val="0"/>
    <w:lvlOverride w:ilvl="1">
      <w:startOverride w:val="17"/>
    </w:lvlOverride>
  </w:num>
  <w:num w:numId="18">
    <w:abstractNumId w:val="0"/>
    <w:lvlOverride w:ilvl="1">
      <w:startOverride w:val="18"/>
    </w:lvlOverride>
  </w:num>
  <w:num w:numId="19">
    <w:abstractNumId w:val="0"/>
    <w:lvlOverride w:ilvl="1">
      <w:startOverride w:val="19"/>
    </w:lvlOverride>
  </w:num>
  <w:num w:numId="20">
    <w:abstractNumId w:val="0"/>
    <w:lvlOverride w:ilvl="1">
      <w:startOverride w:val="20"/>
    </w:lvlOverride>
  </w:num>
  <w:num w:numId="21">
    <w:abstractNumId w:val="0"/>
    <w:lvlOverride w:ilvl="1">
      <w:startOverride w:val="21"/>
    </w:lvlOverride>
  </w:num>
  <w:num w:numId="22">
    <w:abstractNumId w:val="0"/>
    <w:lvlOverride w:ilvl="1">
      <w:startOverride w:val="22"/>
    </w:lvlOverride>
  </w:num>
  <w:num w:numId="23">
    <w:abstractNumId w:val="0"/>
    <w:lvlOverride w:ilvl="1">
      <w:startOverride w:val="23"/>
    </w:lvlOverride>
  </w:num>
  <w:num w:numId="24">
    <w:abstractNumId w:val="0"/>
    <w:lvlOverride w:ilvl="1">
      <w:startOverride w:val="24"/>
    </w:lvlOverride>
  </w:num>
  <w:num w:numId="25">
    <w:abstractNumId w:val="0"/>
    <w:lvlOverride w:ilvl="1">
      <w:startOverride w:val="25"/>
    </w:lvlOverride>
  </w:num>
  <w:num w:numId="26">
    <w:abstractNumId w:val="0"/>
    <w:lvlOverride w:ilvl="1">
      <w:startOverride w:val="26"/>
    </w:lvlOverride>
  </w:num>
  <w:num w:numId="27">
    <w:abstractNumId w:val="0"/>
    <w:lvlOverride w:ilvl="1">
      <w:startOverride w:val="28"/>
    </w:lvlOverride>
  </w:num>
  <w:num w:numId="28">
    <w:abstractNumId w:val="0"/>
    <w:lvlOverride w:ilvl="1">
      <w:startOverride w:val="29"/>
    </w:lvlOverride>
  </w:num>
  <w:num w:numId="29">
    <w:abstractNumId w:val="2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68"/>
    <w:rsid w:val="0000346D"/>
    <w:rsid w:val="000042B7"/>
    <w:rsid w:val="00023F3A"/>
    <w:rsid w:val="00027D3E"/>
    <w:rsid w:val="00030641"/>
    <w:rsid w:val="001227CA"/>
    <w:rsid w:val="00175517"/>
    <w:rsid w:val="001B2A7E"/>
    <w:rsid w:val="00246612"/>
    <w:rsid w:val="002970CE"/>
    <w:rsid w:val="002C196D"/>
    <w:rsid w:val="003157F0"/>
    <w:rsid w:val="00324702"/>
    <w:rsid w:val="00433318"/>
    <w:rsid w:val="004864C3"/>
    <w:rsid w:val="004C5F74"/>
    <w:rsid w:val="004C6842"/>
    <w:rsid w:val="004F7162"/>
    <w:rsid w:val="0052186F"/>
    <w:rsid w:val="005324A8"/>
    <w:rsid w:val="0054264B"/>
    <w:rsid w:val="005E70D6"/>
    <w:rsid w:val="005F5185"/>
    <w:rsid w:val="00691A04"/>
    <w:rsid w:val="006D5703"/>
    <w:rsid w:val="006F3D73"/>
    <w:rsid w:val="0072181B"/>
    <w:rsid w:val="007346BB"/>
    <w:rsid w:val="00772042"/>
    <w:rsid w:val="00786427"/>
    <w:rsid w:val="007C37B4"/>
    <w:rsid w:val="007F57FE"/>
    <w:rsid w:val="00815DA8"/>
    <w:rsid w:val="00892A5A"/>
    <w:rsid w:val="008A6C0C"/>
    <w:rsid w:val="008B1029"/>
    <w:rsid w:val="008F5768"/>
    <w:rsid w:val="00906593"/>
    <w:rsid w:val="00931FAC"/>
    <w:rsid w:val="00976D31"/>
    <w:rsid w:val="0098108F"/>
    <w:rsid w:val="009879C5"/>
    <w:rsid w:val="00A26F11"/>
    <w:rsid w:val="00A42167"/>
    <w:rsid w:val="00A43155"/>
    <w:rsid w:val="00A72F29"/>
    <w:rsid w:val="00A75ECA"/>
    <w:rsid w:val="00A86ABB"/>
    <w:rsid w:val="00A9091D"/>
    <w:rsid w:val="00B12715"/>
    <w:rsid w:val="00B92A93"/>
    <w:rsid w:val="00BB6452"/>
    <w:rsid w:val="00BE12FD"/>
    <w:rsid w:val="00BF2D9D"/>
    <w:rsid w:val="00C62F09"/>
    <w:rsid w:val="00CF63DA"/>
    <w:rsid w:val="00D16180"/>
    <w:rsid w:val="00DE5A90"/>
    <w:rsid w:val="00E2543D"/>
    <w:rsid w:val="00E7560D"/>
    <w:rsid w:val="00E81748"/>
    <w:rsid w:val="00EB4B6C"/>
    <w:rsid w:val="00F37BDE"/>
    <w:rsid w:val="00F46257"/>
    <w:rsid w:val="00F94482"/>
    <w:rsid w:val="00FC4D85"/>
    <w:rsid w:val="00F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2E66"/>
  <w15:chartTrackingRefBased/>
  <w15:docId w15:val="{060530BE-0988-4F84-82AB-4D44F0C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33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ar-SA"/>
    </w:rPr>
  </w:style>
  <w:style w:type="paragraph" w:styleId="a3">
    <w:name w:val="List Paragraph"/>
    <w:basedOn w:val="a"/>
    <w:uiPriority w:val="34"/>
    <w:qFormat/>
    <w:rsid w:val="00FE5A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CBDC0-E178-4694-B94A-981E494F4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7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24</cp:revision>
  <dcterms:created xsi:type="dcterms:W3CDTF">2022-11-04T13:45:00Z</dcterms:created>
  <dcterms:modified xsi:type="dcterms:W3CDTF">2022-11-06T18:35:00Z</dcterms:modified>
</cp:coreProperties>
</file>