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1.4601135253906"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Fontys University of Applied Sciences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8401794433594"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Eindhoven, The Netherlands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84.261474609375" w:line="240" w:lineRule="auto"/>
        <w:ind w:left="0" w:right="0" w:firstLine="0"/>
        <w:jc w:val="center"/>
        <w:rPr>
          <w:rFonts w:ascii="Rockwell" w:cs="Rockwell" w:eastAsia="Rockwell" w:hAnsi="Rockwell"/>
          <w:b w:val="0"/>
          <w:i w:val="0"/>
          <w:smallCaps w:val="0"/>
          <w:strike w:val="0"/>
          <w:color w:val="bf8f00"/>
          <w:sz w:val="60"/>
          <w:szCs w:val="60"/>
          <w:u w:val="none"/>
          <w:shd w:fill="auto" w:val="clear"/>
          <w:vertAlign w:val="baseline"/>
        </w:rPr>
      </w:pPr>
      <w:r w:rsidDel="00000000" w:rsidR="00000000" w:rsidRPr="00000000">
        <w:rPr>
          <w:rFonts w:ascii="Rockwell" w:cs="Rockwell" w:eastAsia="Rockwell" w:hAnsi="Rockwell"/>
          <w:b w:val="0"/>
          <w:i w:val="0"/>
          <w:smallCaps w:val="0"/>
          <w:strike w:val="0"/>
          <w:color w:val="bf8f00"/>
          <w:sz w:val="60"/>
          <w:szCs w:val="60"/>
          <w:u w:val="none"/>
          <w:shd w:fill="auto" w:val="clear"/>
          <w:vertAlign w:val="baseline"/>
          <w:rtl w:val="0"/>
        </w:rPr>
        <w:t xml:space="preserve">Project Proposal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2001953125" w:line="240" w:lineRule="auto"/>
        <w:ind w:left="3880.0999450683594" w:right="0" w:firstLine="0"/>
        <w:jc w:val="left"/>
        <w:rPr>
          <w:rFonts w:ascii="Rockwell" w:cs="Rockwell" w:eastAsia="Rockwell" w:hAnsi="Rockwell"/>
          <w:b w:val="0"/>
          <w:i w:val="0"/>
          <w:smallCaps w:val="0"/>
          <w:strike w:val="0"/>
          <w:color w:val="595959"/>
          <w:sz w:val="36"/>
          <w:szCs w:val="36"/>
          <w:u w:val="none"/>
          <w:shd w:fill="auto" w:val="clear"/>
          <w:vertAlign w:val="baseline"/>
        </w:rPr>
      </w:pPr>
      <w:r w:rsidDel="00000000" w:rsidR="00000000" w:rsidRPr="00000000">
        <w:rPr>
          <w:rFonts w:ascii="Rockwell" w:cs="Rockwell" w:eastAsia="Rockwell" w:hAnsi="Rockwell"/>
          <w:b w:val="0"/>
          <w:i w:val="0"/>
          <w:smallCaps w:val="0"/>
          <w:strike w:val="0"/>
          <w:color w:val="595959"/>
          <w:sz w:val="36"/>
          <w:szCs w:val="36"/>
          <w:u w:val="none"/>
          <w:shd w:fill="auto" w:val="clear"/>
          <w:vertAlign w:val="baseline"/>
          <w:rtl w:val="0"/>
        </w:rPr>
        <w:t xml:space="preserve">PROCP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79150390625" w:line="240" w:lineRule="auto"/>
        <w:ind w:left="2445.6800842285156" w:right="0" w:firstLine="0"/>
        <w:jc w:val="left"/>
        <w:rPr>
          <w:rFonts w:ascii="Rockwell" w:cs="Rockwell" w:eastAsia="Rockwell" w:hAnsi="Rockwell"/>
          <w:b w:val="0"/>
          <w:i w:val="0"/>
          <w:smallCaps w:val="0"/>
          <w:strike w:val="0"/>
          <w:color w:val="595959"/>
          <w:sz w:val="26"/>
          <w:szCs w:val="26"/>
          <w:u w:val="none"/>
          <w:shd w:fill="auto" w:val="clear"/>
          <w:vertAlign w:val="baseline"/>
        </w:rPr>
      </w:pPr>
      <w:r w:rsidDel="00000000" w:rsidR="00000000" w:rsidRPr="00000000">
        <w:rPr>
          <w:rFonts w:ascii="Rockwell" w:cs="Rockwell" w:eastAsia="Rockwell" w:hAnsi="Rockwell"/>
          <w:b w:val="0"/>
          <w:i w:val="0"/>
          <w:smallCaps w:val="0"/>
          <w:strike w:val="0"/>
          <w:color w:val="595959"/>
          <w:sz w:val="26"/>
          <w:szCs w:val="26"/>
          <w:u w:val="none"/>
          <w:shd w:fill="auto" w:val="clear"/>
          <w:vertAlign w:val="baseline"/>
          <w:rtl w:val="0"/>
        </w:rPr>
        <w:t xml:space="preserve">AIRPORT LUGGAGE SIMULATION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1.5802001953125" w:line="240" w:lineRule="auto"/>
        <w:ind w:left="2515.1402282714844"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Team IT Rockstars| 4-September -2020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950.260009765625" w:line="240" w:lineRule="auto"/>
        <w:ind w:left="12.61993408203125" w:right="0" w:firstLine="0"/>
        <w:jc w:val="left"/>
        <w:rPr>
          <w:rFonts w:ascii="Rockwell" w:cs="Rockwell" w:eastAsia="Rockwell" w:hAnsi="Rockwell"/>
          <w:b w:val="1"/>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Group 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8.2598876953125" w:line="240" w:lineRule="auto"/>
        <w:ind w:left="8.220062255859375" w:right="0" w:firstLine="0"/>
        <w:jc w:val="left"/>
        <w:rPr>
          <w:rFonts w:ascii="Rockwell" w:cs="Rockwell" w:eastAsia="Rockwell" w:hAnsi="Rockwell"/>
          <w:b w:val="1"/>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Team members: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2598876953125" w:line="240" w:lineRule="auto"/>
        <w:ind w:left="0"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Aleksander Sopiqoti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60003662109375" w:line="240" w:lineRule="auto"/>
        <w:ind w:left="3.99993896484375"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Delal Aktas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003173828125" w:line="240" w:lineRule="auto"/>
        <w:ind w:left="5"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Fadi Abboud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99993896484375" w:line="240" w:lineRule="auto"/>
        <w:ind w:left="6.7999267578125" w:right="0" w:firstLine="0"/>
        <w:jc w:val="left"/>
        <w:rPr>
          <w:rFonts w:ascii="Times New Roman" w:cs="Times New Roman" w:eastAsia="Times New Roman" w:hAnsi="Times New Roman"/>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Emad Albouni</w:t>
      </w:r>
      <w:r w:rsidDel="00000000" w:rsidR="00000000" w:rsidRPr="00000000">
        <w:rPr>
          <w:rFonts w:ascii="Times New Roman" w:cs="Times New Roman" w:eastAsia="Times New Roman" w:hAnsi="Times New Roman"/>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0013427734375" w:line="240" w:lineRule="auto"/>
        <w:ind w:left="11.399993896484375"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Obaid Ghafoori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0003662109375" w:line="240" w:lineRule="auto"/>
        <w:ind w:left="3.99993896484375"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Ralia Larmonie </w:t>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Tutor: </w:t>
      </w: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Mr. Emin Thaqi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995849609375" w:right="0" w:firstLine="0"/>
        <w:jc w:val="left"/>
        <w:rPr>
          <w:rFonts w:ascii="Rockwell" w:cs="Rockwell" w:eastAsia="Rockwell" w:hAnsi="Rockwell"/>
          <w:b w:val="0"/>
          <w:i w:val="0"/>
          <w:smallCaps w:val="0"/>
          <w:strike w:val="0"/>
          <w:color w:val="bf8f00"/>
          <w:sz w:val="26"/>
          <w:szCs w:val="26"/>
          <w:u w:val="none"/>
          <w:shd w:fill="auto" w:val="clear"/>
          <w:vertAlign w:val="baseline"/>
        </w:rPr>
      </w:pPr>
      <w:r w:rsidDel="00000000" w:rsidR="00000000" w:rsidRPr="00000000">
        <w:rPr>
          <w:rFonts w:ascii="Rockwell" w:cs="Rockwell" w:eastAsia="Rockwell" w:hAnsi="Rockwell"/>
          <w:b w:val="0"/>
          <w:i w:val="0"/>
          <w:smallCaps w:val="0"/>
          <w:strike w:val="0"/>
          <w:color w:val="bf8f00"/>
          <w:sz w:val="26"/>
          <w:szCs w:val="26"/>
          <w:u w:val="none"/>
          <w:shd w:fill="auto" w:val="clear"/>
          <w:vertAlign w:val="baseline"/>
          <w:rtl w:val="0"/>
        </w:rPr>
        <w:t xml:space="preserve">Table of Contents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1.57958984375" w:line="381.8473720550537" w:lineRule="auto"/>
        <w:ind w:left="11.959991455078125" w:right="62.198486328125" w:hanging="2.639923095703125"/>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Main problem</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.........................................................................................................................................3 </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.................................................................................................................................................3 </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Proposed Idea</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919921875" w:right="0" w:firstLine="0"/>
        <w:jc w:val="left"/>
        <w:rPr>
          <w:rFonts w:ascii="Constantia" w:cs="Constantia" w:eastAsia="Constantia" w:hAnsi="Constantia"/>
          <w:b w:val="0"/>
          <w:i w:val="0"/>
          <w:smallCaps w:val="0"/>
          <w:strike w:val="0"/>
          <w:color w:val="bf8f00"/>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bf8f00"/>
          <w:sz w:val="32"/>
          <w:szCs w:val="32"/>
          <w:u w:val="none"/>
          <w:shd w:fill="auto" w:val="clear"/>
          <w:vertAlign w:val="baseline"/>
          <w:rtl w:val="0"/>
        </w:rPr>
        <w:t xml:space="preserve">Main problem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1.56005859375" w:line="268.0745601654053" w:lineRule="auto"/>
        <w:ind w:left="4.70001220703125" w:right="8.80126953125" w:firstLine="7.259979248046875"/>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How to determine the most optimal way to process the luggage and to distribute the employees  based on statistics that the simulation has created?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47.9248046875" w:line="240" w:lineRule="auto"/>
        <w:ind w:left="17.079925537109375" w:right="0" w:firstLine="0"/>
        <w:jc w:val="left"/>
        <w:rPr>
          <w:rFonts w:ascii="Constantia" w:cs="Constantia" w:eastAsia="Constantia" w:hAnsi="Constantia"/>
          <w:b w:val="0"/>
          <w:i w:val="0"/>
          <w:smallCaps w:val="0"/>
          <w:strike w:val="0"/>
          <w:color w:val="bf8f00"/>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bf8f00"/>
          <w:sz w:val="32"/>
          <w:szCs w:val="32"/>
          <w:u w:val="none"/>
          <w:shd w:fill="auto" w:val="clear"/>
          <w:vertAlign w:val="baseline"/>
          <w:rtl w:val="0"/>
        </w:rPr>
        <w:t xml:space="preserve">Objective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1.56005859375" w:line="268.34744453430176" w:lineRule="auto"/>
        <w:ind w:left="3.820037841796875" w:right="0" w:hanging="0.439910888671875"/>
        <w:jc w:val="both"/>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The Object of our project is to propose a new Airport luggage simulation to facilitate the  passenger while travelling with baggage and further improve the operation of sustainable  transport.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42.274169921875" w:line="240" w:lineRule="auto"/>
        <w:ind w:left="16.75994873046875" w:right="0" w:firstLine="0"/>
        <w:jc w:val="left"/>
        <w:rPr>
          <w:rFonts w:ascii="Constantia" w:cs="Constantia" w:eastAsia="Constantia" w:hAnsi="Constantia"/>
          <w:b w:val="0"/>
          <w:i w:val="0"/>
          <w:smallCaps w:val="0"/>
          <w:strike w:val="0"/>
          <w:color w:val="bf8f00"/>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bf8f00"/>
          <w:sz w:val="32"/>
          <w:szCs w:val="32"/>
          <w:u w:val="none"/>
          <w:shd w:fill="auto" w:val="clear"/>
          <w:vertAlign w:val="baseline"/>
          <w:rtl w:val="0"/>
        </w:rPr>
        <w:t xml:space="preserve">Proposed Idea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6.96044921875" w:line="268.1473159790039" w:lineRule="auto"/>
        <w:ind w:left="3.820037841796875" w:right="7.94189453125" w:firstLine="8.3599853515625"/>
        <w:jc w:val="both"/>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Our team’s idea is to build an application which will simulate an airport conveyor belt system.  The user (manager) should be able to input the quantity of each resource (employees, carts,  etc.) and based on those input values the simulation should determine the optimal way to  distribute the resources. The simulation will also monitor different activities. For example, the  amount of luggage lost, airplane landed/departure, amount of luggage, luggage destination and  so on. By monitoring these activities, we can create our own algorithm to find the shortest route.</w:t>
      </w:r>
    </w:p>
    <w:sectPr>
      <w:pgSz w:h="16840" w:w="11900" w:orient="portrait"/>
      <w:pgMar w:bottom="1700.4998779296875" w:top="1425.599365234375" w:left="1439.0998840332031" w:right="1381.8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