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6B0AC633">
                <wp:simplePos x="0" y="0"/>
                <wp:positionH relativeFrom="column">
                  <wp:posOffset>-558165</wp:posOffset>
                </wp:positionH>
                <wp:positionV relativeFrom="paragraph">
                  <wp:posOffset>72390</wp:posOffset>
                </wp:positionV>
                <wp:extent cx="6493510" cy="1905"/>
                <wp:effectExtent l="0" t="0" r="2286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9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4pt,5.7pt" to="467.2pt,5.7pt" ID="Прямая соединительная линия 19" stroked="t" style="position:absolute" wp14:anchorId="6B0AC633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22ACF380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910" cy="327660"/>
                <wp:effectExtent l="1905" t="2540" r="1905" b="4445"/>
                <wp:wrapNone/>
                <wp:docPr id="2" name="Поле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36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7" fillcolor="white" stroked="f" style="position:absolute;margin-left:-6.3pt;margin-top:21.1pt;width:223.2pt;height:25.7pt" wp14:anchorId="22ACF380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0216C8FB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10230" cy="327660"/>
                <wp:effectExtent l="0" t="2540" r="0" b="4445"/>
                <wp:wrapNone/>
                <wp:docPr id="4" name="Поле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68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7"/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8" fillcolor="white" stroked="f" style="position:absolute;margin-left:288.9pt;margin-top:21.1pt;width:244.8pt;height:25.7pt" wp14:anchorId="0216C8FB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000000"/>
                          <w:lang w:val="kk-KZ"/>
                        </w:rPr>
                        <w:t xml:space="preserve">   </w:t>
                      </w:r>
                      <w:r>
                        <w:rPr>
                          <w:color w:val="000000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7"/>
                        <w:rPr>
                          <w:color w:val="000000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000000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3AD8099F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1270" cy="1270"/>
                <wp:effectExtent l="13335" t="9525" r="5715" b="9525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5pt,9.9pt" ID="Прямая соединительная линия 16" stroked="t" style="position:absolute" wp14:anchorId="3AD8099F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6" wp14:anchorId="52D04AF6">
                <wp:simplePos x="0" y="0"/>
                <wp:positionH relativeFrom="column">
                  <wp:posOffset>-67945</wp:posOffset>
                </wp:positionH>
                <wp:positionV relativeFrom="paragraph">
                  <wp:posOffset>190500</wp:posOffset>
                </wp:positionV>
                <wp:extent cx="2744470" cy="635"/>
                <wp:effectExtent l="12700" t="7620" r="6350" b="11430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9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240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816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952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35pt;margin-top:15pt;width:216pt;height:0pt" coordorigin="-107,300" coordsize="4320,0">
                <v:line id="shape_0" from="-107,300" to="900,300" stroked="t" style="position:absolute">
                  <v:stroke color="black" weight="9360" joinstyle="round" endcap="flat"/>
                  <v:fill o:detectmouseclick="t" on="false"/>
                </v:line>
                <v:line id="shape_0" from="3062,300" to="3637,300" stroked="t" style="position:absolute">
                  <v:stroke color="black" weight="9360" joinstyle="round" endcap="flat"/>
                  <v:fill o:detectmouseclick="t" on="false"/>
                </v:line>
                <v:line id="shape_0" from="3638,300" to="4213,300" stroked="t" style="position:absolute">
                  <v:stroke color="black" weight="9360" joinstyle="round" endcap="flat"/>
                  <v:fill o:detectmouseclick="t" on="false"/>
                </v:line>
                <v:line id="shape_0" from="757,300" to="2341,300" stroked="t" style="position:absolute">
                  <v:stroke color="black" weight="9360" joinstyle="round" endcap="flat"/>
                  <v:fill o:detectmouseclick="t" on="false"/>
                </v:line>
                <v:line id="shape_0" from="2774,300" to="3061,300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color w:val="000000"/>
          <w:lang w:val="kk-KZ"/>
        </w:rPr>
        <w:t xml:space="preserve">                      </w:t>
      </w:r>
      <w:r>
        <w:rPr>
          <w:lang w:val="kk-KZ"/>
        </w:rPr>
        <w:t xml:space="preserve">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                     </w:t>
      </w:r>
    </w:p>
    <w:p>
      <w:pPr>
        <w:pStyle w:val="Normal"/>
        <w:rPr>
          <w:lang w:val="kk-KZ"/>
        </w:rPr>
      </w:pPr>
      <w:r>
        <w:rPr>
          <w:lang w:val="kk-KZ"/>
        </w:rPr>
        <mc:AlternateContent>
          <mc:Choice Requires="wpg">
            <w:drawing>
              <wp:anchor behindDoc="0" distT="0" distB="0" distL="114300" distR="114300" simplePos="0" locked="0" layoutInCell="1" allowOverlap="1" relativeHeight="7" wp14:anchorId="602C8FE8">
                <wp:simplePos x="0" y="0"/>
                <wp:positionH relativeFrom="column">
                  <wp:posOffset>-344805</wp:posOffset>
                </wp:positionH>
                <wp:positionV relativeFrom="paragraph">
                  <wp:posOffset>33655</wp:posOffset>
                </wp:positionV>
                <wp:extent cx="3302000" cy="381635"/>
                <wp:effectExtent l="12065" t="10795" r="11430" b="8890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200" cy="38088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1200" y="14040"/>
                            <a:ext cx="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2520"/>
                            <a:ext cx="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72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72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5pt;margin-top:2.65pt;width:259.85pt;height:29.95pt" coordorigin="-543,53" coordsize="5197,599">
                <v:line id="shape_0" from="335,61" to="910,61" stroked="t" style="position:absolute">
                  <v:stroke color="black" weight="9360" joinstyle="round" endcap="flat"/>
                  <v:fill o:detectmouseclick="t" on="false"/>
                </v:line>
                <v:line id="shape_0" from="4080,53" to="4655,53" stroked="t" style="position:absolute;flip:x">
                  <v:stroke color="black" weight="9360" joinstyle="round" endcap="flat"/>
                  <v:fill o:detectmouseclick="t" on="false"/>
                </v:line>
                <v:line id="shape_0" from="-529,53" to="-242,53" stroked="t" style="position:absolute">
                  <v:stroke color="black" weight="9360" joinstyle="round" endcap="flat"/>
                  <v:fill o:detectmouseclick="t" on="false"/>
                </v:line>
                <v:line id="shape_0" from="-97,53" to="190,53" stroked="t" style="position:absolute">
                  <v:stroke color="black" weight="9360" joinstyle="round" endcap="flat"/>
                  <v:fill o:detectmouseclick="t" on="false"/>
                </v:line>
                <v:line id="shape_0" from="4656,75" to="4656,652" stroked="t" style="position:absolute">
                  <v:stroke color="black" weight="9360" joinstyle="round" endcap="flat"/>
                  <v:fill o:detectmouseclick="t" on="false"/>
                </v:line>
                <v:line id="shape_0" from="194,57" to="194,634" stroked="t" style="position:absolute">
                  <v:stroke color="black" weight="9360" joinstyle="round" endcap="flat"/>
                  <v:fill o:detectmouseclick="t" on="false"/>
                </v:line>
                <v:line id="shape_0" from="-543,57" to="-543,634" stroked="t" style="position:absolute">
                  <v:stroke color="black" weight="9360" joinstyle="round" endcap="flat"/>
                  <v:fill o:detectmouseclick="t" on="false"/>
                </v:line>
                <v:line id="shape_0" from="344,60" to="344,637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  <w:lang w:val="kk-KZ"/>
        </w:rPr>
        <w:t xml:space="preserve">             </w:t>
      </w:r>
      <w:r>
        <w:rPr>
          <w:sz w:val="28"/>
          <w:szCs w:val="28"/>
        </w:rPr>
        <w:t>Ауыстыру туралы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b/>
          <w:b/>
          <w:i/>
          <w:i/>
          <w:sz w:val="28"/>
          <w:szCs w:val="28"/>
          <w:lang w:val="kk-KZ"/>
        </w:rPr>
      </w:pPr>
      <w:r>
        <w:rPr>
          <w:b/>
          <w:i/>
          <w:sz w:val="28"/>
          <w:szCs w:val="28"/>
          <w:lang w:val="kk-KZ"/>
        </w:rPr>
        <w:t xml:space="preserve">        </w:t>
      </w:r>
    </w:p>
    <w:p>
      <w:pPr>
        <w:pStyle w:val="Normal"/>
        <w:jc w:val="both"/>
        <w:rPr/>
      </w:pPr>
      <w:r>
        <w:rPr>
          <w:b/>
          <w:i/>
          <w:sz w:val="28"/>
          <w:szCs w:val="28"/>
          <w:lang w:val="kk-KZ"/>
        </w:rPr>
        <w:t xml:space="preserve">       </w:t>
      </w:r>
      <w:r>
        <w:rPr>
          <w:b w:val="false"/>
          <w:bCs w:val="false"/>
          <w:i w:val="false"/>
          <w:iCs w:val="false"/>
          <w:sz w:val="28"/>
          <w:szCs w:val="28"/>
          <w:lang w:val="kk-KZ"/>
        </w:rPr>
        <w:t>${name},</w:t>
      </w:r>
      <w:r>
        <w:rPr>
          <w:b/>
          <w:bCs/>
          <w:i/>
          <w:iCs/>
          <w:sz w:val="28"/>
          <w:szCs w:val="28"/>
          <w:lang w:val="kk-KZ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kk-KZ"/>
        </w:rPr>
        <w:t>${group}</w:t>
      </w:r>
      <w:r>
        <w:rPr>
          <w:bCs/>
          <w:iCs/>
          <w:sz w:val="28"/>
          <w:szCs w:val="28"/>
          <w:lang w:val="kk-KZ"/>
        </w:rPr>
        <w:t xml:space="preserve">  тобының студенті, </w:t>
      </w:r>
      <w:r>
        <w:rPr>
          <w:bCs/>
          <w:iCs/>
          <w:sz w:val="28"/>
          <w:szCs w:val="28"/>
          <w:lang w:val="kk-KZ"/>
        </w:rPr>
        <w:t>${new_group}</w:t>
      </w:r>
      <w:r>
        <w:rPr>
          <w:bCs/>
          <w:iCs/>
          <w:sz w:val="28"/>
          <w:szCs w:val="28"/>
          <w:lang w:val="kk-KZ"/>
        </w:rPr>
        <w:t xml:space="preserve"> тобына ақылы негізінде </w:t>
      </w:r>
      <w:r>
        <w:rPr>
          <w:bCs/>
          <w:iCs/>
          <w:sz w:val="28"/>
          <w:szCs w:val="28"/>
          <w:lang w:val="kk-KZ"/>
        </w:rPr>
        <w:t>${year}</w:t>
      </w:r>
      <w:r>
        <w:rPr>
          <w:bCs/>
          <w:iCs/>
          <w:sz w:val="28"/>
          <w:szCs w:val="28"/>
          <w:lang w:val="kk-KZ"/>
        </w:rPr>
        <w:t xml:space="preserve"> жылдан бастап  ауыстырылсын. </w:t>
      </w:r>
    </w:p>
    <w:p>
      <w:pPr>
        <w:pStyle w:val="Normal"/>
        <w:ind w:left="360" w:firstLine="348"/>
        <w:jc w:val="both"/>
        <w:rPr>
          <w:bCs/>
          <w:iCs/>
          <w:sz w:val="28"/>
          <w:szCs w:val="28"/>
          <w:lang w:val="kk-KZ"/>
        </w:rPr>
      </w:pPr>
      <w:r>
        <w:rPr>
          <w:b/>
          <w:bCs/>
          <w:i/>
          <w:iCs/>
          <w:sz w:val="28"/>
          <w:szCs w:val="28"/>
          <w:lang w:val="kk-KZ"/>
        </w:rPr>
        <w:t xml:space="preserve"> </w:t>
      </w:r>
      <w:r>
        <w:rPr>
          <w:b/>
          <w:bCs/>
          <w:iCs/>
          <w:sz w:val="28"/>
          <w:szCs w:val="28"/>
          <w:lang w:val="kk-KZ"/>
        </w:rPr>
        <w:t>Негіздеме:</w:t>
      </w:r>
      <w:r>
        <w:rPr>
          <w:b/>
          <w:bCs/>
          <w:i/>
          <w:iCs/>
          <w:sz w:val="28"/>
          <w:szCs w:val="28"/>
          <w:lang w:val="kk-KZ"/>
        </w:rPr>
        <w:t xml:space="preserve"> </w:t>
      </w:r>
      <w:r>
        <w:rPr>
          <w:bCs/>
          <w:iCs/>
          <w:sz w:val="28"/>
          <w:szCs w:val="28"/>
          <w:lang w:val="kk-KZ"/>
        </w:rPr>
        <w:t>жеке өтініші</w:t>
      </w:r>
    </w:p>
    <w:p>
      <w:pPr>
        <w:pStyle w:val="Normal"/>
        <w:ind w:left="360" w:firstLine="34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Директор                                          </w:t>
      </w:r>
      <w:r>
        <w:rPr>
          <w:sz w:val="28"/>
          <w:szCs w:val="28"/>
        </w:rPr>
        <w:t>${director}</w:t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46b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d246b7"/>
    <w:pPr>
      <w:keepNext w:val="true"/>
      <w:spacing w:lineRule="auto" w:line="360"/>
      <w:jc w:val="center"/>
      <w:outlineLvl w:val="0"/>
    </w:pPr>
    <w:rPr>
      <w:b/>
      <w:sz w:val="28"/>
      <w:szCs w:val="20"/>
    </w:rPr>
  </w:style>
  <w:style w:type="paragraph" w:styleId="4">
    <w:name w:val="Heading 4"/>
    <w:basedOn w:val="Normal"/>
    <w:link w:val="40"/>
    <w:uiPriority w:val="9"/>
    <w:semiHidden/>
    <w:unhideWhenUsed/>
    <w:qFormat/>
    <w:rsid w:val="00d246b7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d246b7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d246b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LibreOffice/6.0.6.2$Linux_X86_64 LibreOffice_project/00m0$Build-2</Application>
  <Pages>1</Pages>
  <Words>26</Words>
  <Characters>192</Characters>
  <CharactersWithSpaces>955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2019-10-03T05:09:00Z</dcterms:created>
  <dc:creator>Dastan</dc:creator>
  <dc:description/>
  <dc:language>ru-RU</dc:language>
  <cp:lastModifiedBy/>
  <dcterms:modified xsi:type="dcterms:W3CDTF">2019-10-17T07:33:39Z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