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 xml:space="preserve">La misura di performance dell’agente è la sua capacità di avvicinarsi quanto più possibile ad una situazione ideale nella quale vengono </w:t>
            </w:r>
            <w:r w:rsidRPr="00620D31">
              <w:rPr>
                <w:rFonts w:cstheme="minorHAnsi"/>
                <w:sz w:val="28"/>
                <w:szCs w:val="28"/>
              </w:rPr>
              <w:t>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</w:t>
      </w:r>
      <w:proofErr w:type="gramStart"/>
      <w:r w:rsidR="0098048A">
        <w:rPr>
          <w:sz w:val="32"/>
          <w:szCs w:val="32"/>
        </w:rPr>
        <w:t>Inoltre</w:t>
      </w:r>
      <w:proofErr w:type="gramEnd"/>
      <w:r w:rsidR="0098048A">
        <w:rPr>
          <w:sz w:val="32"/>
          <w:szCs w:val="32"/>
        </w:rPr>
        <w:t xml:space="preserve">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F7F5B84" w14:textId="6D7CC73C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66F44C38" w14:textId="4D49271D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46456E51" w14:textId="243CEA3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4FF14F10" w14:textId="2E918CA5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Cleaning</w:t>
      </w:r>
      <w:proofErr w:type="spellEnd"/>
    </w:p>
    <w:p w14:paraId="78A52681" w14:textId="4DB07FE4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Scaling</w:t>
      </w:r>
    </w:p>
    <w:p w14:paraId="20CD7015" w14:textId="2F660A48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Engineering</w:t>
      </w:r>
    </w:p>
    <w:p w14:paraId="17158398" w14:textId="720E5E1D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</w:t>
      </w:r>
    </w:p>
    <w:p w14:paraId="0ADF8289" w14:textId="3C1292E5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</w:p>
    <w:p w14:paraId="63896A5B" w14:textId="2C3D7BAB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0C51FC1"/>
    <w:multiLevelType w:val="hybridMultilevel"/>
    <w:tmpl w:val="F7F8910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8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2"/>
  </w:num>
  <w:num w:numId="10">
    <w:abstractNumId w:val="5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C2"/>
    <w:rsid w:val="0004237A"/>
    <w:rsid w:val="001448D9"/>
    <w:rsid w:val="001C14E4"/>
    <w:rsid w:val="001F1D27"/>
    <w:rsid w:val="00226424"/>
    <w:rsid w:val="003235CB"/>
    <w:rsid w:val="003F1BFC"/>
    <w:rsid w:val="004227AA"/>
    <w:rsid w:val="00461993"/>
    <w:rsid w:val="004B69C2"/>
    <w:rsid w:val="005146CD"/>
    <w:rsid w:val="005242DA"/>
    <w:rsid w:val="00527553"/>
    <w:rsid w:val="005972CE"/>
    <w:rsid w:val="00620D31"/>
    <w:rsid w:val="006F7B37"/>
    <w:rsid w:val="007C7987"/>
    <w:rsid w:val="009730C5"/>
    <w:rsid w:val="0098048A"/>
    <w:rsid w:val="009B709B"/>
    <w:rsid w:val="009F556B"/>
    <w:rsid w:val="00AB3298"/>
    <w:rsid w:val="00AC318B"/>
    <w:rsid w:val="00B92270"/>
    <w:rsid w:val="00CA51C2"/>
    <w:rsid w:val="00CB71DE"/>
    <w:rsid w:val="00CC4DE7"/>
    <w:rsid w:val="00E516ED"/>
    <w:rsid w:val="00F042D7"/>
    <w:rsid w:val="00F056AD"/>
    <w:rsid w:val="00F71FB2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ROCCO IULIANO</cp:lastModifiedBy>
  <cp:revision>16</cp:revision>
  <dcterms:created xsi:type="dcterms:W3CDTF">2022-02-01T15:47:00Z</dcterms:created>
  <dcterms:modified xsi:type="dcterms:W3CDTF">2022-02-01T17:15:00Z</dcterms:modified>
</cp:coreProperties>
</file>