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B98" w:rsidRPr="00057B98" w:rsidRDefault="00057B98" w:rsidP="00057B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B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 (SRS)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57B98">
        <w:rPr>
          <w:rFonts w:ascii="Times New Roman" w:eastAsia="Times New Roman" w:hAnsi="Times New Roman" w:cs="Times New Roman"/>
          <w:b/>
          <w:bCs/>
          <w:sz w:val="36"/>
          <w:szCs w:val="36"/>
        </w:rPr>
        <w:t>AxonFlow</w:t>
      </w:r>
      <w:proofErr w:type="spellEnd"/>
      <w:r w:rsidRPr="00057B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 (Neural-Powered Knowledge Engine)</w:t>
      </w:r>
    </w:p>
    <w:p w:rsidR="00057B98" w:rsidRPr="00057B98" w:rsidRDefault="00057B98" w:rsidP="00057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:rsidR="00057B98" w:rsidRPr="00057B98" w:rsidRDefault="00057B98" w:rsidP="00057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December 27, 2025</w:t>
      </w:r>
    </w:p>
    <w:p w:rsidR="00057B98" w:rsidRPr="00057B98" w:rsidRDefault="00057B98" w:rsidP="00057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Enterprise Document Intelligence</w:t>
      </w:r>
    </w:p>
    <w:p w:rsidR="00057B98" w:rsidRPr="00057B98" w:rsidRDefault="00057B98" w:rsidP="00057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Software Engineering Team</w:t>
      </w:r>
    </w:p>
    <w:p w:rsidR="00057B98" w:rsidRPr="00057B98" w:rsidRDefault="00057B98" w:rsidP="00057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B98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B98">
        <w:rPr>
          <w:rFonts w:ascii="Times New Roman" w:eastAsia="Times New Roman" w:hAnsi="Times New Roman" w:cs="Times New Roman"/>
          <w:b/>
          <w:bCs/>
          <w:sz w:val="27"/>
          <w:szCs w:val="27"/>
        </w:rPr>
        <w:t>1.1 Purpose</w:t>
      </w:r>
    </w:p>
    <w:p w:rsidR="00057B98" w:rsidRPr="00057B98" w:rsidRDefault="00057B98" w:rsidP="00057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This document specifies the software requirements for </w:t>
      </w:r>
      <w:proofErr w:type="spellStart"/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AxonFlow</w:t>
      </w:r>
      <w:proofErr w:type="spellEnd"/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>, a neural-powered knowledge engine. The system is designed to automate the extraction of information from vast repositories of unstructured documents (PDFs/Contracts) using Artificial Intelligence.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B98">
        <w:rPr>
          <w:rFonts w:ascii="Times New Roman" w:eastAsia="Times New Roman" w:hAnsi="Times New Roman" w:cs="Times New Roman"/>
          <w:b/>
          <w:bCs/>
          <w:sz w:val="27"/>
          <w:szCs w:val="27"/>
        </w:rPr>
        <w:t>1.2 Scope</w:t>
      </w:r>
    </w:p>
    <w:p w:rsidR="00057B98" w:rsidRPr="00057B98" w:rsidRDefault="00057B98" w:rsidP="00057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B98">
        <w:rPr>
          <w:rFonts w:ascii="Times New Roman" w:eastAsia="Times New Roman" w:hAnsi="Times New Roman" w:cs="Times New Roman"/>
          <w:sz w:val="24"/>
          <w:szCs w:val="24"/>
        </w:rPr>
        <w:t>AxonFlow</w:t>
      </w:r>
      <w:proofErr w:type="spellEnd"/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is a Django-based web application that provides the following capabilities:</w:t>
      </w:r>
    </w:p>
    <w:p w:rsidR="00057B98" w:rsidRPr="00057B98" w:rsidRDefault="00057B98" w:rsidP="00057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For Users: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Uploading documents, interacting with them via an AI-powered chat interface, and retrieving instant, data-backed answers.</w:t>
      </w:r>
    </w:p>
    <w:p w:rsidR="00057B98" w:rsidRPr="00057B98" w:rsidRDefault="00057B98" w:rsidP="00057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For Administrators: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Managing the organizational knowledge base, monitoring vector indexing, and controlling user access.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B98">
        <w:rPr>
          <w:rFonts w:ascii="Times New Roman" w:eastAsia="Times New Roman" w:hAnsi="Times New Roman" w:cs="Times New Roman"/>
          <w:b/>
          <w:bCs/>
          <w:sz w:val="27"/>
          <w:szCs w:val="27"/>
        </w:rPr>
        <w:t>1.3 Definitions and Acronyms</w:t>
      </w:r>
    </w:p>
    <w:p w:rsidR="00057B98" w:rsidRPr="00057B98" w:rsidRDefault="00057B98" w:rsidP="00057B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SRS: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Software Requirements Specification</w:t>
      </w:r>
    </w:p>
    <w:p w:rsidR="00057B98" w:rsidRPr="00057B98" w:rsidRDefault="00057B98" w:rsidP="00057B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Vector DB: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Pinecone (A database that stores text as mathematical vectors for semantic search)</w:t>
      </w:r>
    </w:p>
    <w:p w:rsidR="00057B98" w:rsidRPr="00057B98" w:rsidRDefault="00057B98" w:rsidP="00057B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RAG: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Retrieval-Augmented Generation (The process of optimizing AI output using specific, retrieved data)</w:t>
      </w:r>
    </w:p>
    <w:p w:rsidR="00057B98" w:rsidRPr="00057B98" w:rsidRDefault="00057B98" w:rsidP="00057B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LLM: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Large Language Model (e.g., </w:t>
      </w:r>
      <w:proofErr w:type="spellStart"/>
      <w:r w:rsidRPr="00057B98">
        <w:rPr>
          <w:rFonts w:ascii="Times New Roman" w:eastAsia="Times New Roman" w:hAnsi="Times New Roman" w:cs="Times New Roman"/>
          <w:sz w:val="24"/>
          <w:szCs w:val="24"/>
        </w:rPr>
        <w:t>OpenAI’s</w:t>
      </w:r>
      <w:proofErr w:type="spellEnd"/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GPT models)</w:t>
      </w:r>
    </w:p>
    <w:p w:rsidR="00057B98" w:rsidRPr="00057B98" w:rsidRDefault="00057B98" w:rsidP="00057B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Metadata: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Descriptive data about a file (e.g., filename, upload date, page numbers)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B98">
        <w:rPr>
          <w:rFonts w:ascii="Times New Roman" w:eastAsia="Times New Roman" w:hAnsi="Times New Roman" w:cs="Times New Roman"/>
          <w:b/>
          <w:bCs/>
          <w:sz w:val="27"/>
          <w:szCs w:val="27"/>
        </w:rPr>
        <w:t>1.4 References</w:t>
      </w:r>
    </w:p>
    <w:p w:rsidR="00057B98" w:rsidRPr="00057B98" w:rsidRDefault="00057B98" w:rsidP="00057B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t>Django Framework Documentation (v4.2+)</w:t>
      </w:r>
    </w:p>
    <w:p w:rsidR="00057B98" w:rsidRPr="00057B98" w:rsidRDefault="00057B98" w:rsidP="00057B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lastRenderedPageBreak/>
        <w:t>Pinecone Vector Database Documentation</w:t>
      </w:r>
    </w:p>
    <w:p w:rsidR="00057B98" w:rsidRPr="00057B98" w:rsidRDefault="00057B98" w:rsidP="00057B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B98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API Reference (</w:t>
      </w:r>
      <w:proofErr w:type="spellStart"/>
      <w:r w:rsidRPr="00057B9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and Chat Completion)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B98">
        <w:rPr>
          <w:rFonts w:ascii="Times New Roman" w:eastAsia="Times New Roman" w:hAnsi="Times New Roman" w:cs="Times New Roman"/>
          <w:b/>
          <w:bCs/>
          <w:sz w:val="27"/>
          <w:szCs w:val="27"/>
        </w:rPr>
        <w:t>1.5 Overview</w:t>
      </w:r>
    </w:p>
    <w:p w:rsidR="00057B98" w:rsidRPr="00057B98" w:rsidRDefault="00057B98" w:rsidP="00057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This document is organized into functional requirements, technical architecture, database design, and non-functional specifications necessary for the development of </w:t>
      </w:r>
      <w:proofErr w:type="spellStart"/>
      <w:r w:rsidRPr="00057B98">
        <w:rPr>
          <w:rFonts w:ascii="Times New Roman" w:eastAsia="Times New Roman" w:hAnsi="Times New Roman" w:cs="Times New Roman"/>
          <w:sz w:val="24"/>
          <w:szCs w:val="24"/>
        </w:rPr>
        <w:t>AxonFlow</w:t>
      </w:r>
      <w:proofErr w:type="spellEnd"/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:rsidR="00057B98" w:rsidRPr="00057B98" w:rsidRDefault="00057B98" w:rsidP="00057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B98">
        <w:rPr>
          <w:rFonts w:ascii="Times New Roman" w:eastAsia="Times New Roman" w:hAnsi="Times New Roman" w:cs="Times New Roman"/>
          <w:b/>
          <w:bCs/>
          <w:sz w:val="36"/>
          <w:szCs w:val="36"/>
        </w:rPr>
        <w:t>2. Overall Description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B98">
        <w:rPr>
          <w:rFonts w:ascii="Times New Roman" w:eastAsia="Times New Roman" w:hAnsi="Times New Roman" w:cs="Times New Roman"/>
          <w:b/>
          <w:bCs/>
          <w:sz w:val="27"/>
          <w:szCs w:val="27"/>
        </w:rPr>
        <w:t>2.1 Product Perspective</w:t>
      </w:r>
    </w:p>
    <w:p w:rsidR="00057B98" w:rsidRPr="00057B98" w:rsidRDefault="00057B98" w:rsidP="00057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B98">
        <w:rPr>
          <w:rFonts w:ascii="Times New Roman" w:eastAsia="Times New Roman" w:hAnsi="Times New Roman" w:cs="Times New Roman"/>
          <w:sz w:val="24"/>
          <w:szCs w:val="24"/>
        </w:rPr>
        <w:t>AxonFlow</w:t>
      </w:r>
      <w:proofErr w:type="spellEnd"/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is a standalone AI application designed with a "minimalist and high-speed" philosophy. Unlike traditional keyword-based search engines, it utilizes </w:t>
      </w: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Neural Search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to understand the context and meaning of user queries.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B98">
        <w:rPr>
          <w:rFonts w:ascii="Times New Roman" w:eastAsia="Times New Roman" w:hAnsi="Times New Roman" w:cs="Times New Roman"/>
          <w:b/>
          <w:bCs/>
          <w:sz w:val="27"/>
          <w:szCs w:val="27"/>
        </w:rPr>
        <w:t>2.2 Product Functions</w:t>
      </w:r>
    </w:p>
    <w:p w:rsidR="00057B98" w:rsidRPr="00057B98" w:rsidRDefault="00057B98" w:rsidP="00057B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t>Secure user authentication and role management.</w:t>
      </w:r>
    </w:p>
    <w:p w:rsidR="00057B98" w:rsidRPr="00057B98" w:rsidRDefault="00057B98" w:rsidP="00057B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t>PDF document processing and automated text chunking.</w:t>
      </w:r>
    </w:p>
    <w:p w:rsidR="00057B98" w:rsidRPr="00057B98" w:rsidRDefault="00057B98" w:rsidP="00057B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Vector embedding generation and storage in </w:t>
      </w: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Pinecone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B98" w:rsidRPr="00057B98" w:rsidRDefault="00057B98" w:rsidP="00057B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t>Context-aware AI Chat interface for document interrogation.</w:t>
      </w:r>
    </w:p>
    <w:p w:rsidR="00057B98" w:rsidRPr="00057B98" w:rsidRDefault="00057B98" w:rsidP="00057B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t>Instant source referencing (citing specific files and pages for every answer).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B98">
        <w:rPr>
          <w:rFonts w:ascii="Times New Roman" w:eastAsia="Times New Roman" w:hAnsi="Times New Roman" w:cs="Times New Roman"/>
          <w:b/>
          <w:bCs/>
          <w:sz w:val="27"/>
          <w:szCs w:val="27"/>
        </w:rPr>
        <w:t>2.3 User Classes and Characteristics</w:t>
      </w:r>
    </w:p>
    <w:p w:rsidR="00057B98" w:rsidRPr="00057B98" w:rsidRDefault="00057B98" w:rsidP="00057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Administrator:</w:t>
      </w:r>
    </w:p>
    <w:p w:rsidR="00057B98" w:rsidRPr="00057B98" w:rsidRDefault="00057B98" w:rsidP="00057B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t>Manages system configurations and API integrations.</w:t>
      </w:r>
    </w:p>
    <w:p w:rsidR="00057B98" w:rsidRPr="00057B98" w:rsidRDefault="00057B98" w:rsidP="00057B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t>Oversees the global knowledge base and monitors storage usage.</w:t>
      </w:r>
    </w:p>
    <w:p w:rsidR="00057B98" w:rsidRPr="00057B98" w:rsidRDefault="00057B98" w:rsidP="00057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User (Auditor/Employee/Researcher):</w:t>
      </w:r>
    </w:p>
    <w:p w:rsidR="00057B98" w:rsidRPr="00057B98" w:rsidRDefault="00057B98" w:rsidP="00057B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t>Uploads relevant documents and queries the system for specific information.</w:t>
      </w:r>
    </w:p>
    <w:p w:rsidR="00057B98" w:rsidRPr="00057B98" w:rsidRDefault="00057B98" w:rsidP="00057B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t>Uses the system to verify facts and generate summaries from complex files.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B98">
        <w:rPr>
          <w:rFonts w:ascii="Times New Roman" w:eastAsia="Times New Roman" w:hAnsi="Times New Roman" w:cs="Times New Roman"/>
          <w:b/>
          <w:bCs/>
          <w:sz w:val="27"/>
          <w:szCs w:val="27"/>
        </w:rPr>
        <w:t>2.4 Operating Environment</w:t>
      </w:r>
    </w:p>
    <w:p w:rsidR="00057B98" w:rsidRPr="00057B98" w:rsidRDefault="00057B98" w:rsidP="00057B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Django 4.2+ (Python)</w:t>
      </w:r>
    </w:p>
    <w:p w:rsidR="00057B98" w:rsidRPr="00057B98" w:rsidRDefault="00057B98" w:rsidP="00057B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Vector Database: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Pinecone (</w:t>
      </w:r>
      <w:proofErr w:type="spellStart"/>
      <w:r w:rsidRPr="00057B98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057B9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57B98" w:rsidRPr="00057B98" w:rsidRDefault="00057B98" w:rsidP="00057B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Primary Database: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PostgreSQL (Relational)</w:t>
      </w:r>
    </w:p>
    <w:p w:rsidR="00057B98" w:rsidRPr="00057B98" w:rsidRDefault="00057B98" w:rsidP="00057B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Modern web browsers (Chrome, Firefox, Safari)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B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2.5 Design and Implementation Constraints</w:t>
      </w:r>
    </w:p>
    <w:p w:rsidR="00057B98" w:rsidRPr="00057B98" w:rsidRDefault="00057B98" w:rsidP="00057B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t>Supports PDF format only for the initial release.</w:t>
      </w:r>
    </w:p>
    <w:p w:rsidR="00057B98" w:rsidRPr="00057B98" w:rsidRDefault="00057B98" w:rsidP="00057B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t>Response time must remain under 5 seconds for high-quality user experience.</w:t>
      </w:r>
    </w:p>
    <w:p w:rsidR="00057B98" w:rsidRPr="00057B98" w:rsidRDefault="00057B98" w:rsidP="00057B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Integration requires valid </w:t>
      </w:r>
      <w:proofErr w:type="spellStart"/>
      <w:r w:rsidRPr="00057B98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and Pinecone API keys.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B98">
        <w:rPr>
          <w:rFonts w:ascii="Times New Roman" w:eastAsia="Times New Roman" w:hAnsi="Times New Roman" w:cs="Times New Roman"/>
          <w:b/>
          <w:bCs/>
          <w:sz w:val="27"/>
          <w:szCs w:val="27"/>
        </w:rPr>
        <w:t>2.6 Assumptions and Dependencies</w:t>
      </w:r>
    </w:p>
    <w:p w:rsidR="00057B98" w:rsidRPr="00057B98" w:rsidRDefault="00057B98" w:rsidP="00057B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t>Reliable internet connectivity is required for cloud-based vector retrieval.</w:t>
      </w:r>
    </w:p>
    <w:p w:rsidR="00057B98" w:rsidRPr="00057B98" w:rsidRDefault="00057B98" w:rsidP="00057B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t>Third-party APIs (</w:t>
      </w:r>
      <w:proofErr w:type="spellStart"/>
      <w:r w:rsidRPr="00057B98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057B98">
        <w:rPr>
          <w:rFonts w:ascii="Times New Roman" w:eastAsia="Times New Roman" w:hAnsi="Times New Roman" w:cs="Times New Roman"/>
          <w:sz w:val="24"/>
          <w:szCs w:val="24"/>
        </w:rPr>
        <w:t>/Pinecone) must be operational.</w:t>
      </w:r>
    </w:p>
    <w:p w:rsidR="00057B98" w:rsidRPr="00057B98" w:rsidRDefault="00057B98" w:rsidP="00057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B98">
        <w:rPr>
          <w:rFonts w:ascii="Times New Roman" w:eastAsia="Times New Roman" w:hAnsi="Times New Roman" w:cs="Times New Roman"/>
          <w:b/>
          <w:bCs/>
          <w:sz w:val="36"/>
          <w:szCs w:val="36"/>
        </w:rPr>
        <w:t>3. Specific Requirements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B98">
        <w:rPr>
          <w:rFonts w:ascii="Times New Roman" w:eastAsia="Times New Roman" w:hAnsi="Times New Roman" w:cs="Times New Roman"/>
          <w:b/>
          <w:bCs/>
          <w:sz w:val="27"/>
          <w:szCs w:val="27"/>
        </w:rPr>
        <w:t>3.1 Functional Requirements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3.1.1 Document &amp; Knowledge Management</w:t>
      </w:r>
    </w:p>
    <w:p w:rsidR="00057B98" w:rsidRPr="00057B98" w:rsidRDefault="00057B98" w:rsidP="00057B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FR-1.1: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The system shall allow users to upload PDF documents.</w:t>
      </w:r>
    </w:p>
    <w:p w:rsidR="00057B98" w:rsidRPr="00057B98" w:rsidRDefault="00057B98" w:rsidP="00057B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FR-1.2: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The system shall automatically split documents into smaller text "chunks" for optimized processing.</w:t>
      </w:r>
    </w:p>
    <w:p w:rsidR="00057B98" w:rsidRPr="00057B98" w:rsidRDefault="00057B98" w:rsidP="00057B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FR-1.3: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The system shall generate vector </w:t>
      </w:r>
      <w:proofErr w:type="spellStart"/>
      <w:r w:rsidRPr="00057B9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for each chunk and store them in Pinecone.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3.1.2 AI Interaction (Chat &amp; Query)</w:t>
      </w:r>
    </w:p>
    <w:p w:rsidR="00057B98" w:rsidRPr="00057B98" w:rsidRDefault="00057B98" w:rsidP="00057B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FR-2.1: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The system shall provide a chat interface for natural language querying.</w:t>
      </w:r>
    </w:p>
    <w:p w:rsidR="00057B98" w:rsidRPr="00057B98" w:rsidRDefault="00057B98" w:rsidP="00057B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FR-2.2: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The system shall retrieve the most relevant document segments based on the "meaning" of the query.</w:t>
      </w:r>
    </w:p>
    <w:p w:rsidR="00057B98" w:rsidRPr="00057B98" w:rsidRDefault="00057B98" w:rsidP="00057B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FR-2.3: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The system shall generate a precise answer using the retrieved context.</w:t>
      </w:r>
    </w:p>
    <w:p w:rsidR="00057B98" w:rsidRPr="00057B98" w:rsidRDefault="00057B98" w:rsidP="00057B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FR-2.4: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The system shall cite the source document name and page number for every response generated.</w:t>
      </w:r>
    </w:p>
    <w:p w:rsidR="00057B98" w:rsidRPr="00057B98" w:rsidRDefault="00057B98" w:rsidP="00057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B98">
        <w:rPr>
          <w:rFonts w:ascii="Times New Roman" w:eastAsia="Times New Roman" w:hAnsi="Times New Roman" w:cs="Times New Roman"/>
          <w:b/>
          <w:bCs/>
          <w:sz w:val="36"/>
          <w:szCs w:val="36"/>
        </w:rPr>
        <w:t>4. External Interface Requirements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B98">
        <w:rPr>
          <w:rFonts w:ascii="Times New Roman" w:eastAsia="Times New Roman" w:hAnsi="Times New Roman" w:cs="Times New Roman"/>
          <w:b/>
          <w:bCs/>
          <w:sz w:val="27"/>
          <w:szCs w:val="27"/>
        </w:rPr>
        <w:t>4.1 User Interfaces</w:t>
      </w:r>
    </w:p>
    <w:p w:rsidR="00057B98" w:rsidRPr="00057B98" w:rsidRDefault="00057B98" w:rsidP="00057B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UI-1 (Upload Dashboard):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A clean interface for drag-and-drop file uploading and status tracking.</w:t>
      </w:r>
    </w:p>
    <w:p w:rsidR="00057B98" w:rsidRPr="00057B98" w:rsidRDefault="00057B98" w:rsidP="00057B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UI-2 (Chat Portal):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A specialized window for real-time interaction with the AI knowledge engine.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B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4.2 Software Interfaces</w:t>
      </w:r>
    </w:p>
    <w:p w:rsidR="00057B98" w:rsidRPr="00057B98" w:rsidRDefault="00057B98" w:rsidP="00057B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Pinecone SDK: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Facilitates communication between Django and the Vector Database.</w:t>
      </w:r>
    </w:p>
    <w:p w:rsidR="00057B98" w:rsidRPr="00057B98" w:rsidRDefault="00057B98" w:rsidP="00057B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Django ORM: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Manages relational data storage in PostgreSQL.</w:t>
      </w:r>
    </w:p>
    <w:p w:rsidR="00057B98" w:rsidRPr="00057B98" w:rsidRDefault="00057B98" w:rsidP="00057B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OpenAI</w:t>
      </w:r>
      <w:proofErr w:type="spellEnd"/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Powers the embedding generation and the conversational brain.</w:t>
      </w:r>
    </w:p>
    <w:p w:rsidR="00057B98" w:rsidRPr="00057B98" w:rsidRDefault="00057B98" w:rsidP="00057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B98">
        <w:rPr>
          <w:rFonts w:ascii="Times New Roman" w:eastAsia="Times New Roman" w:hAnsi="Times New Roman" w:cs="Times New Roman"/>
          <w:b/>
          <w:bCs/>
          <w:sz w:val="36"/>
          <w:szCs w:val="36"/>
        </w:rPr>
        <w:t>5. System Features</w:t>
      </w:r>
    </w:p>
    <w:p w:rsidR="00057B98" w:rsidRPr="00057B98" w:rsidRDefault="00057B98" w:rsidP="00057B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Retrieval: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Ability to find information without exact keyword matching.</w:t>
      </w:r>
    </w:p>
    <w:p w:rsidR="00057B98" w:rsidRPr="00057B98" w:rsidRDefault="00057B98" w:rsidP="00057B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Neural Speed: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Processing thousands of pages in seconds.</w:t>
      </w:r>
    </w:p>
    <w:p w:rsidR="00057B98" w:rsidRPr="00057B98" w:rsidRDefault="00057B98" w:rsidP="00057B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Fact-Based Logic: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Ensuring the AI only answers based on the uploaded documents to prevent "hallucinations."</w:t>
      </w:r>
    </w:p>
    <w:p w:rsidR="00057B98" w:rsidRPr="00057B98" w:rsidRDefault="00057B98" w:rsidP="00057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B98">
        <w:rPr>
          <w:rFonts w:ascii="Times New Roman" w:eastAsia="Times New Roman" w:hAnsi="Times New Roman" w:cs="Times New Roman"/>
          <w:b/>
          <w:bCs/>
          <w:sz w:val="36"/>
          <w:szCs w:val="36"/>
        </w:rPr>
        <w:t>6. Database Requirements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B98">
        <w:rPr>
          <w:rFonts w:ascii="Times New Roman" w:eastAsia="Times New Roman" w:hAnsi="Times New Roman" w:cs="Times New Roman"/>
          <w:b/>
          <w:bCs/>
          <w:sz w:val="27"/>
          <w:szCs w:val="27"/>
        </w:rPr>
        <w:t>6.1 Data Models</w:t>
      </w:r>
    </w:p>
    <w:p w:rsidR="00057B98" w:rsidRPr="00057B98" w:rsidRDefault="00057B98" w:rsidP="00057B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User Model: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ID, Name, Email, Role, Password.</w:t>
      </w:r>
    </w:p>
    <w:p w:rsidR="00057B98" w:rsidRPr="00057B98" w:rsidRDefault="00057B98" w:rsidP="00057B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Model: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File ID, Filename, Storage Path, Pinecone Namespace.</w:t>
      </w:r>
    </w:p>
    <w:p w:rsidR="00057B98" w:rsidRPr="00057B98" w:rsidRDefault="00057B98" w:rsidP="00057B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Model (Metadata):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Vector ID, Text Chunk, Reference Page Number.</w:t>
      </w:r>
    </w:p>
    <w:p w:rsidR="00057B98" w:rsidRPr="00057B98" w:rsidRDefault="00057B98" w:rsidP="00057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B98">
        <w:rPr>
          <w:rFonts w:ascii="Times New Roman" w:eastAsia="Times New Roman" w:hAnsi="Times New Roman" w:cs="Times New Roman"/>
          <w:b/>
          <w:bCs/>
          <w:sz w:val="36"/>
          <w:szCs w:val="36"/>
        </w:rPr>
        <w:t>7. Other Requirements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B98">
        <w:rPr>
          <w:rFonts w:ascii="Times New Roman" w:eastAsia="Times New Roman" w:hAnsi="Times New Roman" w:cs="Times New Roman"/>
          <w:b/>
          <w:bCs/>
          <w:sz w:val="27"/>
          <w:szCs w:val="27"/>
        </w:rPr>
        <w:t>7.1 Security &amp; Reliability</w:t>
      </w:r>
    </w:p>
    <w:p w:rsidR="00057B98" w:rsidRPr="00057B98" w:rsidRDefault="00057B98" w:rsidP="00057B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NFR-1.1: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API keys shall be stored securely using environment variables.</w:t>
      </w:r>
    </w:p>
    <w:p w:rsidR="00057B98" w:rsidRPr="00057B98" w:rsidRDefault="00057B98" w:rsidP="00057B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NFR-1.2: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Data isolation must be maintained so users cannot access each other's private documents.</w:t>
      </w:r>
    </w:p>
    <w:p w:rsidR="00057B98" w:rsidRPr="00057B98" w:rsidRDefault="00057B98" w:rsidP="00057B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NFR-1.3: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99.9% uptime for the knowledge retrieval service.</w:t>
      </w:r>
    </w:p>
    <w:p w:rsidR="00057B98" w:rsidRPr="00057B98" w:rsidRDefault="00057B98" w:rsidP="00057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B98">
        <w:rPr>
          <w:rFonts w:ascii="Times New Roman" w:eastAsia="Times New Roman" w:hAnsi="Times New Roman" w:cs="Times New Roman"/>
          <w:b/>
          <w:bCs/>
          <w:sz w:val="36"/>
          <w:szCs w:val="36"/>
        </w:rPr>
        <w:t>8. Appendices</w: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B98">
        <w:rPr>
          <w:rFonts w:ascii="Times New Roman" w:eastAsia="Times New Roman" w:hAnsi="Times New Roman" w:cs="Times New Roman"/>
          <w:b/>
          <w:bCs/>
          <w:sz w:val="27"/>
          <w:szCs w:val="27"/>
        </w:rPr>
        <w:t>8.1 Development Phases</w:t>
      </w:r>
    </w:p>
    <w:p w:rsidR="00057B98" w:rsidRPr="00057B98" w:rsidRDefault="00057B98" w:rsidP="00057B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Phase 1: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Django project setup and PostgreSQL integration.</w:t>
      </w:r>
    </w:p>
    <w:p w:rsidR="00057B98" w:rsidRPr="00057B98" w:rsidRDefault="00057B98" w:rsidP="00057B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Phase 2: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Developing the PDF parsing and Pinecone indexing logic.</w:t>
      </w:r>
    </w:p>
    <w:p w:rsidR="00057B98" w:rsidRPr="00057B98" w:rsidRDefault="00057B98" w:rsidP="00057B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Phase 3: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Building the AI Chat interface and LLM integration.</w:t>
      </w:r>
    </w:p>
    <w:p w:rsidR="00057B98" w:rsidRPr="00057B98" w:rsidRDefault="00057B98" w:rsidP="00057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57B98" w:rsidRPr="00057B98" w:rsidRDefault="00057B98" w:rsidP="00057B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B98">
        <w:rPr>
          <w:rFonts w:ascii="Times New Roman" w:eastAsia="Times New Roman" w:hAnsi="Times New Roman" w:cs="Times New Roman"/>
          <w:b/>
          <w:bCs/>
          <w:sz w:val="36"/>
          <w:szCs w:val="36"/>
        </w:rPr>
        <w:t>9. Approval</w:t>
      </w:r>
    </w:p>
    <w:p w:rsidR="00057B98" w:rsidRPr="00057B98" w:rsidRDefault="00057B98" w:rsidP="00057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Client Representative: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Name: _________________ Signature: _________________ Date: __________</w:t>
      </w:r>
    </w:p>
    <w:p w:rsidR="00057B98" w:rsidRPr="00057B98" w:rsidRDefault="00057B98" w:rsidP="00057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Manager: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Name: _________________ Signature: _________________ Date: __________</w:t>
      </w:r>
    </w:p>
    <w:p w:rsidR="00057B98" w:rsidRPr="00057B98" w:rsidRDefault="00057B98" w:rsidP="00057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B98">
        <w:rPr>
          <w:rFonts w:ascii="Times New Roman" w:eastAsia="Times New Roman" w:hAnsi="Times New Roman" w:cs="Times New Roman"/>
          <w:b/>
          <w:bCs/>
          <w:sz w:val="24"/>
          <w:szCs w:val="24"/>
        </w:rPr>
        <w:t>Lead Developer:</w:t>
      </w:r>
      <w:r w:rsidRPr="00057B98">
        <w:rPr>
          <w:rFonts w:ascii="Times New Roman" w:eastAsia="Times New Roman" w:hAnsi="Times New Roman" w:cs="Times New Roman"/>
          <w:sz w:val="24"/>
          <w:szCs w:val="24"/>
        </w:rPr>
        <w:t xml:space="preserve"> Name: _________________ Signature: _________________ Date: __________</w:t>
      </w:r>
    </w:p>
    <w:p w:rsidR="001F0690" w:rsidRDefault="001F0690">
      <w:bookmarkStart w:id="0" w:name="_GoBack"/>
      <w:bookmarkEnd w:id="0"/>
    </w:p>
    <w:sectPr w:rsidR="001F0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07AE7"/>
    <w:multiLevelType w:val="multilevel"/>
    <w:tmpl w:val="8ED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A7294"/>
    <w:multiLevelType w:val="multilevel"/>
    <w:tmpl w:val="AF84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A2909"/>
    <w:multiLevelType w:val="multilevel"/>
    <w:tmpl w:val="0D84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90E9C"/>
    <w:multiLevelType w:val="multilevel"/>
    <w:tmpl w:val="75C2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C7A65"/>
    <w:multiLevelType w:val="multilevel"/>
    <w:tmpl w:val="87A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D36A6"/>
    <w:multiLevelType w:val="multilevel"/>
    <w:tmpl w:val="989C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365CE"/>
    <w:multiLevelType w:val="multilevel"/>
    <w:tmpl w:val="B32C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47813"/>
    <w:multiLevelType w:val="multilevel"/>
    <w:tmpl w:val="921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851CA"/>
    <w:multiLevelType w:val="multilevel"/>
    <w:tmpl w:val="FCFA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6562A"/>
    <w:multiLevelType w:val="multilevel"/>
    <w:tmpl w:val="8B7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773BE"/>
    <w:multiLevelType w:val="multilevel"/>
    <w:tmpl w:val="2548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6683F"/>
    <w:multiLevelType w:val="multilevel"/>
    <w:tmpl w:val="232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B5221"/>
    <w:multiLevelType w:val="multilevel"/>
    <w:tmpl w:val="0E54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C61C1"/>
    <w:multiLevelType w:val="multilevel"/>
    <w:tmpl w:val="0438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44E0D"/>
    <w:multiLevelType w:val="multilevel"/>
    <w:tmpl w:val="1686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34AA3"/>
    <w:multiLevelType w:val="multilevel"/>
    <w:tmpl w:val="0260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B14D8"/>
    <w:multiLevelType w:val="multilevel"/>
    <w:tmpl w:val="CF7A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7"/>
  </w:num>
  <w:num w:numId="5">
    <w:abstractNumId w:val="0"/>
  </w:num>
  <w:num w:numId="6">
    <w:abstractNumId w:val="13"/>
  </w:num>
  <w:num w:numId="7">
    <w:abstractNumId w:val="1"/>
  </w:num>
  <w:num w:numId="8">
    <w:abstractNumId w:val="12"/>
  </w:num>
  <w:num w:numId="9">
    <w:abstractNumId w:val="3"/>
  </w:num>
  <w:num w:numId="10">
    <w:abstractNumId w:val="9"/>
  </w:num>
  <w:num w:numId="11">
    <w:abstractNumId w:val="14"/>
  </w:num>
  <w:num w:numId="12">
    <w:abstractNumId w:val="2"/>
  </w:num>
  <w:num w:numId="13">
    <w:abstractNumId w:val="10"/>
  </w:num>
  <w:num w:numId="14">
    <w:abstractNumId w:val="16"/>
  </w:num>
  <w:num w:numId="15">
    <w:abstractNumId w:val="15"/>
  </w:num>
  <w:num w:numId="16">
    <w:abstractNumId w:val="6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B98"/>
    <w:rsid w:val="00057B98"/>
    <w:rsid w:val="001F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FEE9F"/>
  <w15:chartTrackingRefBased/>
  <w15:docId w15:val="{C223A799-4C39-4471-A1AF-8AC01B30D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7B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7B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7B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57B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B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7B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7B9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57B9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57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37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Raazia Yasin</dc:creator>
  <cp:keywords/>
  <dc:description/>
  <cp:lastModifiedBy>Raazia Yasin</cp:lastModifiedBy>
  <cp:revision>1</cp:revision>
  <dcterms:created xsi:type="dcterms:W3CDTF">2025-12-27T15:18:00Z</dcterms:created>
  <dcterms:modified xsi:type="dcterms:W3CDTF">2025-12-27T15:21:00Z</dcterms:modified>
</cp:coreProperties>
</file>