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299" w:dyaOrig="1209">
          <v:rect xmlns:o="urn:schemas-microsoft-com:office:office" xmlns:v="urn:schemas-microsoft-com:vml" id="rectole0000000000" style="width:64.950000pt;height: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Ceci est un modèle de copie. N’oubliez pas de renseigner vos prénom/nom, ainsi que le nom et le lien vers le projet.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  <w:t xml:space="preserve">Vous pouvez bien sûr agrandir les cadres pour répondre aux questions sur la description du projet si nécessaire.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:Rachid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……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LAIEB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ATTENTION ! PENSEZ À RENSEIGNER VOS NOM ET PRÉNOM DANS LE TITRE DE VOS FICHIERS / PROJETS !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histoire-et-genealogie-bootstrap……….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https://rachid63.github.io/histoire-et-genealogie-bootstrap/……………</w:t>
        </w:r>
      </w:hyperlink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Drive du projet (si nécessaire) : 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Mon thème, Sur ce site est dans le titre “histoire et généalogie de ma famille”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Tout d'abord avant de commencer, le code j'ai réalisé une maquette de ma page principale.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Cette maquette je l'ai fait sur papier le représentant les différents éléments et boutons qui vont faire fonctionner mon site.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J'ai choisi une police d'écriture qui reste dans le thème du projet ainsi que le choix des photos et couleurs.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C'est une des phases les plus difficiles car cela prend énormément de temps de faire un choix sur des photos ou sur une police de caractère.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LE site comporte 5 pages plus 4 popus je tiens à préciser que les boutons login et sign Mènes vers ces pages mais il n'y a pas de possibilité d'enregistrement en back endend base de données.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Tout d'abord j'ai installé;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- la balise Link le CDN bootstrap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- les fonts google et fontawesome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-kit fontawesome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-lier css par le link pour le style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Tout cela dans les balises head.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u w:val="single"/>
          <w:shd w:fill="auto" w:val="clear"/>
        </w:rPr>
        <w:t xml:space="preserve">Ensuite passons au code: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-lier css par le link pour le style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Tout cela dans les balises head.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Pour la stylisation j'ai utilisé les classes bootstrap.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Mais j'ai quand même personnalisé mon style et ajouter une feuille de style personnel.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Le site est un site association et généalogie Ici détaillé pour la famille LAIEB.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Ce n'est pas une copie d'un site Il est unique.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0">
    <w:abstractNumId w:val="18"/>
  </w:num>
  <w:num w:numId="12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rachid63.github.io/histoire-et-genealogie-bootstrap/&#8230;&#8230;&#8230;&#8230;&#8230;" Id="docRId2" Type="http://schemas.openxmlformats.org/officeDocument/2006/relationships/hyperlink" /><Relationship Target="styles.xml" Id="docRId4" Type="http://schemas.openxmlformats.org/officeDocument/2006/relationships/styles" /></Relationships>
</file>