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678C" w:rsidRDefault="0082678C" w:rsidP="0082678C">
      <w:pPr>
        <w:tabs>
          <w:tab w:val="left" w:pos="4140"/>
          <w:tab w:val="left" w:pos="5490"/>
        </w:tabs>
        <w:spacing w:after="0" w:line="240" w:lineRule="auto"/>
        <w:jc w:val="center"/>
        <w:rPr>
          <w:rFonts w:ascii="font_para" w:hAnsi="font_para"/>
          <w:b/>
          <w:bCs/>
          <w:color w:val="000000"/>
          <w:sz w:val="36"/>
          <w:szCs w:val="36"/>
        </w:rPr>
      </w:pPr>
      <w:r>
        <w:rPr>
          <w:rFonts w:ascii="font_para" w:hAnsi="font_para"/>
          <w:b/>
          <w:bCs/>
          <w:color w:val="000000"/>
          <w:sz w:val="36"/>
          <w:szCs w:val="36"/>
        </w:rPr>
        <w:t>Haier HRF-628AF6 Side-by-Side</w:t>
      </w:r>
    </w:p>
    <w:p w:rsidR="002800E3" w:rsidRDefault="002800E3" w:rsidP="0082678C">
      <w:pPr>
        <w:tabs>
          <w:tab w:val="left" w:pos="4140"/>
          <w:tab w:val="left" w:pos="5490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2468880" cy="2468880"/>
            <wp:effectExtent l="0" t="0" r="762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ridge-haier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8880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78C" w:rsidRDefault="0082678C" w:rsidP="0082678C">
      <w:pPr>
        <w:tabs>
          <w:tab w:val="left" w:pos="4140"/>
          <w:tab w:val="left" w:pos="549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2678C" w:rsidRDefault="0082678C" w:rsidP="0082678C">
      <w:pPr>
        <w:tabs>
          <w:tab w:val="left" w:pos="4140"/>
          <w:tab w:val="left" w:pos="549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  <w:sectPr w:rsidR="0082678C" w:rsidSect="0082678C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B5263" w:rsidRDefault="008B5263" w:rsidP="002800E3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2D4064" w:rsidTr="00293B2A">
        <w:tc>
          <w:tcPr>
            <w:tcW w:w="4675" w:type="dxa"/>
          </w:tcPr>
          <w:p w:rsidR="002D4064" w:rsidRPr="00293B2A" w:rsidRDefault="002D4064" w:rsidP="002800E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93B2A">
              <w:rPr>
                <w:rFonts w:ascii="Times New Roman" w:hAnsi="Times New Roman" w:cs="Times New Roman"/>
                <w:b/>
                <w:sz w:val="24"/>
                <w:szCs w:val="24"/>
              </w:rPr>
              <w:t>Capacity(litres):</w:t>
            </w:r>
          </w:p>
        </w:tc>
        <w:tc>
          <w:tcPr>
            <w:tcW w:w="4675" w:type="dxa"/>
          </w:tcPr>
          <w:p w:rsidR="00393B65" w:rsidRDefault="00393B65" w:rsidP="002800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</w:tr>
      <w:tr w:rsidR="002D4064" w:rsidTr="00293B2A">
        <w:tc>
          <w:tcPr>
            <w:tcW w:w="4675" w:type="dxa"/>
          </w:tcPr>
          <w:p w:rsidR="002D4064" w:rsidRPr="00293B2A" w:rsidRDefault="002D4064" w:rsidP="002800E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93B2A">
              <w:rPr>
                <w:rFonts w:ascii="Times New Roman" w:hAnsi="Times New Roman" w:cs="Times New Roman"/>
                <w:b/>
                <w:sz w:val="24"/>
                <w:szCs w:val="24"/>
              </w:rPr>
              <w:t>Control System:</w:t>
            </w:r>
          </w:p>
        </w:tc>
        <w:tc>
          <w:tcPr>
            <w:tcW w:w="4675" w:type="dxa"/>
          </w:tcPr>
          <w:p w:rsidR="002D4064" w:rsidRDefault="00D5715E" w:rsidP="002800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Electronic</w:t>
            </w:r>
          </w:p>
        </w:tc>
      </w:tr>
      <w:tr w:rsidR="002D4064" w:rsidTr="00293B2A">
        <w:tc>
          <w:tcPr>
            <w:tcW w:w="4675" w:type="dxa"/>
          </w:tcPr>
          <w:p w:rsidR="002D4064" w:rsidRPr="00293B2A" w:rsidRDefault="002D4064" w:rsidP="002800E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93B2A">
              <w:rPr>
                <w:rFonts w:ascii="Times New Roman" w:hAnsi="Times New Roman" w:cs="Times New Roman"/>
                <w:b/>
                <w:sz w:val="24"/>
                <w:szCs w:val="24"/>
              </w:rPr>
              <w:t>Grill:</w:t>
            </w:r>
          </w:p>
        </w:tc>
        <w:tc>
          <w:tcPr>
            <w:tcW w:w="4675" w:type="dxa"/>
          </w:tcPr>
          <w:p w:rsidR="002D4064" w:rsidRDefault="00D5715E" w:rsidP="002800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2D4064" w:rsidTr="00293B2A">
        <w:tc>
          <w:tcPr>
            <w:tcW w:w="4675" w:type="dxa"/>
          </w:tcPr>
          <w:p w:rsidR="002D4064" w:rsidRPr="00293B2A" w:rsidRDefault="002D4064" w:rsidP="002800E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93B2A">
              <w:rPr>
                <w:rFonts w:ascii="Times New Roman" w:hAnsi="Times New Roman" w:cs="Times New Roman"/>
                <w:b/>
                <w:sz w:val="24"/>
                <w:szCs w:val="24"/>
              </w:rPr>
              <w:t>Color:</w:t>
            </w:r>
          </w:p>
        </w:tc>
        <w:tc>
          <w:tcPr>
            <w:tcW w:w="4675" w:type="dxa"/>
          </w:tcPr>
          <w:p w:rsidR="002D4064" w:rsidRDefault="00D5715E" w:rsidP="002800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Black</w:t>
            </w:r>
          </w:p>
        </w:tc>
      </w:tr>
      <w:tr w:rsidR="002D4064" w:rsidTr="00293B2A">
        <w:tc>
          <w:tcPr>
            <w:tcW w:w="4675" w:type="dxa"/>
          </w:tcPr>
          <w:p w:rsidR="002D4064" w:rsidRPr="00293B2A" w:rsidRDefault="002D4064" w:rsidP="002800E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93B2A">
              <w:rPr>
                <w:rFonts w:ascii="Times New Roman" w:hAnsi="Times New Roman" w:cs="Times New Roman"/>
                <w:b/>
                <w:sz w:val="24"/>
                <w:szCs w:val="24"/>
              </w:rPr>
              <w:t>Cavity:</w:t>
            </w:r>
          </w:p>
        </w:tc>
        <w:tc>
          <w:tcPr>
            <w:tcW w:w="4675" w:type="dxa"/>
          </w:tcPr>
          <w:p w:rsidR="002D4064" w:rsidRDefault="00D5715E" w:rsidP="002800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Painted</w:t>
            </w:r>
          </w:p>
        </w:tc>
      </w:tr>
      <w:tr w:rsidR="002D4064" w:rsidTr="00293B2A">
        <w:tc>
          <w:tcPr>
            <w:tcW w:w="4675" w:type="dxa"/>
          </w:tcPr>
          <w:p w:rsidR="002D4064" w:rsidRPr="00293B2A" w:rsidRDefault="002D4064" w:rsidP="002800E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93B2A">
              <w:rPr>
                <w:rFonts w:ascii="Times New Roman" w:hAnsi="Times New Roman" w:cs="Times New Roman"/>
                <w:b/>
                <w:sz w:val="24"/>
                <w:szCs w:val="24"/>
              </w:rPr>
              <w:t>Built-in Frame:</w:t>
            </w:r>
            <w:bookmarkStart w:id="0" w:name="_GoBack"/>
            <w:bookmarkEnd w:id="0"/>
          </w:p>
        </w:tc>
        <w:tc>
          <w:tcPr>
            <w:tcW w:w="4675" w:type="dxa"/>
          </w:tcPr>
          <w:p w:rsidR="002D4064" w:rsidRDefault="00D5715E" w:rsidP="002800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2D4064" w:rsidTr="00293B2A">
        <w:tc>
          <w:tcPr>
            <w:tcW w:w="4675" w:type="dxa"/>
          </w:tcPr>
          <w:p w:rsidR="002D4064" w:rsidRPr="00293B2A" w:rsidRDefault="002D4064" w:rsidP="002800E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93B2A">
              <w:rPr>
                <w:rFonts w:ascii="Times New Roman" w:hAnsi="Times New Roman" w:cs="Times New Roman"/>
                <w:b/>
                <w:sz w:val="24"/>
                <w:szCs w:val="24"/>
              </w:rPr>
              <w:t>Net Width x Height x Depth:</w:t>
            </w:r>
          </w:p>
        </w:tc>
        <w:tc>
          <w:tcPr>
            <w:tcW w:w="4675" w:type="dxa"/>
          </w:tcPr>
          <w:p w:rsidR="002D4064" w:rsidRDefault="00D5715E" w:rsidP="002800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483 * 420 * 281</w:t>
            </w:r>
          </w:p>
        </w:tc>
      </w:tr>
      <w:tr w:rsidR="002D4064" w:rsidTr="00293B2A">
        <w:tc>
          <w:tcPr>
            <w:tcW w:w="4675" w:type="dxa"/>
          </w:tcPr>
          <w:p w:rsidR="002D4064" w:rsidRPr="00293B2A" w:rsidRDefault="002D4064" w:rsidP="002800E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93B2A">
              <w:rPr>
                <w:rFonts w:ascii="Times New Roman" w:hAnsi="Times New Roman" w:cs="Times New Roman"/>
                <w:b/>
                <w:sz w:val="24"/>
                <w:szCs w:val="24"/>
              </w:rPr>
              <w:t>Net Weight:</w:t>
            </w:r>
          </w:p>
        </w:tc>
        <w:tc>
          <w:tcPr>
            <w:tcW w:w="4675" w:type="dxa"/>
          </w:tcPr>
          <w:p w:rsidR="002D4064" w:rsidRDefault="00D5715E" w:rsidP="002800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14.5/16</w:t>
            </w:r>
          </w:p>
        </w:tc>
      </w:tr>
      <w:tr w:rsidR="002D4064" w:rsidTr="00293B2A">
        <w:tc>
          <w:tcPr>
            <w:tcW w:w="4675" w:type="dxa"/>
          </w:tcPr>
          <w:p w:rsidR="002D4064" w:rsidRPr="00293B2A" w:rsidRDefault="002D4064" w:rsidP="002800E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93B2A">
              <w:rPr>
                <w:rFonts w:ascii="Times New Roman" w:hAnsi="Times New Roman" w:cs="Times New Roman"/>
                <w:b/>
                <w:sz w:val="24"/>
                <w:szCs w:val="24"/>
              </w:rPr>
              <w:t>Nominal Power Microwave:</w:t>
            </w:r>
          </w:p>
        </w:tc>
        <w:tc>
          <w:tcPr>
            <w:tcW w:w="4675" w:type="dxa"/>
          </w:tcPr>
          <w:p w:rsidR="002D4064" w:rsidRDefault="00D5715E" w:rsidP="002800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900W</w:t>
            </w:r>
          </w:p>
        </w:tc>
      </w:tr>
      <w:tr w:rsidR="002D4064" w:rsidTr="00293B2A">
        <w:tc>
          <w:tcPr>
            <w:tcW w:w="4675" w:type="dxa"/>
          </w:tcPr>
          <w:p w:rsidR="002D4064" w:rsidRPr="00293B2A" w:rsidRDefault="002D4064" w:rsidP="002800E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93B2A">
              <w:rPr>
                <w:rFonts w:ascii="Times New Roman" w:hAnsi="Times New Roman" w:cs="Times New Roman"/>
                <w:b/>
                <w:sz w:val="24"/>
                <w:szCs w:val="24"/>
              </w:rPr>
              <w:t>Nominal Power grill:</w:t>
            </w:r>
          </w:p>
        </w:tc>
        <w:tc>
          <w:tcPr>
            <w:tcW w:w="4675" w:type="dxa"/>
          </w:tcPr>
          <w:p w:rsidR="002D4064" w:rsidRDefault="00D5715E" w:rsidP="002800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1000W</w:t>
            </w:r>
          </w:p>
        </w:tc>
      </w:tr>
      <w:tr w:rsidR="002D4064" w:rsidTr="00293B2A">
        <w:tc>
          <w:tcPr>
            <w:tcW w:w="4675" w:type="dxa"/>
          </w:tcPr>
          <w:p w:rsidR="002D4064" w:rsidRPr="00293B2A" w:rsidRDefault="002D4064" w:rsidP="002800E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93B2A">
              <w:rPr>
                <w:rFonts w:ascii="Times New Roman" w:hAnsi="Times New Roman" w:cs="Times New Roman"/>
                <w:b/>
                <w:sz w:val="24"/>
                <w:szCs w:val="24"/>
              </w:rPr>
              <w:t>Microwave Power Levels:</w:t>
            </w:r>
          </w:p>
        </w:tc>
        <w:tc>
          <w:tcPr>
            <w:tcW w:w="4675" w:type="dxa"/>
          </w:tcPr>
          <w:p w:rsidR="002D4064" w:rsidRDefault="00D5715E" w:rsidP="002800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2D4064" w:rsidTr="00293B2A">
        <w:tc>
          <w:tcPr>
            <w:tcW w:w="4675" w:type="dxa"/>
          </w:tcPr>
          <w:p w:rsidR="002D4064" w:rsidRPr="00293B2A" w:rsidRDefault="002D4064" w:rsidP="002800E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93B2A">
              <w:rPr>
                <w:rFonts w:ascii="Times New Roman" w:hAnsi="Times New Roman" w:cs="Times New Roman"/>
                <w:b/>
                <w:sz w:val="24"/>
                <w:szCs w:val="24"/>
              </w:rPr>
              <w:t>Convection function:</w:t>
            </w:r>
          </w:p>
        </w:tc>
        <w:tc>
          <w:tcPr>
            <w:tcW w:w="4675" w:type="dxa"/>
          </w:tcPr>
          <w:p w:rsidR="002D4064" w:rsidRDefault="00D5715E" w:rsidP="002800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2D4064" w:rsidTr="00293B2A">
        <w:tc>
          <w:tcPr>
            <w:tcW w:w="4675" w:type="dxa"/>
          </w:tcPr>
          <w:p w:rsidR="002D4064" w:rsidRPr="00293B2A" w:rsidRDefault="002D4064" w:rsidP="002800E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93B2A">
              <w:rPr>
                <w:rFonts w:ascii="Times New Roman" w:hAnsi="Times New Roman" w:cs="Times New Roman"/>
                <w:b/>
                <w:sz w:val="24"/>
                <w:szCs w:val="24"/>
              </w:rPr>
              <w:t>Child Safely Lock:</w:t>
            </w:r>
          </w:p>
        </w:tc>
        <w:tc>
          <w:tcPr>
            <w:tcW w:w="4675" w:type="dxa"/>
          </w:tcPr>
          <w:p w:rsidR="002D4064" w:rsidRDefault="00D5715E" w:rsidP="002800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</w:tbl>
    <w:p w:rsidR="002D4064" w:rsidRPr="0082678C" w:rsidRDefault="002D4064" w:rsidP="002800E3">
      <w:pPr>
        <w:rPr>
          <w:rFonts w:ascii="Times New Roman" w:hAnsi="Times New Roman" w:cs="Times New Roman"/>
          <w:sz w:val="24"/>
          <w:szCs w:val="24"/>
        </w:rPr>
      </w:pPr>
    </w:p>
    <w:sectPr w:rsidR="002D4064" w:rsidRPr="0082678C" w:rsidSect="002D4064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678C" w:rsidRDefault="0082678C" w:rsidP="0082678C">
      <w:pPr>
        <w:spacing w:after="0" w:line="240" w:lineRule="auto"/>
      </w:pPr>
      <w:r>
        <w:separator/>
      </w:r>
    </w:p>
  </w:endnote>
  <w:endnote w:type="continuationSeparator" w:id="0">
    <w:p w:rsidR="0082678C" w:rsidRDefault="0082678C" w:rsidP="008267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ont_para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678C" w:rsidRDefault="0082678C" w:rsidP="0082678C">
      <w:pPr>
        <w:spacing w:after="0" w:line="240" w:lineRule="auto"/>
      </w:pPr>
      <w:r>
        <w:separator/>
      </w:r>
    </w:p>
  </w:footnote>
  <w:footnote w:type="continuationSeparator" w:id="0">
    <w:p w:rsidR="0082678C" w:rsidRDefault="0082678C" w:rsidP="0082678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00B6"/>
    <w:rsid w:val="001C5BCD"/>
    <w:rsid w:val="002800E3"/>
    <w:rsid w:val="00290BDD"/>
    <w:rsid w:val="00293B2A"/>
    <w:rsid w:val="002D4064"/>
    <w:rsid w:val="00393B65"/>
    <w:rsid w:val="0082678C"/>
    <w:rsid w:val="008B5263"/>
    <w:rsid w:val="009E52C4"/>
    <w:rsid w:val="00C36304"/>
    <w:rsid w:val="00D5715E"/>
    <w:rsid w:val="00D63A25"/>
    <w:rsid w:val="00E346C9"/>
    <w:rsid w:val="00EE0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6CDCE"/>
  <w15:chartTrackingRefBased/>
  <w15:docId w15:val="{FA769C4A-961B-4FCA-AFF6-C9F7A0EF5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3A25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Heading2">
    <w:name w:val="heading 2"/>
    <w:next w:val="Normal"/>
    <w:link w:val="Heading2Char"/>
    <w:uiPriority w:val="9"/>
    <w:semiHidden/>
    <w:unhideWhenUsed/>
    <w:qFormat/>
    <w:rsid w:val="00D63A25"/>
    <w:pPr>
      <w:keepNext/>
      <w:keepLines/>
      <w:spacing w:before="120" w:after="0"/>
      <w:outlineLvl w:val="1"/>
    </w:pPr>
    <w:rPr>
      <w:rFonts w:ascii="Times New Roman" w:eastAsiaTheme="majorEastAsia" w:hAnsi="Times New Roman" w:cstheme="majorBidi"/>
      <w:b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3A25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3A25"/>
    <w:rPr>
      <w:rFonts w:ascii="Times New Roman" w:eastAsiaTheme="majorEastAsia" w:hAnsi="Times New Roman" w:cstheme="majorBidi"/>
      <w:b/>
      <w:sz w:val="24"/>
      <w:szCs w:val="26"/>
    </w:rPr>
  </w:style>
  <w:style w:type="paragraph" w:styleId="Header">
    <w:name w:val="header"/>
    <w:basedOn w:val="Normal"/>
    <w:link w:val="HeaderChar"/>
    <w:uiPriority w:val="99"/>
    <w:unhideWhenUsed/>
    <w:rsid w:val="008267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678C"/>
  </w:style>
  <w:style w:type="paragraph" w:styleId="Footer">
    <w:name w:val="footer"/>
    <w:basedOn w:val="Normal"/>
    <w:link w:val="FooterChar"/>
    <w:uiPriority w:val="99"/>
    <w:unhideWhenUsed/>
    <w:rsid w:val="008267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678C"/>
  </w:style>
  <w:style w:type="table" w:styleId="TableGrid">
    <w:name w:val="Table Grid"/>
    <w:basedOn w:val="TableNormal"/>
    <w:uiPriority w:val="39"/>
    <w:rsid w:val="002D40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80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01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80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696016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577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936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4804149">
                              <w:marLeft w:val="0"/>
                              <w:marRight w:val="0"/>
                              <w:marTop w:val="9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244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2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52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71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894191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27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447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4256759">
                              <w:marLeft w:val="0"/>
                              <w:marRight w:val="0"/>
                              <w:marTop w:val="9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Shehryar Ahmed</dc:creator>
  <cp:keywords/>
  <dc:description/>
  <cp:lastModifiedBy>Shehryar Ahmed</cp:lastModifiedBy>
  <cp:revision>11</cp:revision>
  <dcterms:created xsi:type="dcterms:W3CDTF">2018-02-18T12:03:00Z</dcterms:created>
  <dcterms:modified xsi:type="dcterms:W3CDTF">2018-02-22T11:44:00Z</dcterms:modified>
</cp:coreProperties>
</file>