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What is the concept of an abstract superclass?</w:t>
      </w:r>
    </w:p>
    <w:p>
      <w:pPr>
        <w:spacing w:line="360" w:lineRule="auto"/>
        <w:jc w:val="both"/>
        <w:rPr>
          <w:b/>
          <w:bCs/>
          <w:sz w:val="28"/>
          <w:szCs w:val="28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ANS)An abstract superclass is a class that calls a method, but does not inherit or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define it—it expects the method to be filled in by a subclass. This is often used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as a way to generalize classes when behavior cannot be predicted until a more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specific subclass is coded. OOP frameworks also use this as a way to dispatch to</w:t>
      </w:r>
    </w:p>
    <w:p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client-defined, customizable operations.t.</w:t>
      </w:r>
    </w:p>
    <w:p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What happens when a class statement's top level contains a basic assignment statement?</w:t>
      </w:r>
      <w:bookmarkStart w:id="0" w:name="_GoBack"/>
      <w:bookmarkEnd w:id="0"/>
    </w:p>
    <w:p>
      <w:pPr>
        <w:spacing w:line="360" w:lineRule="auto"/>
        <w:jc w:val="both"/>
        <w:rPr>
          <w:b/>
          <w:bCs/>
          <w:sz w:val="28"/>
          <w:szCs w:val="28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ANS) Classes can support iteration by defining (or inheriting) _ _getitem_ _ or _ _iter_ _.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 all iteration contexts, Python tries to use _ _iter_ _ (which returns an object that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supports the iteration protocol with a next method) first: if no _ _iter_ _ is found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by inheritance search, Python falls back on the _ _getitem_ _ indexing method</w:t>
      </w:r>
    </w:p>
    <w:p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(which is called repeatedly, with successively higher indexes).</w:t>
      </w:r>
    </w:p>
    <w:p>
      <w:pPr>
        <w:spacing w:line="360" w:lineRule="auto"/>
        <w:jc w:val="both"/>
        <w:rPr>
          <w:b/>
          <w:bCs/>
          <w:sz w:val="28"/>
          <w:szCs w:val="28"/>
        </w:rPr>
      </w:pPr>
    </w:p>
    <w:p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Why does a class need to manually call a superclass's __init__ method?</w:t>
      </w:r>
    </w:p>
    <w:p>
      <w:pPr>
        <w:spacing w:line="360" w:lineRule="auto"/>
        <w:jc w:val="both"/>
        <w:rPr>
          <w:b/>
          <w:bCs/>
          <w:sz w:val="28"/>
          <w:szCs w:val="28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ANS) . A class must manually call the _ _init_ _ method in a superclass if it defines an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_ _init_ _ constructor of its own, but must still kick off the superclass’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construction code. Python itself automatically runs just one constructor—the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lowest one in the tree. Superclass constructors are called through the class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name, passing in the self instance manually: Superclass._ _init_ _(self, ...).</w:t>
      </w:r>
    </w:p>
    <w:p>
      <w:pPr>
        <w:spacing w:line="360" w:lineRule="auto"/>
        <w:jc w:val="both"/>
        <w:rPr>
          <w:b/>
          <w:bCs/>
          <w:sz w:val="28"/>
          <w:szCs w:val="28"/>
        </w:rPr>
      </w:pPr>
    </w:p>
    <w:p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How can you augment, instead of completely replacing, an inherited method?</w:t>
      </w:r>
    </w:p>
    <w:p>
      <w:pPr>
        <w:spacing w:line="360" w:lineRule="auto"/>
        <w:jc w:val="both"/>
        <w:rPr>
          <w:b/>
          <w:bCs/>
          <w:sz w:val="28"/>
          <w:szCs w:val="28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ANS) To augment instead of completely replacing an inherited method, redefine it in a subclass, but call back to the superclass’ version of the method manually from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the new version of the method in the subclass. That is, pass the self instance to</w:t>
      </w:r>
    </w:p>
    <w:p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the superclass’ version of the method manually: Superclass.method(self, ...)</w:t>
      </w:r>
    </w:p>
    <w:p>
      <w:pPr>
        <w:spacing w:line="360" w:lineRule="auto"/>
        <w:jc w:val="both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is the local scope of a class different from that of a function?</w:t>
      </w:r>
    </w:p>
    <w:p>
      <w:pPr>
        <w:numPr>
          <w:numId w:val="0"/>
        </w:numPr>
        <w:spacing w:line="360" w:lineRule="auto"/>
        <w:jc w:val="both"/>
        <w:rPr>
          <w:b/>
          <w:bCs/>
          <w:sz w:val="28"/>
          <w:szCs w:val="28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ANS) This means your function is a property of the scope object. So you can use it in your controller , html page even in your app. it can be referenced in different modules in the same app. ... the main difference is i nwhich scope the function belongs to and where all you can reference the function.</w:t>
      </w:r>
    </w:p>
    <w:p>
      <w:pPr>
        <w:numPr>
          <w:numId w:val="0"/>
        </w:numPr>
        <w:spacing w:line="360" w:lineRule="auto"/>
        <w:jc w:val="both"/>
        <w:rPr>
          <w:b/>
          <w:bCs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irk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SansMonoCondensed-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DCBCA6"/>
    <w:multiLevelType w:val="singleLevel"/>
    <w:tmpl w:val="15DCBCA6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743C48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11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90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2021-03-04T00:04:00Z</dcterms:created>
  <dc:creator>Un-named</dc:creator>
  <cp:lastModifiedBy>radh7042</cp:lastModifiedBy>
  <dcterms:modified xsi:type="dcterms:W3CDTF">2021-05-12T07:59:49Z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