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Decryption Report</w:t>
      </w:r>
    </w:p>
    <w:p>
      <w:pPr>
        <w:pStyle w:val="Heading1"/>
      </w:pPr>
      <w:r>
        <w:t>encrypted_1234.png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/>
            <w:r>
              <w:rPr>
                <w:b/>
                <w:sz w:val="18"/>
              </w:rPr>
              <w:t>Encrypted Image</w:t>
            </w:r>
          </w:p>
        </w:tc>
        <w:tc>
          <w:tcPr>
            <w:tcW w:type="dxa" w:w="5400"/>
          </w:tcPr>
          <w:p>
            <w:r/>
            <w:r>
              <w:rPr>
                <w:b/>
                <w:sz w:val="18"/>
              </w:rPr>
              <w:t>Decrypted Image</w:t>
            </w:r>
          </w:p>
        </w:tc>
      </w:tr>
      <w:tr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68880" cy="140224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880" cy="14022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68880" cy="140224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880" cy="14022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68880" cy="1748947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880" cy="17489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68880" cy="1746281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880" cy="1746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/>
            <w:r>
              <w:rPr>
                <w:b/>
                <w:sz w:val="18"/>
              </w:rPr>
              <w:t>Entropy: 7.9994</w:t>
            </w:r>
          </w:p>
          <w:p>
            <w:r>
              <w:rPr>
                <w:sz w:val="18"/>
              </w:rPr>
              <w:t>Corr H: 0.0001</w:t>
            </w:r>
          </w:p>
          <w:p>
            <w:r>
              <w:rPr>
                <w:sz w:val="18"/>
              </w:rPr>
              <w:t>Corr V: -0.0006</w:t>
            </w:r>
          </w:p>
          <w:p>
            <w:r>
              <w:rPr>
                <w:sz w:val="18"/>
              </w:rPr>
              <w:t>Corr D: 0.0012</w:t>
            </w:r>
          </w:p>
        </w:tc>
        <w:tc>
          <w:tcPr>
            <w:tcW w:type="dxa" w:w="5400"/>
          </w:tcPr>
          <w:p>
            <w:r/>
            <w:r>
              <w:rPr>
                <w:b/>
                <w:sz w:val="18"/>
              </w:rPr>
              <w:t>Entropy: 6.2795</w:t>
            </w:r>
          </w:p>
          <w:p>
            <w:r>
              <w:rPr>
                <w:sz w:val="18"/>
              </w:rPr>
              <w:t>Corr H: 0.9876</w:t>
            </w:r>
          </w:p>
          <w:p>
            <w:r>
              <w:rPr>
                <w:sz w:val="18"/>
              </w:rPr>
              <w:t>Corr V: 0.9638</w:t>
            </w:r>
          </w:p>
          <w:p>
            <w:r>
              <w:rPr>
                <w:sz w:val="18"/>
              </w:rPr>
              <w:t>Corr D: 0.9463</w:t>
            </w:r>
          </w:p>
        </w:tc>
      </w:tr>
      <w:tr>
        <w:tc>
          <w:tcPr>
            <w:tcW w:type="dxa" w:w="10800"/>
            <w:gridSpan w:val="2"/>
          </w:tcPr>
          <w:p>
            <w:r/>
            <w:r>
              <w:rPr>
                <w:b/>
                <w:sz w:val="18"/>
              </w:rPr>
              <w:t>Decryption check: PASS</w:t>
            </w:r>
          </w:p>
          <w:p>
            <w:r>
              <w:rPr>
                <w:sz w:val="18"/>
              </w:rPr>
              <w:t>Mode: DECRYPT</w:t>
            </w:r>
          </w:p>
          <w:p>
            <w:r>
              <w:rPr>
                <w:sz w:val="18"/>
              </w:rPr>
              <w:t>Use the encrypted file generated by the encrypt mode.</w:t>
            </w:r>
          </w:p>
        </w:tc>
      </w:tr>
    </w:tbl>
    <w:p/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