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Encryption Report</w:t>
      </w:r>
    </w:p>
    <w:p>
      <w:pPr>
        <w:pStyle w:val="Heading1"/>
      </w:pPr>
      <w:r>
        <w:t>1234.png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sz w:val="18"/>
              </w:rPr>
              <w:t>Original Image</w:t>
            </w:r>
          </w:p>
        </w:tc>
        <w:tc>
          <w:tcPr>
            <w:tcW w:type="dxa" w:w="5400"/>
          </w:tcPr>
          <w:p>
            <w:r/>
            <w:r>
              <w:rPr>
                <w:b/>
                <w:sz w:val="18"/>
              </w:rPr>
              <w:t>Encrypted Image</w:t>
            </w:r>
          </w:p>
        </w:tc>
      </w:tr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14022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4022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14022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4022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17462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746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17489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7489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sz w:val="18"/>
              </w:rPr>
              <w:t>Entropy: 6.2795</w:t>
            </w:r>
          </w:p>
          <w:p>
            <w:r>
              <w:rPr>
                <w:sz w:val="18"/>
              </w:rPr>
              <w:t>Corr H: 0.9876</w:t>
            </w:r>
          </w:p>
          <w:p>
            <w:r>
              <w:rPr>
                <w:sz w:val="18"/>
              </w:rPr>
              <w:t>Corr V: 0.9638</w:t>
            </w:r>
          </w:p>
          <w:p>
            <w:r>
              <w:rPr>
                <w:sz w:val="18"/>
              </w:rPr>
              <w:t>Corr D: 0.9463</w:t>
            </w:r>
          </w:p>
        </w:tc>
        <w:tc>
          <w:tcPr>
            <w:tcW w:type="dxa" w:w="5400"/>
          </w:tcPr>
          <w:p>
            <w:r/>
            <w:r>
              <w:rPr>
                <w:b/>
                <w:sz w:val="18"/>
              </w:rPr>
              <w:t>Entropy: 7.9994</w:t>
            </w:r>
          </w:p>
          <w:p>
            <w:r>
              <w:rPr>
                <w:sz w:val="18"/>
              </w:rPr>
              <w:t>Corr H: 0.0001</w:t>
            </w:r>
          </w:p>
          <w:p>
            <w:r>
              <w:rPr>
                <w:sz w:val="18"/>
              </w:rPr>
              <w:t>Corr V: -0.0006</w:t>
            </w:r>
          </w:p>
          <w:p>
            <w:r>
              <w:rPr>
                <w:sz w:val="18"/>
              </w:rPr>
              <w:t>Corr D: 0.0012</w:t>
            </w:r>
          </w:p>
        </w:tc>
      </w:tr>
      <w:tr>
        <w:tc>
          <w:tcPr>
            <w:tcW w:type="dxa" w:w="10800"/>
            <w:gridSpan w:val="2"/>
          </w:tcPr>
          <w:p>
            <w:r/>
            <w:r>
              <w:rPr>
                <w:b/>
                <w:sz w:val="18"/>
              </w:rPr>
              <w:t>NPCR (Original vs Encrypted): 99.60%</w:t>
            </w:r>
          </w:p>
          <w:p>
            <w:r>
              <w:rPr>
                <w:sz w:val="18"/>
              </w:rPr>
              <w:t>UACI (Original vs Encrypted): 32.81%</w:t>
            </w:r>
          </w:p>
          <w:p>
            <w:r>
              <w:rPr>
                <w:sz w:val="18"/>
              </w:rPr>
              <w:t>Mode: ENCRYPT</w:t>
            </w:r>
          </w:p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