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65f91"/>
          <w:sz w:val="28"/>
          <w:szCs w:val="28"/>
        </w:rPr>
      </w:pPr>
      <w:r w:rsidDel="00000000" w:rsidR="00000000" w:rsidRPr="00000000">
        <w:rPr>
          <w:b w:val="1"/>
          <w:color w:val="365f91"/>
          <w:sz w:val="28"/>
          <w:szCs w:val="28"/>
          <w:rtl w:val="0"/>
        </w:rPr>
        <w:t xml:space="preserve">MACHINE LEARNING FROM DATA</w:t>
      </w:r>
    </w:p>
    <w:p w:rsidR="00000000" w:rsidDel="00000000" w:rsidP="00000000" w:rsidRDefault="00000000" w:rsidRPr="00000000" w14:paraId="00000002">
      <w:pPr>
        <w:jc w:val="center"/>
        <w:rPr>
          <w:b w:val="1"/>
          <w:color w:val="365f91"/>
          <w:sz w:val="28"/>
          <w:szCs w:val="28"/>
        </w:rPr>
      </w:pPr>
      <w:r w:rsidDel="00000000" w:rsidR="00000000" w:rsidRPr="00000000">
        <w:rPr>
          <w:rtl w:val="0"/>
        </w:rPr>
      </w:r>
    </w:p>
    <w:p w:rsidR="00000000" w:rsidDel="00000000" w:rsidP="00000000" w:rsidRDefault="00000000" w:rsidRPr="00000000" w14:paraId="00000003">
      <w:pPr>
        <w:jc w:val="center"/>
        <w:rPr>
          <w:b w:val="1"/>
          <w:color w:val="365f91"/>
          <w:sz w:val="28"/>
          <w:szCs w:val="28"/>
        </w:rPr>
      </w:pPr>
      <w:r w:rsidDel="00000000" w:rsidR="00000000" w:rsidRPr="00000000">
        <w:rPr>
          <w:rtl w:val="0"/>
        </w:rPr>
      </w:r>
    </w:p>
    <w:p w:rsidR="00000000" w:rsidDel="00000000" w:rsidP="00000000" w:rsidRDefault="00000000" w:rsidRPr="00000000" w14:paraId="00000004">
      <w:pPr>
        <w:jc w:val="center"/>
        <w:rPr>
          <w:b w:val="1"/>
          <w:color w:val="365f91"/>
          <w:sz w:val="28"/>
          <w:szCs w:val="28"/>
        </w:rPr>
      </w:pPr>
      <w:r w:rsidDel="00000000" w:rsidR="00000000" w:rsidRPr="00000000">
        <w:rPr>
          <w:b w:val="1"/>
          <w:color w:val="365f91"/>
          <w:sz w:val="28"/>
          <w:szCs w:val="28"/>
          <w:rtl w:val="0"/>
        </w:rPr>
        <w:t xml:space="preserve">Report: Lab Session 6– Support Vector Machines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Instructions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Download and uncompress the file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Mlearn_Lab6.zip</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 the questions in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Mlearn_Lab6_SVM_report_surname.docx</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Q1: Complete a table with the training and test errors for the linear and Gaussian SVMs. Which are the values of C in each case and the value of h for the Gaussian SVM?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Linear SVM:</w:t>
      </w:r>
    </w:p>
    <w:p w:rsidR="00000000" w:rsidDel="00000000" w:rsidP="00000000" w:rsidRDefault="00000000" w:rsidRPr="00000000" w14:paraId="00000010">
      <w:pPr>
        <w:rPr>
          <w:b w:val="1"/>
        </w:rPr>
      </w:pPr>
      <w:r w:rsidDel="00000000" w:rsidR="00000000" w:rsidRPr="00000000">
        <w:rPr>
          <w:b w:val="1"/>
          <w:rtl w:val="0"/>
        </w:rPr>
        <w:t xml:space="preserve">C = 0.1</w:t>
      </w:r>
    </w:p>
    <w:p w:rsidR="00000000" w:rsidDel="00000000" w:rsidP="00000000" w:rsidRDefault="00000000" w:rsidRPr="00000000" w14:paraId="00000011">
      <w:pPr>
        <w:rPr/>
      </w:pPr>
      <w:r w:rsidDel="00000000" w:rsidR="00000000" w:rsidRPr="00000000">
        <w:rPr>
          <w:rtl w:val="0"/>
        </w:rPr>
        <w:t xml:space="preserve">train error: 0.071739 </w:t>
      </w:r>
    </w:p>
    <w:p w:rsidR="00000000" w:rsidDel="00000000" w:rsidP="00000000" w:rsidRDefault="00000000" w:rsidRPr="00000000" w14:paraId="00000012">
      <w:pPr>
        <w:rPr/>
      </w:pPr>
      <w:r w:rsidDel="00000000" w:rsidR="00000000" w:rsidRPr="00000000">
        <w:rPr>
          <w:rtl w:val="0"/>
        </w:rPr>
        <w:t xml:space="preserve">train confusion matrix:</w:t>
      </w:r>
    </w:p>
    <w:p w:rsidR="00000000" w:rsidDel="00000000" w:rsidP="00000000" w:rsidRDefault="00000000" w:rsidRPr="00000000" w14:paraId="00000013">
      <w:pPr>
        <w:rPr/>
      </w:pPr>
      <w:r w:rsidDel="00000000" w:rsidR="00000000" w:rsidRPr="00000000">
        <w:rPr>
          <w:rtl w:val="0"/>
        </w:rPr>
        <w:t xml:space="preserve">[[2127  103]</w:t>
      </w:r>
    </w:p>
    <w:p w:rsidR="00000000" w:rsidDel="00000000" w:rsidP="00000000" w:rsidRDefault="00000000" w:rsidRPr="00000000" w14:paraId="00000014">
      <w:pPr>
        <w:rPr/>
      </w:pPr>
      <w:r w:rsidDel="00000000" w:rsidR="00000000" w:rsidRPr="00000000">
        <w:rPr>
          <w:rtl w:val="0"/>
        </w:rPr>
        <w:t xml:space="preserve"> [ 161 1289]]</w:t>
      </w:r>
    </w:p>
    <w:p w:rsidR="00000000" w:rsidDel="00000000" w:rsidP="00000000" w:rsidRDefault="00000000" w:rsidRPr="00000000" w14:paraId="00000015">
      <w:pPr>
        <w:rPr/>
      </w:pPr>
      <w:r w:rsidDel="00000000" w:rsidR="00000000" w:rsidRPr="00000000">
        <w:rPr>
          <w:rtl w:val="0"/>
        </w:rPr>
        <w:t xml:space="preserve">test error: 0.061889 </w:t>
      </w:r>
    </w:p>
    <w:p w:rsidR="00000000" w:rsidDel="00000000" w:rsidP="00000000" w:rsidRDefault="00000000" w:rsidRPr="00000000" w14:paraId="00000016">
      <w:pPr>
        <w:rPr/>
      </w:pPr>
      <w:r w:rsidDel="00000000" w:rsidR="00000000" w:rsidRPr="00000000">
        <w:rPr>
          <w:rtl w:val="0"/>
        </w:rPr>
        <w:t xml:space="preserve">test confusion matrix:</w:t>
      </w:r>
    </w:p>
    <w:p w:rsidR="00000000" w:rsidDel="00000000" w:rsidP="00000000" w:rsidRDefault="00000000" w:rsidRPr="00000000" w14:paraId="00000017">
      <w:pPr>
        <w:rPr/>
      </w:pPr>
      <w:r w:rsidDel="00000000" w:rsidR="00000000" w:rsidRPr="00000000">
        <w:rPr>
          <w:rtl w:val="0"/>
        </w:rPr>
        <w:t xml:space="preserve">[[536  22]</w:t>
      </w:r>
    </w:p>
    <w:p w:rsidR="00000000" w:rsidDel="00000000" w:rsidP="00000000" w:rsidRDefault="00000000" w:rsidRPr="00000000" w14:paraId="00000018">
      <w:pPr>
        <w:rPr/>
      </w:pPr>
      <w:r w:rsidDel="00000000" w:rsidR="00000000" w:rsidRPr="00000000">
        <w:rPr>
          <w:rtl w:val="0"/>
        </w:rPr>
        <w:t xml:space="preserve"> [ 35 328]]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NON-LINEAR GAUSSIAN KERNEL</w:t>
      </w:r>
    </w:p>
    <w:p w:rsidR="00000000" w:rsidDel="00000000" w:rsidP="00000000" w:rsidRDefault="00000000" w:rsidRPr="00000000" w14:paraId="0000001B">
      <w:pPr>
        <w:rPr>
          <w:b w:val="1"/>
        </w:rPr>
      </w:pPr>
      <w:r w:rsidDel="00000000" w:rsidR="00000000" w:rsidRPr="00000000">
        <w:rPr>
          <w:b w:val="1"/>
          <w:rtl w:val="0"/>
        </w:rPr>
        <w:t xml:space="preserve">(C=0.1 | GAMMA=H=1)</w:t>
      </w:r>
    </w:p>
    <w:p w:rsidR="00000000" w:rsidDel="00000000" w:rsidP="00000000" w:rsidRDefault="00000000" w:rsidRPr="00000000" w14:paraId="0000001C">
      <w:pPr>
        <w:rPr/>
      </w:pPr>
      <w:r w:rsidDel="00000000" w:rsidR="00000000" w:rsidRPr="00000000">
        <w:rPr>
          <w:rtl w:val="0"/>
        </w:rPr>
        <w:t xml:space="preserve">train error: 0.376359 </w:t>
      </w:r>
    </w:p>
    <w:p w:rsidR="00000000" w:rsidDel="00000000" w:rsidP="00000000" w:rsidRDefault="00000000" w:rsidRPr="00000000" w14:paraId="0000001D">
      <w:pPr>
        <w:rPr/>
      </w:pPr>
      <w:r w:rsidDel="00000000" w:rsidR="00000000" w:rsidRPr="00000000">
        <w:rPr>
          <w:rtl w:val="0"/>
        </w:rPr>
        <w:t xml:space="preserve">train confusion matrix:</w:t>
      </w:r>
    </w:p>
    <w:p w:rsidR="00000000" w:rsidDel="00000000" w:rsidP="00000000" w:rsidRDefault="00000000" w:rsidRPr="00000000" w14:paraId="0000001E">
      <w:pPr>
        <w:rPr/>
      </w:pPr>
      <w:r w:rsidDel="00000000" w:rsidR="00000000" w:rsidRPr="00000000">
        <w:rPr>
          <w:rtl w:val="0"/>
        </w:rPr>
        <w:t xml:space="preserve">[[2230    0]</w:t>
      </w:r>
    </w:p>
    <w:p w:rsidR="00000000" w:rsidDel="00000000" w:rsidP="00000000" w:rsidRDefault="00000000" w:rsidRPr="00000000" w14:paraId="0000001F">
      <w:pPr>
        <w:rPr/>
      </w:pPr>
      <w:r w:rsidDel="00000000" w:rsidR="00000000" w:rsidRPr="00000000">
        <w:rPr>
          <w:rtl w:val="0"/>
        </w:rPr>
        <w:t xml:space="preserve"> [1385   65]]</w:t>
      </w:r>
    </w:p>
    <w:p w:rsidR="00000000" w:rsidDel="00000000" w:rsidP="00000000" w:rsidRDefault="00000000" w:rsidRPr="00000000" w14:paraId="00000020">
      <w:pPr>
        <w:rPr/>
      </w:pPr>
      <w:r w:rsidDel="00000000" w:rsidR="00000000" w:rsidRPr="00000000">
        <w:rPr>
          <w:rtl w:val="0"/>
        </w:rPr>
        <w:t xml:space="preserve">test error: 0.385451 </w:t>
      </w:r>
    </w:p>
    <w:p w:rsidR="00000000" w:rsidDel="00000000" w:rsidP="00000000" w:rsidRDefault="00000000" w:rsidRPr="00000000" w14:paraId="00000021">
      <w:pPr>
        <w:rPr/>
      </w:pPr>
      <w:r w:rsidDel="00000000" w:rsidR="00000000" w:rsidRPr="00000000">
        <w:rPr>
          <w:rtl w:val="0"/>
        </w:rPr>
        <w:t xml:space="preserve">test confusion matrix:</w:t>
      </w:r>
    </w:p>
    <w:p w:rsidR="00000000" w:rsidDel="00000000" w:rsidP="00000000" w:rsidRDefault="00000000" w:rsidRPr="00000000" w14:paraId="00000022">
      <w:pPr>
        <w:rPr/>
      </w:pPr>
      <w:r w:rsidDel="00000000" w:rsidR="00000000" w:rsidRPr="00000000">
        <w:rPr>
          <w:rtl w:val="0"/>
        </w:rPr>
        <w:t xml:space="preserve">[[558   0]</w:t>
      </w:r>
    </w:p>
    <w:p w:rsidR="00000000" w:rsidDel="00000000" w:rsidP="00000000" w:rsidRDefault="00000000" w:rsidRPr="00000000" w14:paraId="00000023">
      <w:pPr>
        <w:rPr/>
      </w:pPr>
      <w:r w:rsidDel="00000000" w:rsidR="00000000" w:rsidRPr="00000000">
        <w:rPr>
          <w:rtl w:val="0"/>
        </w:rPr>
        <w:t xml:space="preserve"> [355   8]]</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Q2: Plot the training and the validation scores, find the optimal value of 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5486400" cy="346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Best Hyperparameters: {'clf__C': 100}</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Q3: For the best classifier found in the previous step, compute classification error on the test set, compare with the error obtained for the non-optimized linear classifier (Q1).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train error: 0.066033 </w:t>
      </w:r>
    </w:p>
    <w:p w:rsidR="00000000" w:rsidDel="00000000" w:rsidP="00000000" w:rsidRDefault="00000000" w:rsidRPr="00000000" w14:paraId="0000002E">
      <w:pPr>
        <w:rPr/>
      </w:pPr>
      <w:r w:rsidDel="00000000" w:rsidR="00000000" w:rsidRPr="00000000">
        <w:rPr>
          <w:rtl w:val="0"/>
        </w:rPr>
        <w:t xml:space="preserve">train confusion matrix:</w:t>
      </w:r>
    </w:p>
    <w:p w:rsidR="00000000" w:rsidDel="00000000" w:rsidP="00000000" w:rsidRDefault="00000000" w:rsidRPr="00000000" w14:paraId="0000002F">
      <w:pPr>
        <w:rPr/>
      </w:pPr>
      <w:r w:rsidDel="00000000" w:rsidR="00000000" w:rsidRPr="00000000">
        <w:rPr>
          <w:rtl w:val="0"/>
        </w:rPr>
        <w:t xml:space="preserve">[[2133   97]</w:t>
      </w:r>
    </w:p>
    <w:p w:rsidR="00000000" w:rsidDel="00000000" w:rsidP="00000000" w:rsidRDefault="00000000" w:rsidRPr="00000000" w14:paraId="00000030">
      <w:pPr>
        <w:rPr/>
      </w:pPr>
      <w:r w:rsidDel="00000000" w:rsidR="00000000" w:rsidRPr="00000000">
        <w:rPr>
          <w:rtl w:val="0"/>
        </w:rPr>
        <w:t xml:space="preserve"> [ 146 1304]]</w:t>
      </w:r>
    </w:p>
    <w:p w:rsidR="00000000" w:rsidDel="00000000" w:rsidP="00000000" w:rsidRDefault="00000000" w:rsidRPr="00000000" w14:paraId="00000031">
      <w:pPr>
        <w:rPr/>
      </w:pPr>
      <w:r w:rsidDel="00000000" w:rsidR="00000000" w:rsidRPr="00000000">
        <w:rPr>
          <w:rtl w:val="0"/>
        </w:rPr>
        <w:t xml:space="preserve">test error: 0.062975 </w:t>
      </w:r>
    </w:p>
    <w:p w:rsidR="00000000" w:rsidDel="00000000" w:rsidP="00000000" w:rsidRDefault="00000000" w:rsidRPr="00000000" w14:paraId="00000032">
      <w:pPr>
        <w:rPr/>
      </w:pPr>
      <w:r w:rsidDel="00000000" w:rsidR="00000000" w:rsidRPr="00000000">
        <w:rPr>
          <w:rtl w:val="0"/>
        </w:rPr>
        <w:t xml:space="preserve">test confusion matrix:</w:t>
      </w:r>
    </w:p>
    <w:p w:rsidR="00000000" w:rsidDel="00000000" w:rsidP="00000000" w:rsidRDefault="00000000" w:rsidRPr="00000000" w14:paraId="00000033">
      <w:pPr>
        <w:rPr/>
      </w:pPr>
      <w:r w:rsidDel="00000000" w:rsidR="00000000" w:rsidRPr="00000000">
        <w:rPr>
          <w:rtl w:val="0"/>
        </w:rPr>
        <w:t xml:space="preserve">[[536  22]</w:t>
      </w:r>
    </w:p>
    <w:p w:rsidR="00000000" w:rsidDel="00000000" w:rsidP="00000000" w:rsidRDefault="00000000" w:rsidRPr="00000000" w14:paraId="00000034">
      <w:pPr>
        <w:rPr/>
      </w:pPr>
      <w:r w:rsidDel="00000000" w:rsidR="00000000" w:rsidRPr="00000000">
        <w:rPr>
          <w:rtl w:val="0"/>
        </w:rPr>
        <w:t xml:space="preserve"> [ 36 327]]</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error is almost identical for both train and test. The error in the best classifier is slightly higher when compared to the original one, this is caused by the different split of data used to train (fit) and test.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Q4: Plot the training and validation scores (two 3D plots). Find the optimal values of C and 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5486400" cy="2171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Best Hyperparameters: {'clf__C': 100, 'clf__gamma': 0.001}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Q5: For the best classifier found in the previous step, compute classification error on the test set, compare with the error obtained for the non-optimized Gaussian classifier (Q1) and for the results of the optimized linear SVM (Q3).</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Q6: Compute the confusion matrix for the test set. Compute the six metrics (</w:t>
      </w:r>
      <w:r w:rsidDel="00000000" w:rsidR="00000000" w:rsidRPr="00000000">
        <w:rPr>
          <w:i w:val="1"/>
          <w:rtl w:val="0"/>
        </w:rPr>
        <w:t xml:space="preserve">error</w:t>
      </w:r>
      <w:r w:rsidDel="00000000" w:rsidR="00000000" w:rsidRPr="00000000">
        <w:rPr>
          <w:rtl w:val="0"/>
        </w:rPr>
        <w:t xml:space="preserve">, </w:t>
      </w:r>
      <w:r w:rsidDel="00000000" w:rsidR="00000000" w:rsidRPr="00000000">
        <w:rPr>
          <w:i w:val="1"/>
          <w:rtl w:val="0"/>
        </w:rPr>
        <w:t xml:space="preserve">accuracy</w:t>
      </w:r>
      <w:r w:rsidDel="00000000" w:rsidR="00000000" w:rsidRPr="00000000">
        <w:rPr>
          <w:rtl w:val="0"/>
        </w:rPr>
        <w:t xml:space="preserve">, </w:t>
      </w:r>
      <w:r w:rsidDel="00000000" w:rsidR="00000000" w:rsidRPr="00000000">
        <w:rPr>
          <w:i w:val="1"/>
          <w:rtl w:val="0"/>
        </w:rPr>
        <w:t xml:space="preserve">precision</w:t>
      </w:r>
      <w:r w:rsidDel="00000000" w:rsidR="00000000" w:rsidRPr="00000000">
        <w:rPr>
          <w:rtl w:val="0"/>
        </w:rPr>
        <w:t xml:space="preserve">, </w:t>
      </w:r>
      <w:r w:rsidDel="00000000" w:rsidR="00000000" w:rsidRPr="00000000">
        <w:rPr>
          <w:i w:val="1"/>
          <w:rtl w:val="0"/>
        </w:rPr>
        <w:t xml:space="preserve">recall</w:t>
      </w:r>
      <w:r w:rsidDel="00000000" w:rsidR="00000000" w:rsidRPr="00000000">
        <w:rPr>
          <w:rtl w:val="0"/>
        </w:rPr>
        <w:t xml:space="preserve">, </w:t>
      </w:r>
      <w:r w:rsidDel="00000000" w:rsidR="00000000" w:rsidRPr="00000000">
        <w:rPr>
          <w:i w:val="1"/>
          <w:rtl w:val="0"/>
        </w:rPr>
        <w:t xml:space="preserve">specificity</w:t>
      </w:r>
      <w:r w:rsidDel="00000000" w:rsidR="00000000" w:rsidRPr="00000000">
        <w:rPr>
          <w:rtl w:val="0"/>
        </w:rPr>
        <w:t xml:space="preserve"> and </w:t>
      </w:r>
      <w:r w:rsidDel="00000000" w:rsidR="00000000" w:rsidRPr="00000000">
        <w:rPr>
          <w:i w:val="1"/>
          <w:rtl w:val="0"/>
        </w:rPr>
        <w:t xml:space="preserve">f-score</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Q7: Explain why </w:t>
      </w:r>
      <w:r w:rsidDel="00000000" w:rsidR="00000000" w:rsidRPr="00000000">
        <w:rPr>
          <w:i w:val="1"/>
          <w:rtl w:val="0"/>
        </w:rPr>
        <w:t xml:space="preserve">precision</w:t>
      </w:r>
      <w:r w:rsidDel="00000000" w:rsidR="00000000" w:rsidRPr="00000000">
        <w:rPr>
          <w:rtl w:val="0"/>
        </w:rPr>
        <w:t xml:space="preserve">, </w:t>
      </w:r>
      <w:r w:rsidDel="00000000" w:rsidR="00000000" w:rsidRPr="00000000">
        <w:rPr>
          <w:i w:val="1"/>
          <w:rtl w:val="0"/>
        </w:rPr>
        <w:t xml:space="preserve">recall</w:t>
      </w:r>
      <w:r w:rsidDel="00000000" w:rsidR="00000000" w:rsidRPr="00000000">
        <w:rPr>
          <w:rtl w:val="0"/>
        </w:rPr>
        <w:t xml:space="preserve">, </w:t>
      </w:r>
      <w:r w:rsidDel="00000000" w:rsidR="00000000" w:rsidRPr="00000000">
        <w:rPr>
          <w:i w:val="1"/>
          <w:rtl w:val="0"/>
        </w:rPr>
        <w:t xml:space="preserve">specificity</w:t>
      </w:r>
      <w:r w:rsidDel="00000000" w:rsidR="00000000" w:rsidRPr="00000000">
        <w:rPr>
          <w:rtl w:val="0"/>
        </w:rPr>
        <w:t xml:space="preserve"> and </w:t>
      </w:r>
      <w:r w:rsidDel="00000000" w:rsidR="00000000" w:rsidRPr="00000000">
        <w:rPr>
          <w:i w:val="1"/>
          <w:rtl w:val="0"/>
        </w:rPr>
        <w:t xml:space="preserve">f-score</w:t>
      </w:r>
      <w:r w:rsidDel="00000000" w:rsidR="00000000" w:rsidRPr="00000000">
        <w:rPr>
          <w:rtl w:val="0"/>
        </w:rPr>
        <w:t xml:space="preserve"> are more appropriate than </w:t>
      </w:r>
      <w:r w:rsidDel="00000000" w:rsidR="00000000" w:rsidRPr="00000000">
        <w:rPr>
          <w:i w:val="1"/>
          <w:rtl w:val="0"/>
        </w:rPr>
        <w:t xml:space="preserve">accuracy</w:t>
      </w:r>
      <w:r w:rsidDel="00000000" w:rsidR="00000000" w:rsidRPr="00000000">
        <w:rPr>
          <w:rtl w:val="0"/>
        </w:rPr>
        <w:t xml:space="preserve"> and </w:t>
      </w:r>
      <w:r w:rsidDel="00000000" w:rsidR="00000000" w:rsidRPr="00000000">
        <w:rPr>
          <w:i w:val="1"/>
          <w:rtl w:val="0"/>
        </w:rPr>
        <w:t xml:space="preserve">error</w:t>
      </w:r>
      <w:r w:rsidDel="00000000" w:rsidR="00000000" w:rsidRPr="00000000">
        <w:rPr>
          <w:rtl w:val="0"/>
        </w:rPr>
        <w:t xml:space="preserve"> for evaluating the classifier performance.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6: Support Vector Machines</w:t>
      <w:tab/>
      <w:tab/>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24"/>
      <w:szCs w:val="24"/>
    </w:rPr>
  </w:style>
  <w:style w:type="paragraph" w:styleId="Heading2">
    <w:name w:val="heading 2"/>
    <w:basedOn w:val="Normal"/>
    <w:next w:val="Normal"/>
    <w:pPr>
      <w:spacing w:before="120" w:lineRule="auto"/>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1D7B"/>
    <w:rPr>
      <w:rFonts w:ascii="Calibri" w:hAnsi="Calibri"/>
      <w:lang w:eastAsia="en-US" w:val="en-US"/>
    </w:rPr>
  </w:style>
  <w:style w:type="paragraph" w:styleId="Ttulo1">
    <w:name w:val="heading 1"/>
    <w:basedOn w:val="Normal"/>
    <w:qFormat w:val="1"/>
    <w:rsid w:val="00E70F0E"/>
    <w:pPr>
      <w:outlineLvl w:val="0"/>
    </w:pPr>
    <w:rPr>
      <w:rFonts w:ascii="Arial" w:hAnsi="Arial"/>
      <w:sz w:val="24"/>
    </w:rPr>
  </w:style>
  <w:style w:type="paragraph" w:styleId="Ttulo2">
    <w:name w:val="heading 2"/>
    <w:basedOn w:val="Normal"/>
    <w:next w:val="Normal"/>
    <w:qFormat w:val="1"/>
    <w:rsid w:val="00E70F0E"/>
    <w:pPr>
      <w:spacing w:before="120"/>
      <w:outlineLvl w:val="1"/>
    </w:pPr>
    <w:rPr>
      <w:rFonts w:ascii="Arial" w:hAnsi="Arial"/>
      <w:b w:val="1"/>
      <w:sz w:val="24"/>
    </w:rPr>
  </w:style>
  <w:style w:type="paragraph" w:styleId="Ttulo3">
    <w:name w:val="heading 3"/>
    <w:basedOn w:val="Normal"/>
    <w:next w:val="Normal"/>
    <w:link w:val="Ttulo3Car"/>
    <w:uiPriority w:val="9"/>
    <w:qFormat w:val="1"/>
    <w:rsid w:val="00524B94"/>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oGraph" w:customStyle="1">
    <w:name w:val="NoGraph"/>
    <w:rsid w:val="00E70F0E"/>
    <w:rPr>
      <w:color w:val="808080"/>
    </w:rPr>
  </w:style>
  <w:style w:type="character" w:styleId="Input" w:customStyle="1">
    <w:name w:val="Input"/>
    <w:rsid w:val="00E70F0E"/>
    <w:rPr>
      <w:rFonts w:ascii="Courier New" w:hAnsi="Courier New"/>
      <w:b w:val="1"/>
      <w:color w:val="008000"/>
      <w:sz w:val="20"/>
    </w:rPr>
  </w:style>
  <w:style w:type="character" w:styleId="Output" w:customStyle="1">
    <w:name w:val="Output"/>
    <w:rsid w:val="00E70F0E"/>
    <w:rPr>
      <w:rFonts w:ascii="Courier New" w:hAnsi="Courier New"/>
      <w:color w:val="0000ff"/>
      <w:sz w:val="20"/>
    </w:rPr>
  </w:style>
  <w:style w:type="character" w:styleId="Error" w:customStyle="1">
    <w:name w:val="Error"/>
    <w:rsid w:val="00E70F0E"/>
    <w:rPr>
      <w:rFonts w:ascii="Courier New" w:hAnsi="Courier New"/>
      <w:b w:val="1"/>
      <w:color w:val="ff0000"/>
      <w:sz w:val="20"/>
    </w:rPr>
  </w:style>
  <w:style w:type="character" w:styleId="AutoInit" w:customStyle="1">
    <w:name w:val="AutoInit"/>
    <w:rsid w:val="00E70F0E"/>
    <w:rPr>
      <w:rFonts w:ascii="Courier New" w:hAnsi="Courier New"/>
      <w:b w:val="1"/>
      <w:color w:val="000080"/>
      <w:sz w:val="20"/>
    </w:rPr>
  </w:style>
  <w:style w:type="character" w:styleId="Calc" w:customStyle="1">
    <w:name w:val="Calc"/>
    <w:rsid w:val="00E70F0E"/>
    <w:rPr>
      <w:rFonts w:ascii="Times New Roman" w:hAnsi="Times New Roman"/>
      <w:vanish w:val="1"/>
      <w:color w:val="808080"/>
      <w:sz w:val="20"/>
    </w:rPr>
  </w:style>
  <w:style w:type="paragraph" w:styleId="Descripcin">
    <w:name w:val="caption"/>
    <w:basedOn w:val="Normal"/>
    <w:next w:val="Normal"/>
    <w:qFormat w:val="1"/>
    <w:rsid w:val="008A58EC"/>
    <w:rPr>
      <w:b w:val="1"/>
      <w:bCs w:val="1"/>
    </w:rPr>
  </w:style>
  <w:style w:type="character" w:styleId="Hipervnculo">
    <w:name w:val="Hyperlink"/>
    <w:uiPriority w:val="99"/>
    <w:unhideWhenUsed w:val="1"/>
    <w:rsid w:val="008A58EC"/>
    <w:rPr>
      <w:color w:val="0000ff"/>
      <w:u w:val="single"/>
    </w:rPr>
  </w:style>
  <w:style w:type="paragraph" w:styleId="Textodeglobo">
    <w:name w:val="Balloon Text"/>
    <w:basedOn w:val="Normal"/>
    <w:link w:val="TextodegloboCar"/>
    <w:rsid w:val="007E7238"/>
    <w:rPr>
      <w:rFonts w:ascii="Tahoma" w:cs="Tahoma" w:hAnsi="Tahoma"/>
      <w:sz w:val="16"/>
      <w:szCs w:val="16"/>
    </w:rPr>
  </w:style>
  <w:style w:type="character" w:styleId="TextodegloboCar" w:customStyle="1">
    <w:name w:val="Texto de globo Car"/>
    <w:link w:val="Textodeglobo"/>
    <w:rsid w:val="007E7238"/>
    <w:rPr>
      <w:rFonts w:ascii="Tahoma" w:cs="Tahoma" w:hAnsi="Tahoma"/>
      <w:sz w:val="16"/>
      <w:szCs w:val="16"/>
      <w:lang w:eastAsia="en-US" w:val="en-US"/>
    </w:rPr>
  </w:style>
  <w:style w:type="paragraph" w:styleId="Encabezado">
    <w:name w:val="header"/>
    <w:basedOn w:val="Normal"/>
    <w:link w:val="EncabezadoCar"/>
    <w:uiPriority w:val="99"/>
    <w:rsid w:val="0007292D"/>
    <w:pPr>
      <w:tabs>
        <w:tab w:val="center" w:pos="4252"/>
        <w:tab w:val="right" w:pos="8504"/>
      </w:tabs>
    </w:pPr>
  </w:style>
  <w:style w:type="character" w:styleId="EncabezadoCar" w:customStyle="1">
    <w:name w:val="Encabezado Car"/>
    <w:link w:val="Encabezado"/>
    <w:uiPriority w:val="99"/>
    <w:rsid w:val="0007292D"/>
    <w:rPr>
      <w:lang w:eastAsia="en-US" w:val="en-US"/>
    </w:rPr>
  </w:style>
  <w:style w:type="paragraph" w:styleId="Piedepgina">
    <w:name w:val="footer"/>
    <w:basedOn w:val="Normal"/>
    <w:link w:val="PiedepginaCar"/>
    <w:uiPriority w:val="99"/>
    <w:rsid w:val="0007292D"/>
    <w:pPr>
      <w:tabs>
        <w:tab w:val="center" w:pos="4252"/>
        <w:tab w:val="right" w:pos="8504"/>
      </w:tabs>
    </w:pPr>
  </w:style>
  <w:style w:type="character" w:styleId="PiedepginaCar" w:customStyle="1">
    <w:name w:val="Pie de página Car"/>
    <w:link w:val="Piedepgina"/>
    <w:uiPriority w:val="99"/>
    <w:rsid w:val="0007292D"/>
    <w:rPr>
      <w:lang w:eastAsia="en-US" w:val="en-US"/>
    </w:rPr>
  </w:style>
  <w:style w:type="paragraph" w:styleId="HTMLconformatoprevio">
    <w:name w:val="HTML Preformatted"/>
    <w:basedOn w:val="Normal"/>
    <w:link w:val="HTMLconformatoprevioCar"/>
    <w:uiPriority w:val="99"/>
    <w:unhideWhenUsed w:val="1"/>
    <w:rsid w:val="009861F3"/>
    <w:pPr>
      <w:pBdr>
        <w:top w:color="666666" w:space="7" w:sz="4" w:val="dashed"/>
        <w:left w:color="666666" w:space="9" w:sz="4" w:val="dashed"/>
        <w:bottom w:color="666666" w:space="7" w:sz="4" w:val="dashed"/>
        <w:right w:color="666666" w:space="9" w:sz="4" w:val="dashed"/>
      </w:pBdr>
      <w:shd w:color="auto"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before="44"/>
    </w:pPr>
    <w:rPr>
      <w:rFonts w:ascii="Courier New" w:cs="Courier New" w:eastAsia="Times New Roman" w:hAnsi="Courier New"/>
      <w:color w:val="003399"/>
      <w:lang w:eastAsia="es-ES" w:val="es-ES"/>
    </w:rPr>
  </w:style>
  <w:style w:type="character" w:styleId="HTMLconformatoprevioCar" w:customStyle="1">
    <w:name w:val="HTML con formato previo Car"/>
    <w:link w:val="HTMLconformatoprevio"/>
    <w:uiPriority w:val="99"/>
    <w:rsid w:val="009861F3"/>
    <w:rPr>
      <w:rFonts w:ascii="Courier New" w:cs="Courier New" w:eastAsia="Times New Roman" w:hAnsi="Courier New"/>
      <w:color w:val="003399"/>
      <w:shd w:color="auto" w:fill="eeeeee" w:val="clear"/>
      <w:lang w:eastAsia="es-ES" w:val="es-ES"/>
    </w:rPr>
  </w:style>
  <w:style w:type="paragraph" w:styleId="Tabladecuadrcula31" w:customStyle="1">
    <w:name w:val="Tabla de cuadrícula 31"/>
    <w:basedOn w:val="Ttulo1"/>
    <w:next w:val="Normal"/>
    <w:uiPriority w:val="39"/>
    <w:semiHidden w:val="1"/>
    <w:unhideWhenUsed w:val="1"/>
    <w:qFormat w:val="1"/>
    <w:rsid w:val="00E94611"/>
    <w:pPr>
      <w:keepNext w:val="1"/>
      <w:keepLines w:val="1"/>
      <w:spacing w:before="480" w:line="276" w:lineRule="auto"/>
      <w:outlineLvl w:val="9"/>
    </w:pPr>
    <w:rPr>
      <w:rFonts w:ascii="Cambria" w:eastAsia="Times New Roman" w:hAnsi="Cambria"/>
      <w:b w:val="1"/>
      <w:bCs w:val="1"/>
      <w:color w:val="365f91"/>
      <w:sz w:val="28"/>
      <w:szCs w:val="28"/>
      <w:lang w:val="es-ES"/>
    </w:rPr>
  </w:style>
  <w:style w:type="paragraph" w:styleId="TDC1">
    <w:name w:val="toc 1"/>
    <w:basedOn w:val="Normal"/>
    <w:next w:val="Normal"/>
    <w:autoRedefine w:val="1"/>
    <w:uiPriority w:val="39"/>
    <w:unhideWhenUsed w:val="1"/>
    <w:rsid w:val="00E94611"/>
  </w:style>
  <w:style w:type="paragraph" w:styleId="TDC2">
    <w:name w:val="toc 2"/>
    <w:basedOn w:val="Normal"/>
    <w:next w:val="Normal"/>
    <w:autoRedefine w:val="1"/>
    <w:uiPriority w:val="39"/>
    <w:unhideWhenUsed w:val="1"/>
    <w:rsid w:val="00E94611"/>
    <w:pPr>
      <w:ind w:left="200"/>
    </w:pPr>
  </w:style>
  <w:style w:type="paragraph" w:styleId="Titol1" w:customStyle="1">
    <w:name w:val="Titol1"/>
    <w:basedOn w:val="Normal"/>
    <w:link w:val="Titol1Car"/>
    <w:qFormat w:val="1"/>
    <w:rsid w:val="00951D7B"/>
    <w:pPr>
      <w:numPr>
        <w:numId w:val="1"/>
      </w:numPr>
    </w:pPr>
    <w:rPr>
      <w:b w:val="1"/>
      <w:color w:val="365f91"/>
      <w:sz w:val="28"/>
    </w:rPr>
  </w:style>
  <w:style w:type="paragraph" w:styleId="Titol2" w:customStyle="1">
    <w:name w:val="Titol 2"/>
    <w:basedOn w:val="Normal"/>
    <w:link w:val="Titol2Car"/>
    <w:qFormat w:val="1"/>
    <w:rsid w:val="00951D7B"/>
    <w:pPr>
      <w:numPr>
        <w:ilvl w:val="1"/>
        <w:numId w:val="1"/>
      </w:numPr>
    </w:pPr>
    <w:rPr>
      <w:b w:val="1"/>
      <w:color w:val="365f91"/>
      <w:sz w:val="24"/>
    </w:rPr>
  </w:style>
  <w:style w:type="character" w:styleId="Titol1Car" w:customStyle="1">
    <w:name w:val="Titol1 Car"/>
    <w:link w:val="Titol1"/>
    <w:rsid w:val="00951D7B"/>
    <w:rPr>
      <w:rFonts w:ascii="Calibri" w:hAnsi="Calibri"/>
      <w:b w:val="1"/>
      <w:color w:val="365f91"/>
      <w:sz w:val="28"/>
      <w:lang w:eastAsia="en-US" w:val="en-US"/>
    </w:rPr>
  </w:style>
  <w:style w:type="paragraph" w:styleId="Titol3" w:customStyle="1">
    <w:name w:val="Titol 3"/>
    <w:basedOn w:val="Normal"/>
    <w:link w:val="Titol3Car"/>
    <w:qFormat w:val="1"/>
    <w:rsid w:val="00951D7B"/>
    <w:pPr>
      <w:numPr>
        <w:ilvl w:val="2"/>
        <w:numId w:val="1"/>
      </w:numPr>
    </w:pPr>
    <w:rPr>
      <w:b w:val="1"/>
      <w:color w:val="365f91"/>
      <w:sz w:val="22"/>
    </w:rPr>
  </w:style>
  <w:style w:type="character" w:styleId="Titol2Car" w:customStyle="1">
    <w:name w:val="Titol 2 Car"/>
    <w:link w:val="Titol2"/>
    <w:rsid w:val="00951D7B"/>
    <w:rPr>
      <w:rFonts w:ascii="Calibri" w:hAnsi="Calibri"/>
      <w:b w:val="1"/>
      <w:color w:val="365f91"/>
      <w:sz w:val="24"/>
      <w:lang w:eastAsia="en-US" w:val="en-US"/>
    </w:rPr>
  </w:style>
  <w:style w:type="character" w:styleId="Ttulo3Car" w:customStyle="1">
    <w:name w:val="Título 3 Car"/>
    <w:link w:val="Ttulo3"/>
    <w:uiPriority w:val="9"/>
    <w:semiHidden w:val="1"/>
    <w:rsid w:val="00524B94"/>
    <w:rPr>
      <w:rFonts w:ascii="Cambria" w:cs="Times New Roman" w:eastAsia="Times New Roman" w:hAnsi="Cambria"/>
      <w:b w:val="1"/>
      <w:bCs w:val="1"/>
      <w:sz w:val="26"/>
      <w:szCs w:val="26"/>
      <w:lang w:eastAsia="en-US" w:val="en-US"/>
    </w:rPr>
  </w:style>
  <w:style w:type="character" w:styleId="Titol3Car" w:customStyle="1">
    <w:name w:val="Titol 3 Car"/>
    <w:link w:val="Titol3"/>
    <w:rsid w:val="00951D7B"/>
    <w:rPr>
      <w:rFonts w:ascii="Calibri" w:hAnsi="Calibri"/>
      <w:b w:val="1"/>
      <w:color w:val="365f91"/>
      <w:sz w:val="22"/>
      <w:lang w:eastAsia="en-US" w:val="en-US"/>
    </w:rPr>
  </w:style>
  <w:style w:type="paragraph" w:styleId="TDC3">
    <w:name w:val="toc 3"/>
    <w:basedOn w:val="Normal"/>
    <w:next w:val="Normal"/>
    <w:autoRedefine w:val="1"/>
    <w:uiPriority w:val="39"/>
    <w:unhideWhenUsed w:val="1"/>
    <w:rsid w:val="00524B94"/>
    <w:pPr>
      <w:ind w:left="400"/>
    </w:pPr>
  </w:style>
  <w:style w:type="character" w:styleId="Refdecomentario">
    <w:name w:val="annotation reference"/>
    <w:semiHidden w:val="1"/>
    <w:rsid w:val="003B45F4"/>
    <w:rPr>
      <w:sz w:val="16"/>
      <w:szCs w:val="16"/>
    </w:rPr>
  </w:style>
  <w:style w:type="paragraph" w:styleId="Textocomentario">
    <w:name w:val="annotation text"/>
    <w:basedOn w:val="Normal"/>
    <w:link w:val="TextocomentarioCar"/>
    <w:semiHidden w:val="1"/>
    <w:rsid w:val="003B45F4"/>
  </w:style>
  <w:style w:type="character" w:styleId="TextocomentarioCar" w:customStyle="1">
    <w:name w:val="Texto comentario Car"/>
    <w:link w:val="Textocomentario"/>
    <w:semiHidden w:val="1"/>
    <w:rsid w:val="003B45F4"/>
    <w:rPr>
      <w:lang w:eastAsia="en-US" w:val="en-US"/>
    </w:rPr>
  </w:style>
  <w:style w:type="paragraph" w:styleId="Sombreadovistoso-nfasis11" w:customStyle="1">
    <w:name w:val="Sombreado vistoso - Énfasis 11"/>
    <w:hidden w:val="1"/>
    <w:uiPriority w:val="99"/>
    <w:semiHidden w:val="1"/>
    <w:rsid w:val="00DB4A38"/>
    <w:rPr>
      <w:lang w:eastAsia="en-US" w:val="en-US"/>
    </w:rPr>
  </w:style>
  <w:style w:type="character" w:styleId="hps" w:customStyle="1">
    <w:name w:val="hps"/>
    <w:rsid w:val="00CE2FB9"/>
  </w:style>
  <w:style w:type="paragraph" w:styleId="Prrafodelista">
    <w:name w:val="List Paragraph"/>
    <w:basedOn w:val="Normal"/>
    <w:uiPriority w:val="34"/>
    <w:qFormat w:val="1"/>
    <w:rsid w:val="003203E2"/>
    <w:pPr>
      <w:ind w:left="720"/>
      <w:contextualSpacing w:val="1"/>
    </w:pPr>
  </w:style>
  <w:style w:type="character" w:styleId="Mencinsinresolver1" w:customStyle="1">
    <w:name w:val="Mención sin resolver1"/>
    <w:basedOn w:val="Fuentedeprrafopredeter"/>
    <w:uiPriority w:val="99"/>
    <w:semiHidden w:val="1"/>
    <w:unhideWhenUsed w:val="1"/>
    <w:rsid w:val="006024F8"/>
    <w:rPr>
      <w:color w:val="605e5c"/>
      <w:shd w:color="auto" w:fill="e1dfdd" w:val="clear"/>
    </w:rPr>
  </w:style>
  <w:style w:type="character" w:styleId="apple-converted-space" w:customStyle="1">
    <w:name w:val="apple-converted-space"/>
    <w:basedOn w:val="Fuentedeprrafopredeter"/>
    <w:rsid w:val="006024F8"/>
  </w:style>
  <w:style w:type="table" w:styleId="Tablaconcuadrcula">
    <w:name w:val="Table Grid"/>
    <w:basedOn w:val="Tablanormal"/>
    <w:uiPriority w:val="59"/>
    <w:rsid w:val="002E2AC7"/>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XI0q2o5sXKfK+mnbrzyU8LngsQ==">CgMxLjAyCGguZ2pkZ3hzOAByITF6VkRuZmNVcVhScmM5VVVmMXFUZ1MtdHMxNDJkdWVEVw==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2018-11-20T10:22:00Z</dcterms:created>
  <dc:creator>cventura</dc:creator>
</cp:coreProperties>
</file>