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617" w:rsidRDefault="00A53617" w:rsidP="00A53617">
      <w:pPr>
        <w:jc w:val="both"/>
        <w:rPr>
          <w:rFonts w:ascii="Helvetica" w:hAnsi="Helvetica" w:cs="Helvetica"/>
          <w:color w:val="000000"/>
          <w:lang w:val="es-ES_tradnl"/>
        </w:rPr>
      </w:pPr>
      <w:r w:rsidRPr="006051CE">
        <w:rPr>
          <w:rFonts w:ascii="Helvetica" w:hAnsi="Helvetica" w:cs="Helvetica"/>
          <w:b/>
          <w:color w:val="000000"/>
          <w:lang w:val="es-ES_tradnl"/>
        </w:rPr>
        <w:t>Pregunta 1 -&gt;</w:t>
      </w:r>
      <w:r w:rsidRPr="006051CE">
        <w:rPr>
          <w:rFonts w:ascii="Helvetica" w:hAnsi="Helvetica" w:cs="Helvetica"/>
          <w:color w:val="000000"/>
          <w:lang w:val="es-ES_tradnl"/>
        </w:rPr>
        <w:t xml:space="preserve"> Explica el rol y misión que tienen los RIR en la arquitectura de Internet. Indica cuantos y que </w:t>
      </w:r>
      <w:proofErr w:type="spellStart"/>
      <w:r w:rsidRPr="006051CE">
        <w:rPr>
          <w:rFonts w:ascii="Helvetica" w:hAnsi="Helvetica" w:cs="Helvetica"/>
          <w:color w:val="000000"/>
          <w:lang w:val="es-ES_tradnl"/>
        </w:rPr>
        <w:t>RIR’s</w:t>
      </w:r>
      <w:proofErr w:type="spellEnd"/>
      <w:r w:rsidRPr="006051CE">
        <w:rPr>
          <w:rFonts w:ascii="Helvetica" w:hAnsi="Helvetica" w:cs="Helvetica"/>
          <w:color w:val="000000"/>
          <w:lang w:val="es-ES_tradnl"/>
        </w:rPr>
        <w:t xml:space="preserve"> operan. Explica el rol que tienen los LIR en la arquitectura de Internet. Indica que relación hay entre un AS (</w:t>
      </w:r>
      <w:proofErr w:type="spellStart"/>
      <w:r w:rsidRPr="006051CE">
        <w:rPr>
          <w:rFonts w:ascii="Helvetica" w:hAnsi="Helvetica" w:cs="Helvetica"/>
          <w:color w:val="000000"/>
          <w:lang w:val="es-ES_tradnl"/>
        </w:rPr>
        <w:t>Autonomous</w:t>
      </w:r>
      <w:proofErr w:type="spellEnd"/>
      <w:r w:rsidRPr="006051CE">
        <w:rPr>
          <w:rFonts w:ascii="Helvetica" w:hAnsi="Helvetica" w:cs="Helvetica"/>
          <w:color w:val="000000"/>
          <w:lang w:val="es-ES_tradnl"/>
        </w:rPr>
        <w:t xml:space="preserve"> </w:t>
      </w:r>
      <w:proofErr w:type="spellStart"/>
      <w:r w:rsidRPr="006051CE">
        <w:rPr>
          <w:rFonts w:ascii="Helvetica" w:hAnsi="Helvetica" w:cs="Helvetica"/>
          <w:color w:val="000000"/>
          <w:lang w:val="es-ES_tradnl"/>
        </w:rPr>
        <w:t>System</w:t>
      </w:r>
      <w:proofErr w:type="spellEnd"/>
      <w:r w:rsidRPr="006051CE">
        <w:rPr>
          <w:rFonts w:ascii="Helvetica" w:hAnsi="Helvetica" w:cs="Helvetica"/>
          <w:color w:val="000000"/>
          <w:lang w:val="es-ES_tradnl"/>
        </w:rPr>
        <w:t>) y un RIR y entre un AS y un LIR.</w:t>
      </w:r>
    </w:p>
    <w:p w:rsidR="006051CE" w:rsidRDefault="006051CE" w:rsidP="00A53617">
      <w:pPr>
        <w:jc w:val="both"/>
      </w:pPr>
    </w:p>
    <w:p w:rsidR="006051CE" w:rsidRDefault="006051CE" w:rsidP="00A53617">
      <w:pPr>
        <w:jc w:val="both"/>
      </w:pPr>
      <w:r>
        <w:t xml:space="preserve">Los RIR, </w:t>
      </w:r>
      <w:r w:rsidR="00BF2588">
        <w:t>son</w:t>
      </w:r>
      <w:r>
        <w:t xml:space="preserve"> </w:t>
      </w:r>
      <w:r w:rsidR="00BF2588">
        <w:t>organizaciones</w:t>
      </w:r>
      <w:r>
        <w:t xml:space="preserve"> </w:t>
      </w:r>
      <w:r w:rsidR="00BF2588">
        <w:t>independientes que apoyan la coordinación de los recursos de internet en una zona geográfica concreta. Su misión es desarrollar políticas consistentes y promover buenas practicas para internet, es decir gobernar internet.</w:t>
      </w:r>
    </w:p>
    <w:p w:rsidR="00BF2588" w:rsidRDefault="00BF2588" w:rsidP="00A53617">
      <w:pPr>
        <w:jc w:val="both"/>
      </w:pPr>
    </w:p>
    <w:p w:rsidR="00BF2588" w:rsidRDefault="00BF2588" w:rsidP="00A53617">
      <w:pPr>
        <w:jc w:val="both"/>
      </w:pPr>
      <w:r>
        <w:t xml:space="preserve">Existen 5 </w:t>
      </w:r>
      <w:proofErr w:type="spellStart"/>
      <w:r>
        <w:t>RIR’s</w:t>
      </w:r>
      <w:proofErr w:type="spellEnd"/>
      <w:r>
        <w:t>:</w:t>
      </w:r>
    </w:p>
    <w:p w:rsidR="00BF2588" w:rsidRDefault="00BF2588" w:rsidP="00BF2588">
      <w:pPr>
        <w:pStyle w:val="Prrafodelista"/>
        <w:numPr>
          <w:ilvl w:val="0"/>
          <w:numId w:val="1"/>
        </w:numPr>
        <w:jc w:val="both"/>
      </w:pPr>
      <w:r>
        <w:t>ARIN</w:t>
      </w:r>
    </w:p>
    <w:p w:rsidR="00BF2588" w:rsidRDefault="00BF2588" w:rsidP="00BF2588">
      <w:pPr>
        <w:pStyle w:val="Prrafodelista"/>
        <w:numPr>
          <w:ilvl w:val="0"/>
          <w:numId w:val="1"/>
        </w:numPr>
        <w:jc w:val="both"/>
      </w:pPr>
      <w:r>
        <w:t>RIPE</w:t>
      </w:r>
    </w:p>
    <w:p w:rsidR="00BF2588" w:rsidRDefault="00BF2588" w:rsidP="00BF2588">
      <w:pPr>
        <w:pStyle w:val="Prrafodelista"/>
        <w:numPr>
          <w:ilvl w:val="0"/>
          <w:numId w:val="1"/>
        </w:numPr>
        <w:jc w:val="both"/>
      </w:pPr>
      <w:r>
        <w:t>AFRINIC</w:t>
      </w:r>
    </w:p>
    <w:p w:rsidR="00BF2588" w:rsidRDefault="00BF2588" w:rsidP="00BF2588">
      <w:pPr>
        <w:pStyle w:val="Prrafodelista"/>
        <w:numPr>
          <w:ilvl w:val="0"/>
          <w:numId w:val="1"/>
        </w:numPr>
        <w:jc w:val="both"/>
      </w:pPr>
      <w:r>
        <w:t>LACNIC</w:t>
      </w:r>
    </w:p>
    <w:p w:rsidR="00BF2588" w:rsidRDefault="00BF2588" w:rsidP="00BF2588">
      <w:pPr>
        <w:pStyle w:val="Prrafodelista"/>
        <w:numPr>
          <w:ilvl w:val="0"/>
          <w:numId w:val="1"/>
        </w:numPr>
        <w:jc w:val="both"/>
      </w:pPr>
      <w:r>
        <w:t>APNIC</w:t>
      </w:r>
    </w:p>
    <w:p w:rsidR="00BF2588" w:rsidRDefault="00BF2588" w:rsidP="00BF2588">
      <w:pPr>
        <w:jc w:val="both"/>
      </w:pPr>
    </w:p>
    <w:p w:rsidR="00BF2588" w:rsidRDefault="00BF2588" w:rsidP="00BF2588">
      <w:pPr>
        <w:jc w:val="both"/>
      </w:pPr>
      <w:r>
        <w:t xml:space="preserve">Un LIR (Local Internet </w:t>
      </w:r>
      <w:proofErr w:type="spellStart"/>
      <w:r>
        <w:t>Register</w:t>
      </w:r>
      <w:proofErr w:type="spellEnd"/>
      <w:r>
        <w:t xml:space="preserve">), es un miembro de un RIR (todo </w:t>
      </w:r>
      <w:proofErr w:type="spellStart"/>
      <w:r>
        <w:t>miembor</w:t>
      </w:r>
      <w:proofErr w:type="spellEnd"/>
      <w:r>
        <w:t xml:space="preserve"> de un RIR es un LIR). Los RIR asignan bloques de @IP a los LIR, y estos asignan la mayoría de estas @IP a sus clientes.</w:t>
      </w:r>
    </w:p>
    <w:p w:rsidR="00BF2588" w:rsidRDefault="00BF2588" w:rsidP="00BF2588">
      <w:pPr>
        <w:jc w:val="both"/>
      </w:pPr>
      <w:r>
        <w:t xml:space="preserve">La mayoría de </w:t>
      </w:r>
      <w:proofErr w:type="spellStart"/>
      <w:r>
        <w:t>LIR</w:t>
      </w:r>
      <w:r w:rsidR="00787D53">
        <w:t>’s</w:t>
      </w:r>
      <w:proofErr w:type="spellEnd"/>
      <w:r w:rsidR="00787D53">
        <w:t xml:space="preserve"> son ISP, instituciones académicas o empresas</w:t>
      </w:r>
    </w:p>
    <w:p w:rsidR="00787D53" w:rsidRDefault="00787D53" w:rsidP="00BF2588">
      <w:pPr>
        <w:jc w:val="both"/>
      </w:pPr>
      <w:r>
        <w:t>Los LIR no asignan nombres de dominio, de esto se encarga (ICANN)</w:t>
      </w:r>
    </w:p>
    <w:p w:rsidR="00787D53" w:rsidRDefault="00787D53" w:rsidP="00BF2588">
      <w:pPr>
        <w:jc w:val="both"/>
      </w:pPr>
    </w:p>
    <w:p w:rsidR="00787D53" w:rsidRDefault="00787D53" w:rsidP="00BF2588">
      <w:pPr>
        <w:jc w:val="both"/>
      </w:pPr>
      <w:r>
        <w:t>Un AS</w:t>
      </w:r>
      <w:r w:rsidR="00362E32">
        <w:t>, es un grupo de redes IP gestionado por uno o mas operadores de red que tienen una política de enrutamiento unificada. La relación entre un AS i un RIR, es que el RIR, asignara a un LIR un bloque de @IP con el que poder operar i un numero de AS, este lo asigna a sus AS.</w:t>
      </w:r>
    </w:p>
    <w:p w:rsidR="00362E32" w:rsidRDefault="00362E32" w:rsidP="00BF2588">
      <w:pPr>
        <w:jc w:val="both"/>
      </w:pPr>
      <w:r>
        <w:t xml:space="preserve">La relación entre un AS y un LIR, reside en que un LIR, </w:t>
      </w:r>
      <w:r w:rsidR="00882884">
        <w:t xml:space="preserve">muy probablemente es a su vez un ISP, i todo ISP, tiene al menos un AS, por otra </w:t>
      </w:r>
      <w:proofErr w:type="gramStart"/>
      <w:r w:rsidR="00882884">
        <w:t>parte</w:t>
      </w:r>
      <w:proofErr w:type="gramEnd"/>
      <w:r w:rsidR="00882884">
        <w:t xml:space="preserve"> un AS puede ser un ISP</w:t>
      </w:r>
    </w:p>
    <w:p w:rsidR="00362E32" w:rsidRDefault="00362E32" w:rsidP="00BF2588">
      <w:pPr>
        <w:jc w:val="both"/>
      </w:pPr>
    </w:p>
    <w:p w:rsidR="00882884" w:rsidRDefault="00882884">
      <w:pPr>
        <w:rPr>
          <w:rFonts w:ascii="Helvetica" w:eastAsia="Times New Roman" w:hAnsi="Helvetica" w:cs="Times New Roman"/>
          <w:b/>
          <w:bCs/>
          <w:color w:val="000000"/>
          <w:lang w:eastAsia="es-ES_tradnl"/>
        </w:rPr>
      </w:pPr>
      <w:r>
        <w:rPr>
          <w:rFonts w:ascii="Helvetica" w:eastAsia="Times New Roman" w:hAnsi="Helvetica" w:cs="Times New Roman"/>
          <w:b/>
          <w:bCs/>
          <w:color w:val="000000"/>
          <w:lang w:eastAsia="es-ES_tradnl"/>
        </w:rPr>
        <w:br w:type="page"/>
      </w:r>
    </w:p>
    <w:p w:rsidR="00882884" w:rsidRDefault="00882884" w:rsidP="00882884">
      <w:pPr>
        <w:jc w:val="both"/>
        <w:rPr>
          <w:rFonts w:ascii="Helvetica" w:eastAsia="Times New Roman" w:hAnsi="Helvetica" w:cs="Times New Roman"/>
          <w:color w:val="000000"/>
          <w:lang w:eastAsia="es-ES_tradnl"/>
        </w:rPr>
      </w:pPr>
      <w:r w:rsidRPr="00882884">
        <w:rPr>
          <w:rFonts w:ascii="Helvetica" w:eastAsia="Times New Roman" w:hAnsi="Helvetica" w:cs="Times New Roman"/>
          <w:b/>
          <w:bCs/>
          <w:color w:val="000000"/>
          <w:lang w:eastAsia="es-ES_tradnl"/>
        </w:rPr>
        <w:lastRenderedPageBreak/>
        <w:t>Pregunta 2</w:t>
      </w:r>
      <w:r w:rsidRPr="00882884">
        <w:rPr>
          <w:rFonts w:ascii="Helvetica" w:eastAsia="Times New Roman" w:hAnsi="Helvetica" w:cs="Times New Roman"/>
          <w:b/>
          <w:color w:val="000000"/>
          <w:lang w:eastAsia="es-ES_tradnl"/>
        </w:rPr>
        <w:t>.</w:t>
      </w:r>
      <w:r w:rsidRPr="00882884">
        <w:rPr>
          <w:rFonts w:ascii="Helvetica" w:eastAsia="Times New Roman" w:hAnsi="Helvetica" w:cs="Times New Roman"/>
          <w:color w:val="000000"/>
          <w:lang w:eastAsia="es-ES_tradnl"/>
        </w:rPr>
        <w:t xml:space="preserve"> A partir de la figura siguiente, explica la arquitectura de Internet y los distintos elementos que participan en dicha arquitectura, así como, el modelo general de negocio de dicha arquitectura.</w:t>
      </w:r>
    </w:p>
    <w:p w:rsidR="00882884" w:rsidRDefault="00882884" w:rsidP="00882884">
      <w:pPr>
        <w:jc w:val="both"/>
        <w:rPr>
          <w:rFonts w:ascii="Helvetica" w:eastAsia="Times New Roman" w:hAnsi="Helvetica" w:cs="Times New Roman"/>
          <w:lang w:eastAsia="es-ES_tradnl"/>
        </w:rPr>
      </w:pPr>
    </w:p>
    <w:p w:rsidR="00362E32" w:rsidRDefault="00882884" w:rsidP="00882884">
      <w:pPr>
        <w:jc w:val="center"/>
        <w:rPr>
          <w:rFonts w:ascii="Helvetica" w:eastAsia="Times New Roman" w:hAnsi="Helvetica" w:cs="Times New Roman"/>
          <w:lang w:eastAsia="es-ES_tradnl"/>
        </w:rPr>
      </w:pPr>
      <w:r>
        <w:rPr>
          <w:rFonts w:ascii="Helvetica" w:eastAsia="Times New Roman" w:hAnsi="Helvetica" w:cs="Times New Roman"/>
          <w:noProof/>
          <w:lang w:eastAsia="es-ES_tradnl"/>
        </w:rPr>
        <w:drawing>
          <wp:inline distT="0" distB="0" distL="0" distR="0">
            <wp:extent cx="3794150" cy="25400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2-30 a las 19.11.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4343" cy="2546824"/>
                    </a:xfrm>
                    <a:prstGeom prst="rect">
                      <a:avLst/>
                    </a:prstGeom>
                  </pic:spPr>
                </pic:pic>
              </a:graphicData>
            </a:graphic>
          </wp:inline>
        </w:drawing>
      </w:r>
    </w:p>
    <w:p w:rsidR="00882884" w:rsidRDefault="00882884" w:rsidP="00882884">
      <w:pPr>
        <w:jc w:val="both"/>
        <w:rPr>
          <w:rFonts w:ascii="Helvetica" w:eastAsia="Times New Roman" w:hAnsi="Helvetica" w:cs="Times New Roman"/>
          <w:lang w:eastAsia="es-ES_tradnl"/>
        </w:rPr>
      </w:pPr>
    </w:p>
    <w:p w:rsidR="00882884" w:rsidRDefault="00882884" w:rsidP="00882884">
      <w:pPr>
        <w:jc w:val="both"/>
        <w:rPr>
          <w:rFonts w:ascii="Helvetica" w:eastAsia="Times New Roman" w:hAnsi="Helvetica" w:cs="Times New Roman"/>
          <w:lang w:eastAsia="es-ES_tradnl"/>
        </w:rPr>
      </w:pPr>
      <w:r>
        <w:rPr>
          <w:rFonts w:ascii="Helvetica" w:eastAsia="Times New Roman" w:hAnsi="Helvetica" w:cs="Times New Roman"/>
          <w:lang w:eastAsia="es-ES_tradnl"/>
        </w:rPr>
        <w:t>La arquitectura de internet, esta compuesta por los siguientes actores:</w:t>
      </w:r>
    </w:p>
    <w:p w:rsidR="00882884" w:rsidRDefault="00882884" w:rsidP="00882884">
      <w:pPr>
        <w:pStyle w:val="Prrafodelista"/>
        <w:numPr>
          <w:ilvl w:val="0"/>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 xml:space="preserve">ISP -&gt; Un internet </w:t>
      </w:r>
      <w:proofErr w:type="spellStart"/>
      <w:r>
        <w:rPr>
          <w:rFonts w:ascii="Helvetica" w:eastAsia="Times New Roman" w:hAnsi="Helvetica" w:cs="Times New Roman"/>
          <w:lang w:eastAsia="es-ES_tradnl"/>
        </w:rPr>
        <w:t>service</w:t>
      </w:r>
      <w:proofErr w:type="spellEnd"/>
      <w:r>
        <w:rPr>
          <w:rFonts w:ascii="Helvetica" w:eastAsia="Times New Roman" w:hAnsi="Helvetica" w:cs="Times New Roman"/>
          <w:lang w:eastAsia="es-ES_tradnl"/>
        </w:rPr>
        <w:t xml:space="preserve"> </w:t>
      </w:r>
      <w:proofErr w:type="spellStart"/>
      <w:r>
        <w:rPr>
          <w:rFonts w:ascii="Helvetica" w:eastAsia="Times New Roman" w:hAnsi="Helvetica" w:cs="Times New Roman"/>
          <w:lang w:eastAsia="es-ES_tradnl"/>
        </w:rPr>
        <w:t>provider</w:t>
      </w:r>
      <w:proofErr w:type="spellEnd"/>
      <w:r>
        <w:rPr>
          <w:rFonts w:ascii="Helvetica" w:eastAsia="Times New Roman" w:hAnsi="Helvetica" w:cs="Times New Roman"/>
          <w:lang w:eastAsia="es-ES_tradnl"/>
        </w:rPr>
        <w:t xml:space="preserve">, es un proveedor de conectividad i </w:t>
      </w:r>
      <w:proofErr w:type="spellStart"/>
      <w:r>
        <w:rPr>
          <w:rFonts w:ascii="Helvetica" w:eastAsia="Times New Roman" w:hAnsi="Helvetica" w:cs="Times New Roman"/>
          <w:lang w:eastAsia="es-ES_tradnl"/>
        </w:rPr>
        <w:t>servicos</w:t>
      </w:r>
      <w:proofErr w:type="spellEnd"/>
      <w:r>
        <w:rPr>
          <w:rFonts w:ascii="Helvetica" w:eastAsia="Times New Roman" w:hAnsi="Helvetica" w:cs="Times New Roman"/>
          <w:lang w:eastAsia="es-ES_tradnl"/>
        </w:rPr>
        <w:t xml:space="preserve">, que proporciona </w:t>
      </w:r>
      <w:r w:rsidR="00A26582">
        <w:rPr>
          <w:rFonts w:ascii="Helvetica" w:eastAsia="Times New Roman" w:hAnsi="Helvetica" w:cs="Times New Roman"/>
          <w:lang w:eastAsia="es-ES_tradnl"/>
        </w:rPr>
        <w:t>los</w:t>
      </w:r>
      <w:r>
        <w:rPr>
          <w:rFonts w:ascii="Helvetica" w:eastAsia="Times New Roman" w:hAnsi="Helvetica" w:cs="Times New Roman"/>
          <w:lang w:eastAsia="es-ES_tradnl"/>
        </w:rPr>
        <w:t xml:space="preserve"> mismos a dial</w:t>
      </w:r>
      <w:r w:rsidR="00A26582">
        <w:rPr>
          <w:rFonts w:ascii="Helvetica" w:eastAsia="Times New Roman" w:hAnsi="Helvetica" w:cs="Times New Roman"/>
          <w:lang w:eastAsia="es-ES_tradnl"/>
        </w:rPr>
        <w:t>-</w:t>
      </w:r>
      <w:proofErr w:type="spellStart"/>
      <w:r>
        <w:rPr>
          <w:rFonts w:ascii="Helvetica" w:eastAsia="Times New Roman" w:hAnsi="Helvetica" w:cs="Times New Roman"/>
          <w:lang w:eastAsia="es-ES_tradnl"/>
        </w:rPr>
        <w:t>clients</w:t>
      </w:r>
      <w:proofErr w:type="spellEnd"/>
      <w:r>
        <w:rPr>
          <w:rFonts w:ascii="Helvetica" w:eastAsia="Times New Roman" w:hAnsi="Helvetica" w:cs="Times New Roman"/>
          <w:lang w:eastAsia="es-ES_tradnl"/>
        </w:rPr>
        <w:t xml:space="preserve">, </w:t>
      </w:r>
      <w:r w:rsidR="00A26582">
        <w:rPr>
          <w:rFonts w:ascii="Helvetica" w:eastAsia="Times New Roman" w:hAnsi="Helvetica" w:cs="Times New Roman"/>
          <w:lang w:eastAsia="es-ES_tradnl"/>
        </w:rPr>
        <w:t>i/</w:t>
      </w:r>
      <w:r>
        <w:rPr>
          <w:rFonts w:ascii="Helvetica" w:eastAsia="Times New Roman" w:hAnsi="Helvetica" w:cs="Times New Roman"/>
          <w:lang w:eastAsia="es-ES_tradnl"/>
        </w:rPr>
        <w:t>o otros ISP</w:t>
      </w:r>
    </w:p>
    <w:p w:rsidR="00882884" w:rsidRDefault="00882884" w:rsidP="00882884">
      <w:pPr>
        <w:pStyle w:val="Prrafodelista"/>
        <w:numPr>
          <w:ilvl w:val="0"/>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 xml:space="preserve">Dial </w:t>
      </w:r>
      <w:proofErr w:type="spellStart"/>
      <w:r>
        <w:rPr>
          <w:rFonts w:ascii="Helvetica" w:eastAsia="Times New Roman" w:hAnsi="Helvetica" w:cs="Times New Roman"/>
          <w:lang w:eastAsia="es-ES_tradnl"/>
        </w:rPr>
        <w:t>clients</w:t>
      </w:r>
      <w:proofErr w:type="spellEnd"/>
      <w:r>
        <w:rPr>
          <w:rFonts w:ascii="Helvetica" w:eastAsia="Times New Roman" w:hAnsi="Helvetica" w:cs="Times New Roman"/>
          <w:lang w:eastAsia="es-ES_tradnl"/>
        </w:rPr>
        <w:t xml:space="preserve"> -&gt; </w:t>
      </w:r>
      <w:r w:rsidR="00B7485D">
        <w:rPr>
          <w:rFonts w:ascii="Helvetica" w:eastAsia="Times New Roman" w:hAnsi="Helvetica" w:cs="Times New Roman"/>
          <w:lang w:eastAsia="es-ES_tradnl"/>
        </w:rPr>
        <w:t xml:space="preserve">Tipo de clientes que usan los servicios de </w:t>
      </w:r>
      <w:proofErr w:type="spellStart"/>
      <w:r w:rsidR="00B7485D">
        <w:rPr>
          <w:rFonts w:ascii="Helvetica" w:eastAsia="Times New Roman" w:hAnsi="Helvetica" w:cs="Times New Roman"/>
          <w:lang w:eastAsia="es-ES_tradnl"/>
        </w:rPr>
        <w:t>WAN’s</w:t>
      </w:r>
      <w:proofErr w:type="spellEnd"/>
      <w:r w:rsidR="00B7485D">
        <w:rPr>
          <w:rFonts w:ascii="Helvetica" w:eastAsia="Times New Roman" w:hAnsi="Helvetica" w:cs="Times New Roman"/>
          <w:lang w:eastAsia="es-ES_tradnl"/>
        </w:rPr>
        <w:t xml:space="preserve"> i/o de </w:t>
      </w:r>
      <w:proofErr w:type="spellStart"/>
      <w:proofErr w:type="gramStart"/>
      <w:r w:rsidR="00B7485D">
        <w:rPr>
          <w:rFonts w:ascii="Helvetica" w:eastAsia="Times New Roman" w:hAnsi="Helvetica" w:cs="Times New Roman"/>
          <w:lang w:eastAsia="es-ES_tradnl"/>
        </w:rPr>
        <w:t>IS</w:t>
      </w:r>
      <w:r w:rsidR="00CB7699">
        <w:rPr>
          <w:rFonts w:ascii="Helvetica" w:eastAsia="Times New Roman" w:hAnsi="Helvetica" w:cs="Times New Roman"/>
          <w:lang w:eastAsia="es-ES_tradnl"/>
        </w:rPr>
        <w:t>P</w:t>
      </w:r>
      <w:r w:rsidR="00B7485D">
        <w:rPr>
          <w:rFonts w:ascii="Helvetica" w:eastAsia="Times New Roman" w:hAnsi="Helvetica" w:cs="Times New Roman"/>
          <w:lang w:eastAsia="es-ES_tradnl"/>
        </w:rPr>
        <w:t>’s</w:t>
      </w:r>
      <w:proofErr w:type="spellEnd"/>
      <w:r w:rsidR="00B7485D">
        <w:rPr>
          <w:rFonts w:ascii="Helvetica" w:eastAsia="Times New Roman" w:hAnsi="Helvetica" w:cs="Times New Roman"/>
          <w:lang w:eastAsia="es-ES_tradnl"/>
        </w:rPr>
        <w:t xml:space="preserve"> ,</w:t>
      </w:r>
      <w:proofErr w:type="gramEnd"/>
      <w:r w:rsidR="00B7485D">
        <w:rPr>
          <w:rFonts w:ascii="Helvetica" w:eastAsia="Times New Roman" w:hAnsi="Helvetica" w:cs="Times New Roman"/>
          <w:lang w:eastAsia="es-ES_tradnl"/>
        </w:rPr>
        <w:t xml:space="preserve"> p</w:t>
      </w:r>
      <w:r>
        <w:rPr>
          <w:rFonts w:ascii="Helvetica" w:eastAsia="Times New Roman" w:hAnsi="Helvetica" w:cs="Times New Roman"/>
          <w:lang w:eastAsia="es-ES_tradnl"/>
        </w:rPr>
        <w:t>odemos diferenciar entre dos tipos</w:t>
      </w:r>
    </w:p>
    <w:p w:rsidR="00882884" w:rsidRDefault="00882884" w:rsidP="00882884">
      <w:pPr>
        <w:pStyle w:val="Prrafodelista"/>
        <w:numPr>
          <w:ilvl w:val="1"/>
          <w:numId w:val="1"/>
        </w:numPr>
        <w:jc w:val="both"/>
        <w:rPr>
          <w:rFonts w:ascii="Helvetica" w:eastAsia="Times New Roman" w:hAnsi="Helvetica" w:cs="Times New Roman"/>
          <w:lang w:eastAsia="es-ES_tradnl"/>
        </w:rPr>
      </w:pPr>
      <w:proofErr w:type="spellStart"/>
      <w:r w:rsidRPr="00882884">
        <w:rPr>
          <w:rFonts w:ascii="Helvetica" w:eastAsia="Times New Roman" w:hAnsi="Helvetica" w:cs="Times New Roman"/>
          <w:lang w:eastAsia="es-ES_tradnl"/>
        </w:rPr>
        <w:t>Ip</w:t>
      </w:r>
      <w:proofErr w:type="spellEnd"/>
      <w:r w:rsidRPr="00882884">
        <w:rPr>
          <w:rFonts w:ascii="Helvetica" w:eastAsia="Times New Roman" w:hAnsi="Helvetica" w:cs="Times New Roman"/>
          <w:lang w:eastAsia="es-ES_tradnl"/>
        </w:rPr>
        <w:t>-Net-</w:t>
      </w:r>
      <w:proofErr w:type="spellStart"/>
      <w:r w:rsidRPr="00882884">
        <w:rPr>
          <w:rFonts w:ascii="Helvetica" w:eastAsia="Times New Roman" w:hAnsi="Helvetica" w:cs="Times New Roman"/>
          <w:lang w:eastAsia="es-ES_tradnl"/>
        </w:rPr>
        <w:t>Cleint</w:t>
      </w:r>
      <w:proofErr w:type="spellEnd"/>
      <w:r w:rsidRPr="00882884">
        <w:rPr>
          <w:rFonts w:ascii="Helvetica" w:eastAsia="Times New Roman" w:hAnsi="Helvetica" w:cs="Times New Roman"/>
          <w:lang w:eastAsia="es-ES_tradnl"/>
        </w:rPr>
        <w:t xml:space="preserve"> -&gt; Redes corporativas</w:t>
      </w:r>
    </w:p>
    <w:p w:rsidR="00B7485D" w:rsidRPr="00B7485D" w:rsidRDefault="00B7485D" w:rsidP="00B7485D">
      <w:pPr>
        <w:pStyle w:val="Prrafodelista"/>
        <w:numPr>
          <w:ilvl w:val="1"/>
          <w:numId w:val="1"/>
        </w:numPr>
        <w:jc w:val="both"/>
        <w:rPr>
          <w:rFonts w:ascii="Helvetica" w:eastAsia="Times New Roman" w:hAnsi="Helvetica" w:cs="Times New Roman"/>
          <w:lang w:eastAsia="es-ES_tradnl"/>
        </w:rPr>
      </w:pPr>
      <w:proofErr w:type="spellStart"/>
      <w:r>
        <w:rPr>
          <w:rFonts w:ascii="Helvetica" w:eastAsia="Times New Roman" w:hAnsi="Helvetica" w:cs="Times New Roman"/>
          <w:lang w:eastAsia="es-ES_tradnl"/>
        </w:rPr>
        <w:t>End</w:t>
      </w:r>
      <w:r w:rsidR="00CB7699">
        <w:rPr>
          <w:rFonts w:ascii="Helvetica" w:eastAsia="Times New Roman" w:hAnsi="Helvetica" w:cs="Times New Roman"/>
          <w:lang w:eastAsia="es-ES_tradnl"/>
        </w:rPr>
        <w:t>-U</w:t>
      </w:r>
      <w:r>
        <w:rPr>
          <w:rFonts w:ascii="Helvetica" w:eastAsia="Times New Roman" w:hAnsi="Helvetica" w:cs="Times New Roman"/>
          <w:lang w:eastAsia="es-ES_tradnl"/>
        </w:rPr>
        <w:t>sers</w:t>
      </w:r>
      <w:proofErr w:type="spellEnd"/>
      <w:r>
        <w:rPr>
          <w:rFonts w:ascii="Helvetica" w:eastAsia="Times New Roman" w:hAnsi="Helvetica" w:cs="Times New Roman"/>
          <w:lang w:eastAsia="es-ES_tradnl"/>
        </w:rPr>
        <w:t xml:space="preserve"> -&gt; usuarios al uso</w:t>
      </w:r>
    </w:p>
    <w:p w:rsidR="00882884" w:rsidRDefault="00882884" w:rsidP="00882884">
      <w:pPr>
        <w:pStyle w:val="Prrafodelista"/>
        <w:numPr>
          <w:ilvl w:val="0"/>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WAN</w:t>
      </w:r>
      <w:r w:rsidR="00B7485D">
        <w:rPr>
          <w:rFonts w:ascii="Helvetica" w:eastAsia="Times New Roman" w:hAnsi="Helvetica" w:cs="Times New Roman"/>
          <w:lang w:eastAsia="es-ES_tradnl"/>
        </w:rPr>
        <w:t xml:space="preserve"> -&gt; Operadores de telecomunicaciones</w:t>
      </w:r>
    </w:p>
    <w:p w:rsidR="00B7485D" w:rsidRDefault="00B7485D" w:rsidP="00B7485D">
      <w:pPr>
        <w:jc w:val="both"/>
        <w:rPr>
          <w:rFonts w:ascii="Helvetica" w:eastAsia="Times New Roman" w:hAnsi="Helvetica" w:cs="Times New Roman"/>
          <w:lang w:eastAsia="es-ES_tradnl"/>
        </w:rPr>
      </w:pPr>
    </w:p>
    <w:p w:rsidR="00B7485D" w:rsidRDefault="00B7485D" w:rsidP="00B7485D">
      <w:pPr>
        <w:jc w:val="both"/>
        <w:rPr>
          <w:rFonts w:ascii="Helvetica" w:eastAsia="Times New Roman" w:hAnsi="Helvetica" w:cs="Times New Roman"/>
          <w:lang w:eastAsia="es-ES_tradnl"/>
        </w:rPr>
      </w:pPr>
      <w:r>
        <w:rPr>
          <w:rFonts w:ascii="Helvetica" w:eastAsia="Times New Roman" w:hAnsi="Helvetica" w:cs="Times New Roman"/>
          <w:lang w:eastAsia="es-ES_tradnl"/>
        </w:rPr>
        <w:t>En resumen, los actores mencionados anteriormente conforman la arquitectura de internet mediante la forma con la que se relacionan.</w:t>
      </w:r>
    </w:p>
    <w:p w:rsidR="00B7485D" w:rsidRDefault="00B7485D" w:rsidP="00B7485D">
      <w:pPr>
        <w:jc w:val="both"/>
        <w:rPr>
          <w:rFonts w:ascii="Helvetica" w:eastAsia="Times New Roman" w:hAnsi="Helvetica" w:cs="Times New Roman"/>
          <w:lang w:eastAsia="es-ES_tradnl"/>
        </w:rPr>
      </w:pPr>
      <w:r>
        <w:rPr>
          <w:rFonts w:ascii="Helvetica" w:eastAsia="Times New Roman" w:hAnsi="Helvetica" w:cs="Times New Roman"/>
          <w:lang w:eastAsia="es-ES_tradnl"/>
        </w:rPr>
        <w:t>Los ISP, proporcionan servicios de internet, pueden ofrecer sus direcciones IP a cualquier tipo de cliente, tales como clientes finales, a través de un operador de telecomunicaciones que le proporcionara una línea de acceso o a otro ISP mas pequeño.</w:t>
      </w:r>
    </w:p>
    <w:p w:rsidR="00B7485D" w:rsidRDefault="00B7485D" w:rsidP="00B7485D">
      <w:pPr>
        <w:jc w:val="both"/>
        <w:rPr>
          <w:rFonts w:ascii="Helvetica" w:eastAsia="Times New Roman" w:hAnsi="Helvetica" w:cs="Times New Roman"/>
          <w:lang w:eastAsia="es-ES_tradnl"/>
        </w:rPr>
      </w:pPr>
      <w:r>
        <w:rPr>
          <w:rFonts w:ascii="Helvetica" w:eastAsia="Times New Roman" w:hAnsi="Helvetica" w:cs="Times New Roman"/>
          <w:lang w:eastAsia="es-ES_tradnl"/>
        </w:rPr>
        <w:t xml:space="preserve">Se conoce como una relación de </w:t>
      </w:r>
      <w:proofErr w:type="spellStart"/>
      <w:r>
        <w:rPr>
          <w:rFonts w:ascii="Helvetica" w:eastAsia="Times New Roman" w:hAnsi="Helvetica" w:cs="Times New Roman"/>
          <w:lang w:eastAsia="es-ES_tradnl"/>
        </w:rPr>
        <w:t>peering</w:t>
      </w:r>
      <w:proofErr w:type="spellEnd"/>
      <w:r>
        <w:rPr>
          <w:rFonts w:ascii="Helvetica" w:eastAsia="Times New Roman" w:hAnsi="Helvetica" w:cs="Times New Roman"/>
          <w:lang w:eastAsia="es-ES_tradnl"/>
        </w:rPr>
        <w:t>, cuando un ISP se “conecta” con otro para intercambiar</w:t>
      </w:r>
      <w:r w:rsidR="0092547C">
        <w:rPr>
          <w:rFonts w:ascii="Helvetica" w:eastAsia="Times New Roman" w:hAnsi="Helvetica" w:cs="Times New Roman"/>
          <w:lang w:eastAsia="es-ES_tradnl"/>
        </w:rPr>
        <w:t xml:space="preserve"> algún servicio, de forma privada.</w:t>
      </w:r>
    </w:p>
    <w:p w:rsidR="0092547C" w:rsidRDefault="0092547C" w:rsidP="00B7485D">
      <w:pPr>
        <w:jc w:val="both"/>
        <w:rPr>
          <w:rFonts w:ascii="Helvetica" w:eastAsia="Times New Roman" w:hAnsi="Helvetica" w:cs="Times New Roman"/>
          <w:lang w:eastAsia="es-ES_tradnl"/>
        </w:rPr>
      </w:pPr>
      <w:r>
        <w:rPr>
          <w:rFonts w:ascii="Helvetica" w:eastAsia="Times New Roman" w:hAnsi="Helvetica" w:cs="Times New Roman"/>
          <w:lang w:eastAsia="es-ES_tradnl"/>
        </w:rPr>
        <w:t xml:space="preserve">Podemos distinguir entre varios tipos de </w:t>
      </w:r>
      <w:proofErr w:type="spellStart"/>
      <w:r>
        <w:rPr>
          <w:rFonts w:ascii="Helvetica" w:eastAsia="Times New Roman" w:hAnsi="Helvetica" w:cs="Times New Roman"/>
          <w:lang w:eastAsia="es-ES_tradnl"/>
        </w:rPr>
        <w:t>peering</w:t>
      </w:r>
      <w:proofErr w:type="spellEnd"/>
      <w:r>
        <w:rPr>
          <w:rFonts w:ascii="Helvetica" w:eastAsia="Times New Roman" w:hAnsi="Helvetica" w:cs="Times New Roman"/>
          <w:lang w:eastAsia="es-ES_tradnl"/>
        </w:rPr>
        <w:t>:</w:t>
      </w:r>
    </w:p>
    <w:p w:rsidR="0092547C" w:rsidRDefault="0092547C" w:rsidP="0092547C">
      <w:pPr>
        <w:pStyle w:val="Prrafodelista"/>
        <w:numPr>
          <w:ilvl w:val="0"/>
          <w:numId w:val="1"/>
        </w:numPr>
        <w:jc w:val="both"/>
        <w:rPr>
          <w:rFonts w:ascii="Helvetica" w:eastAsia="Times New Roman" w:hAnsi="Helvetica" w:cs="Times New Roman"/>
          <w:lang w:eastAsia="es-ES_tradnl"/>
        </w:rPr>
      </w:pPr>
      <w:proofErr w:type="spellStart"/>
      <w:r>
        <w:rPr>
          <w:rFonts w:ascii="Helvetica" w:eastAsia="Times New Roman" w:hAnsi="Helvetica" w:cs="Times New Roman"/>
          <w:lang w:eastAsia="es-ES_tradnl"/>
        </w:rPr>
        <w:t>Provider</w:t>
      </w:r>
      <w:proofErr w:type="spellEnd"/>
      <w:r>
        <w:rPr>
          <w:rFonts w:ascii="Helvetica" w:eastAsia="Times New Roman" w:hAnsi="Helvetica" w:cs="Times New Roman"/>
          <w:lang w:eastAsia="es-ES_tradnl"/>
        </w:rPr>
        <w:t>-to-</w:t>
      </w:r>
      <w:proofErr w:type="spellStart"/>
      <w:r>
        <w:rPr>
          <w:rFonts w:ascii="Helvetica" w:eastAsia="Times New Roman" w:hAnsi="Helvetica" w:cs="Times New Roman"/>
          <w:lang w:eastAsia="es-ES_tradnl"/>
        </w:rPr>
        <w:t>Cusomer</w:t>
      </w:r>
      <w:proofErr w:type="spellEnd"/>
      <w:r>
        <w:rPr>
          <w:rFonts w:ascii="Helvetica" w:eastAsia="Times New Roman" w:hAnsi="Helvetica" w:cs="Times New Roman"/>
          <w:lang w:eastAsia="es-ES_tradnl"/>
        </w:rPr>
        <w:t xml:space="preserve"> -&gt; Por ejemplo cuando un usuario final contrata un servicio a un ISP, o cuando un ISP mas pequeño es cliente de uno mayor</w:t>
      </w:r>
    </w:p>
    <w:p w:rsidR="0092547C" w:rsidRDefault="0092547C" w:rsidP="0092547C">
      <w:pPr>
        <w:pStyle w:val="Prrafodelista"/>
        <w:numPr>
          <w:ilvl w:val="0"/>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Pee</w:t>
      </w:r>
      <w:r w:rsidR="00CB7699">
        <w:rPr>
          <w:rFonts w:ascii="Helvetica" w:eastAsia="Times New Roman" w:hAnsi="Helvetica" w:cs="Times New Roman"/>
          <w:lang w:eastAsia="es-ES_tradnl"/>
        </w:rPr>
        <w:t>r</w:t>
      </w:r>
      <w:r>
        <w:rPr>
          <w:rFonts w:ascii="Helvetica" w:eastAsia="Times New Roman" w:hAnsi="Helvetica" w:cs="Times New Roman"/>
          <w:lang w:eastAsia="es-ES_tradnl"/>
        </w:rPr>
        <w:t>-to-peer</w:t>
      </w:r>
    </w:p>
    <w:p w:rsidR="0092547C" w:rsidRDefault="0092547C" w:rsidP="0092547C">
      <w:pPr>
        <w:pStyle w:val="Prrafodelista"/>
        <w:numPr>
          <w:ilvl w:val="1"/>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Transito -&gt; Comparten rutas y transitan cualquier otra</w:t>
      </w:r>
    </w:p>
    <w:p w:rsidR="0092547C" w:rsidRDefault="0092547C" w:rsidP="0092547C">
      <w:pPr>
        <w:pStyle w:val="Prrafodelista"/>
        <w:numPr>
          <w:ilvl w:val="1"/>
          <w:numId w:val="1"/>
        </w:numPr>
        <w:jc w:val="both"/>
        <w:rPr>
          <w:rFonts w:ascii="Helvetica" w:eastAsia="Times New Roman" w:hAnsi="Helvetica" w:cs="Times New Roman"/>
          <w:lang w:eastAsia="es-ES_tradnl"/>
        </w:rPr>
      </w:pPr>
      <w:r>
        <w:rPr>
          <w:rFonts w:ascii="Helvetica" w:eastAsia="Times New Roman" w:hAnsi="Helvetica" w:cs="Times New Roman"/>
          <w:lang w:eastAsia="es-ES_tradnl"/>
        </w:rPr>
        <w:t>No transito -&gt; Comparten rutas, pero no transitar a otras rutas</w:t>
      </w:r>
    </w:p>
    <w:p w:rsidR="0092547C" w:rsidRPr="0092547C" w:rsidRDefault="0092547C" w:rsidP="0092547C">
      <w:pPr>
        <w:jc w:val="both"/>
        <w:rPr>
          <w:rFonts w:ascii="Helvetica" w:eastAsia="Times New Roman" w:hAnsi="Helvetica" w:cs="Times New Roman"/>
          <w:lang w:eastAsia="es-ES_tradnl"/>
        </w:rPr>
      </w:pPr>
      <w:r>
        <w:rPr>
          <w:rFonts w:ascii="Helvetica" w:eastAsia="Times New Roman" w:hAnsi="Helvetica" w:cs="Times New Roman"/>
          <w:lang w:eastAsia="es-ES_tradnl"/>
        </w:rPr>
        <w:t xml:space="preserve">También existen espacios públicos donde todos los ISP que se conectan a el intercambian servicios, estos se llaman Exchange </w:t>
      </w:r>
      <w:proofErr w:type="spellStart"/>
      <w:r>
        <w:rPr>
          <w:rFonts w:ascii="Helvetica" w:eastAsia="Times New Roman" w:hAnsi="Helvetica" w:cs="Times New Roman"/>
          <w:lang w:eastAsia="es-ES_tradnl"/>
        </w:rPr>
        <w:t>Points</w:t>
      </w:r>
      <w:proofErr w:type="spellEnd"/>
      <w:r w:rsidR="00CB7699">
        <w:rPr>
          <w:rFonts w:ascii="Helvetica" w:eastAsia="Times New Roman" w:hAnsi="Helvetica" w:cs="Times New Roman"/>
          <w:lang w:eastAsia="es-ES_tradnl"/>
        </w:rPr>
        <w:t>.</w:t>
      </w:r>
    </w:p>
    <w:p w:rsidR="00882884" w:rsidRDefault="00882884" w:rsidP="00882884">
      <w:pPr>
        <w:jc w:val="both"/>
        <w:rPr>
          <w:rFonts w:ascii="Helvetica" w:hAnsi="Helvetica"/>
        </w:rPr>
      </w:pPr>
    </w:p>
    <w:p w:rsidR="00882884" w:rsidRDefault="00882884" w:rsidP="00882884">
      <w:pPr>
        <w:jc w:val="both"/>
        <w:rPr>
          <w:rFonts w:ascii="Helvetica" w:hAnsi="Helvetica"/>
        </w:rPr>
      </w:pPr>
    </w:p>
    <w:p w:rsidR="00882884" w:rsidRDefault="00882884" w:rsidP="00882884">
      <w:pPr>
        <w:jc w:val="both"/>
        <w:rPr>
          <w:rFonts w:ascii="Helvetica" w:hAnsi="Helvetica"/>
        </w:rPr>
      </w:pPr>
    </w:p>
    <w:p w:rsidR="00882884" w:rsidRDefault="00882884" w:rsidP="00882884">
      <w:pPr>
        <w:jc w:val="both"/>
        <w:rPr>
          <w:rFonts w:ascii="Helvetica" w:hAnsi="Helvetica"/>
        </w:rPr>
      </w:pPr>
    </w:p>
    <w:p w:rsidR="00882884" w:rsidRDefault="00882884" w:rsidP="00882884">
      <w:pPr>
        <w:jc w:val="both"/>
        <w:rPr>
          <w:rFonts w:ascii="Helvetica" w:hAnsi="Helvetica"/>
        </w:rPr>
      </w:pPr>
    </w:p>
    <w:p w:rsidR="00882884" w:rsidRDefault="009B2635"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r w:rsidRPr="009B2635">
        <w:rPr>
          <w:rFonts w:ascii="Helvetica" w:hAnsi="Helvetica" w:cs="Helvetica"/>
          <w:b/>
          <w:color w:val="000000"/>
          <w:lang w:val="es-ES_tradnl"/>
        </w:rPr>
        <w:t>Pregunta</w:t>
      </w:r>
      <w:r>
        <w:rPr>
          <w:rFonts w:ascii="Helvetica" w:hAnsi="Helvetica" w:cs="Helvetica"/>
          <w:b/>
          <w:color w:val="000000"/>
          <w:lang w:val="es-ES_tradnl"/>
        </w:rPr>
        <w:t xml:space="preserve"> </w:t>
      </w:r>
      <w:r w:rsidRPr="009B2635">
        <w:rPr>
          <w:rFonts w:ascii="Helvetica" w:hAnsi="Helvetica" w:cs="Helvetica"/>
          <w:b/>
          <w:color w:val="000000"/>
          <w:lang w:val="es-ES_tradnl"/>
        </w:rPr>
        <w:t>3</w:t>
      </w:r>
      <w:r w:rsidRPr="009B2635">
        <w:rPr>
          <w:rFonts w:ascii="Helvetica" w:hAnsi="Helvetica" w:cs="Helvetica"/>
          <w:color w:val="000000"/>
          <w:lang w:val="es-ES_tradnl"/>
        </w:rPr>
        <w:t xml:space="preserve">. Explica para que sirve una CDN (Content </w:t>
      </w:r>
      <w:proofErr w:type="spellStart"/>
      <w:r w:rsidRPr="009B2635">
        <w:rPr>
          <w:rFonts w:ascii="Helvetica" w:hAnsi="Helvetica" w:cs="Helvetica"/>
          <w:color w:val="000000"/>
          <w:lang w:val="es-ES_tradnl"/>
        </w:rPr>
        <w:t>Distribution</w:t>
      </w:r>
      <w:proofErr w:type="spellEnd"/>
      <w:r w:rsidRPr="009B2635">
        <w:rPr>
          <w:rFonts w:ascii="Helvetica" w:hAnsi="Helvetica" w:cs="Helvetica"/>
          <w:color w:val="000000"/>
          <w:lang w:val="es-ES_tradnl"/>
        </w:rPr>
        <w:t xml:space="preserve"> Network) y explica su</w:t>
      </w:r>
      <w:r>
        <w:rPr>
          <w:rFonts w:ascii="Helvetica" w:hAnsi="Helvetica" w:cs="Helvetica"/>
          <w:color w:val="000000"/>
          <w:lang w:val="es-ES_tradnl"/>
        </w:rPr>
        <w:t xml:space="preserve"> </w:t>
      </w:r>
      <w:r w:rsidRPr="009B2635">
        <w:rPr>
          <w:rFonts w:ascii="Helvetica" w:hAnsi="Helvetica" w:cs="Helvetica"/>
          <w:color w:val="000000"/>
          <w:lang w:val="es-ES_tradnl"/>
        </w:rPr>
        <w:t>funcionamiento.</w:t>
      </w:r>
    </w:p>
    <w:p w:rsidR="009B2635" w:rsidRDefault="009B2635"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p>
    <w:p w:rsidR="009B2635"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r>
        <w:rPr>
          <w:rFonts w:ascii="Helvetica" w:hAnsi="Helvetica" w:cs="Helvetica"/>
          <w:color w:val="000000"/>
          <w:lang w:val="es-ES_tradnl"/>
        </w:rPr>
        <w:t>Una CDN, tiene como función, facilitar el acceso a un contenido y ofrecer servicios de contabilidad.</w:t>
      </w: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r>
        <w:rPr>
          <w:rFonts w:ascii="Helvetica" w:hAnsi="Helvetica" w:cs="Helvetica"/>
          <w:color w:val="000000"/>
          <w:lang w:val="es-ES_tradnl"/>
        </w:rPr>
        <w:t xml:space="preserve">Esto se consigue mediante servidores </w:t>
      </w:r>
      <w:r w:rsidR="00CB7699">
        <w:rPr>
          <w:rFonts w:ascii="Helvetica" w:hAnsi="Helvetica" w:cs="Helvetica"/>
          <w:color w:val="000000"/>
          <w:lang w:val="es-ES_tradnl"/>
        </w:rPr>
        <w:t>cache</w:t>
      </w:r>
      <w:r>
        <w:rPr>
          <w:rFonts w:ascii="Helvetica" w:hAnsi="Helvetica" w:cs="Helvetica"/>
          <w:color w:val="000000"/>
          <w:lang w:val="es-ES_tradnl"/>
        </w:rPr>
        <w:t>, que se distribuyen geográficamente para acercar lo máximo posible el contenido a los clientes.</w:t>
      </w: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r>
        <w:rPr>
          <w:rFonts w:ascii="Helvetica" w:hAnsi="Helvetica" w:cs="Helvetica"/>
          <w:color w:val="000000"/>
          <w:lang w:val="es-ES_tradnl"/>
        </w:rPr>
        <w:t xml:space="preserve">Esto se consigue mediante las peticiones DNS, depende de donde provengan se proporcionara una @IP diferente, que corresponderá al servidor mas cercano, menos congestionado, </w:t>
      </w:r>
      <w:proofErr w:type="gramStart"/>
      <w:r>
        <w:rPr>
          <w:rFonts w:ascii="Helvetica" w:hAnsi="Helvetica" w:cs="Helvetica"/>
          <w:color w:val="000000"/>
          <w:lang w:val="es-ES_tradnl"/>
        </w:rPr>
        <w:t>etc..</w:t>
      </w:r>
      <w:proofErr w:type="gramEnd"/>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r>
        <w:rPr>
          <w:rFonts w:ascii="Helvetica" w:hAnsi="Helvetica" w:cs="Helvetica"/>
          <w:color w:val="000000"/>
          <w:lang w:val="es-ES_tradnl"/>
        </w:rPr>
        <w:t xml:space="preserve">Las CDN, también proporcionan servicios tales como </w:t>
      </w:r>
      <w:r w:rsidR="00963048">
        <w:rPr>
          <w:rFonts w:ascii="Helvetica" w:hAnsi="Helvetica" w:cs="Helvetica"/>
          <w:color w:val="000000"/>
          <w:lang w:val="es-ES_tradnl"/>
        </w:rPr>
        <w:t>e</w:t>
      </w:r>
      <w:r>
        <w:rPr>
          <w:rFonts w:ascii="Helvetica" w:hAnsi="Helvetica" w:cs="Helvetica"/>
          <w:color w:val="000000"/>
          <w:lang w:val="es-ES_tradnl"/>
        </w:rPr>
        <w:t>scaneo de virus, contabilidad de visitas a un contenido concreto, etc…</w:t>
      </w: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lang w:val="es-ES_tradnl"/>
        </w:rPr>
      </w:pPr>
    </w:p>
    <w:p w:rsidR="00AD38CA" w:rsidRPr="00AD38CA" w:rsidRDefault="00AD38CA" w:rsidP="00AD38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sidRPr="00AD38CA">
        <w:rPr>
          <w:rFonts w:ascii="Helvetica" w:hAnsi="Helvetica" w:cs="Helvetica"/>
          <w:b/>
          <w:bCs/>
          <w:color w:val="000000"/>
        </w:rPr>
        <w:t xml:space="preserve">Pregunta 4. </w:t>
      </w:r>
      <w:r w:rsidRPr="00AD38CA">
        <w:rPr>
          <w:rFonts w:ascii="Helvetica" w:hAnsi="Helvetica" w:cs="Helvetica"/>
          <w:color w:val="000000"/>
        </w:rPr>
        <w:t xml:space="preserve">Explica que es un punto neutro y quien lo compone. Explica que es la matriz de </w:t>
      </w:r>
      <w:proofErr w:type="spellStart"/>
      <w:r w:rsidRPr="00AD38CA">
        <w:rPr>
          <w:rFonts w:ascii="Helvetica" w:hAnsi="Helvetica" w:cs="Helvetica"/>
          <w:color w:val="000000"/>
        </w:rPr>
        <w:t>peering</w:t>
      </w:r>
      <w:proofErr w:type="spellEnd"/>
      <w:r>
        <w:rPr>
          <w:rFonts w:ascii="Helvetica" w:hAnsi="Helvetica" w:cs="Helvetica"/>
          <w:color w:val="000000"/>
        </w:rPr>
        <w:t xml:space="preserve"> </w:t>
      </w:r>
      <w:r w:rsidRPr="00AD38CA">
        <w:rPr>
          <w:rFonts w:ascii="Helvetica" w:hAnsi="Helvetica" w:cs="Helvetica"/>
          <w:color w:val="000000"/>
        </w:rPr>
        <w:t>de un punto neutro.</w:t>
      </w:r>
      <w:r w:rsidR="00CB7699">
        <w:rPr>
          <w:rFonts w:ascii="Helvetica" w:hAnsi="Helvetica" w:cs="Helvetica"/>
          <w:color w:val="000000"/>
        </w:rPr>
        <w:t xml:space="preserve"> </w:t>
      </w:r>
      <w:proofErr w:type="gramStart"/>
      <w:r w:rsidRPr="00AD38CA">
        <w:rPr>
          <w:rFonts w:ascii="Helvetica" w:hAnsi="Helvetica" w:cs="Helvetica"/>
          <w:color w:val="000000"/>
        </w:rPr>
        <w:t>¿</w:t>
      </w:r>
      <w:proofErr w:type="gramEnd"/>
      <w:r w:rsidRPr="00AD38CA">
        <w:rPr>
          <w:rFonts w:ascii="Helvetica" w:hAnsi="Helvetica" w:cs="Helvetica"/>
          <w:color w:val="000000"/>
        </w:rPr>
        <w:t xml:space="preserve">Qué condiciones hay que cumplir para ser miembro de un punto neutro? </w:t>
      </w:r>
    </w:p>
    <w:p w:rsidR="00552CD8" w:rsidRDefault="00552CD8"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 xml:space="preserve">Un punto neutro (Exchange </w:t>
      </w:r>
      <w:proofErr w:type="gramStart"/>
      <w:r>
        <w:rPr>
          <w:rFonts w:ascii="Helvetica" w:hAnsi="Helvetica" w:cs="Helvetica"/>
          <w:color w:val="000000"/>
        </w:rPr>
        <w:t>Point )</w:t>
      </w:r>
      <w:proofErr w:type="gramEnd"/>
      <w:r>
        <w:rPr>
          <w:rFonts w:ascii="Helvetica" w:hAnsi="Helvetica" w:cs="Helvetica"/>
          <w:color w:val="000000"/>
        </w:rPr>
        <w:t xml:space="preserve">, es una infraestructura física, donde </w:t>
      </w:r>
      <w:proofErr w:type="spellStart"/>
      <w:r>
        <w:rPr>
          <w:rFonts w:ascii="Helvetica" w:hAnsi="Helvetica" w:cs="Helvetica"/>
          <w:color w:val="000000"/>
        </w:rPr>
        <w:t>ISP’s</w:t>
      </w:r>
      <w:proofErr w:type="spellEnd"/>
      <w:r>
        <w:rPr>
          <w:rFonts w:ascii="Helvetica" w:hAnsi="Helvetica" w:cs="Helvetica"/>
          <w:color w:val="000000"/>
        </w:rPr>
        <w:t xml:space="preserve"> y </w:t>
      </w:r>
      <w:proofErr w:type="spellStart"/>
      <w:r>
        <w:rPr>
          <w:rFonts w:ascii="Helvetica" w:hAnsi="Helvetica" w:cs="Helvetica"/>
          <w:color w:val="000000"/>
        </w:rPr>
        <w:t>CDN’s</w:t>
      </w:r>
      <w:proofErr w:type="spellEnd"/>
      <w:r>
        <w:rPr>
          <w:rFonts w:ascii="Helvetica" w:hAnsi="Helvetica" w:cs="Helvetica"/>
          <w:color w:val="000000"/>
        </w:rPr>
        <w:t xml:space="preserve">, intercambian trafico de internet entre sus </w:t>
      </w:r>
      <w:proofErr w:type="spellStart"/>
      <w:r>
        <w:rPr>
          <w:rFonts w:ascii="Helvetica" w:hAnsi="Helvetica" w:cs="Helvetica"/>
          <w:color w:val="000000"/>
        </w:rPr>
        <w:t>AS’s</w:t>
      </w:r>
      <w:proofErr w:type="spellEnd"/>
      <w:r>
        <w:rPr>
          <w:rFonts w:ascii="Helvetica" w:hAnsi="Helvetica" w:cs="Helvetica"/>
          <w:color w:val="000000"/>
        </w:rPr>
        <w:t>.</w:t>
      </w: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Las condiciones para ser miembro de un punto neutro, son diferentes para cada uno y las definen los mismos miembros en función de sus intereses.</w:t>
      </w: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También existen puntos de intercambio privado, que se crean únicamente por motivaciones económicas.</w:t>
      </w: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 xml:space="preserve">La matriz de </w:t>
      </w:r>
      <w:proofErr w:type="spellStart"/>
      <w:r>
        <w:rPr>
          <w:rFonts w:ascii="Helvetica" w:hAnsi="Helvetica" w:cs="Helvetica"/>
          <w:color w:val="000000"/>
        </w:rPr>
        <w:t>peering</w:t>
      </w:r>
      <w:proofErr w:type="spellEnd"/>
      <w:r>
        <w:rPr>
          <w:rFonts w:ascii="Helvetica" w:hAnsi="Helvetica" w:cs="Helvetica"/>
          <w:color w:val="000000"/>
        </w:rPr>
        <w:t xml:space="preserve"> indica con quien hace </w:t>
      </w:r>
      <w:proofErr w:type="spellStart"/>
      <w:r>
        <w:rPr>
          <w:rFonts w:ascii="Helvetica" w:hAnsi="Helvetica" w:cs="Helvetica"/>
          <w:color w:val="000000"/>
        </w:rPr>
        <w:t>peering</w:t>
      </w:r>
      <w:proofErr w:type="spellEnd"/>
      <w:r>
        <w:rPr>
          <w:rFonts w:ascii="Helvetica" w:hAnsi="Helvetica" w:cs="Helvetica"/>
          <w:color w:val="000000"/>
        </w:rPr>
        <w:t xml:space="preserve"> un AS.</w:t>
      </w: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AD38CA" w:rsidRPr="00AD38CA" w:rsidRDefault="00AD38CA" w:rsidP="00AD38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sidRPr="00AD38CA">
        <w:rPr>
          <w:rFonts w:ascii="Helvetica" w:hAnsi="Helvetica" w:cs="Helvetica"/>
          <w:b/>
          <w:bCs/>
          <w:color w:val="000000"/>
        </w:rPr>
        <w:t>Pregunta</w:t>
      </w:r>
      <w:r>
        <w:rPr>
          <w:rFonts w:ascii="Helvetica" w:hAnsi="Helvetica" w:cs="Helvetica"/>
          <w:b/>
          <w:bCs/>
          <w:color w:val="000000"/>
        </w:rPr>
        <w:t xml:space="preserve"> </w:t>
      </w:r>
      <w:r w:rsidRPr="00AD38CA">
        <w:rPr>
          <w:rFonts w:ascii="Helvetica" w:hAnsi="Helvetica" w:cs="Helvetica"/>
          <w:b/>
          <w:bCs/>
          <w:color w:val="000000"/>
        </w:rPr>
        <w:t>5.</w:t>
      </w:r>
      <w:r>
        <w:rPr>
          <w:rFonts w:ascii="Helvetica" w:hAnsi="Helvetica" w:cs="Helvetica"/>
          <w:b/>
          <w:bCs/>
          <w:color w:val="000000"/>
        </w:rPr>
        <w:t xml:space="preserve"> </w:t>
      </w:r>
      <w:r w:rsidRPr="00AD38CA">
        <w:rPr>
          <w:rFonts w:ascii="Helvetica" w:hAnsi="Helvetica" w:cs="Helvetica"/>
          <w:color w:val="000000"/>
        </w:rPr>
        <w:t>Define que es un SLA (</w:t>
      </w:r>
      <w:proofErr w:type="spellStart"/>
      <w:r w:rsidRPr="00AD38CA">
        <w:rPr>
          <w:rFonts w:ascii="Helvetica" w:hAnsi="Helvetica" w:cs="Helvetica"/>
          <w:color w:val="000000"/>
        </w:rPr>
        <w:t>Service</w:t>
      </w:r>
      <w:proofErr w:type="spellEnd"/>
      <w:r w:rsidRPr="00AD38CA">
        <w:rPr>
          <w:rFonts w:ascii="Helvetica" w:hAnsi="Helvetica" w:cs="Helvetica"/>
          <w:color w:val="000000"/>
        </w:rPr>
        <w:t xml:space="preserve"> </w:t>
      </w:r>
      <w:proofErr w:type="spellStart"/>
      <w:r w:rsidRPr="00AD38CA">
        <w:rPr>
          <w:rFonts w:ascii="Helvetica" w:hAnsi="Helvetica" w:cs="Helvetica"/>
          <w:color w:val="000000"/>
        </w:rPr>
        <w:t>Level</w:t>
      </w:r>
      <w:proofErr w:type="spellEnd"/>
      <w:r w:rsidRPr="00AD38CA">
        <w:rPr>
          <w:rFonts w:ascii="Helvetica" w:hAnsi="Helvetica" w:cs="Helvetica"/>
          <w:color w:val="000000"/>
        </w:rPr>
        <w:t xml:space="preserve"> </w:t>
      </w:r>
      <w:proofErr w:type="spellStart"/>
      <w:r w:rsidRPr="00AD38CA">
        <w:rPr>
          <w:rFonts w:ascii="Helvetica" w:hAnsi="Helvetica" w:cs="Helvetica"/>
          <w:color w:val="000000"/>
        </w:rPr>
        <w:t>Agreement</w:t>
      </w:r>
      <w:proofErr w:type="spellEnd"/>
      <w:r w:rsidRPr="00AD38CA">
        <w:rPr>
          <w:rFonts w:ascii="Helvetica" w:hAnsi="Helvetica" w:cs="Helvetica"/>
          <w:color w:val="000000"/>
        </w:rPr>
        <w:t xml:space="preserve">). Indica aquellos </w:t>
      </w:r>
      <w:r w:rsidR="00A80D9E" w:rsidRPr="00AD38CA">
        <w:rPr>
          <w:rFonts w:ascii="Helvetica" w:hAnsi="Helvetica" w:cs="Helvetica"/>
          <w:color w:val="000000"/>
        </w:rPr>
        <w:t>parámetros</w:t>
      </w:r>
      <w:r w:rsidRPr="00AD38CA">
        <w:rPr>
          <w:rFonts w:ascii="Helvetica" w:hAnsi="Helvetica" w:cs="Helvetica"/>
          <w:color w:val="000000"/>
        </w:rPr>
        <w:t xml:space="preserve"> que normalmente pueden formar parte de un SLA. ¿Qué ocurre si el ISP no cumple con alguno de los </w:t>
      </w:r>
      <w:r w:rsidR="00A80D9E" w:rsidRPr="00AD38CA">
        <w:rPr>
          <w:rFonts w:ascii="Helvetica" w:hAnsi="Helvetica" w:cs="Helvetica"/>
          <w:color w:val="000000"/>
        </w:rPr>
        <w:t>parámetros</w:t>
      </w:r>
      <w:r w:rsidRPr="00AD38CA">
        <w:rPr>
          <w:rFonts w:ascii="Helvetica" w:hAnsi="Helvetica" w:cs="Helvetica"/>
          <w:color w:val="000000"/>
        </w:rPr>
        <w:t xml:space="preserve"> que aparecen en el SLA? ¿Y si es el usuario o red corporativa?</w:t>
      </w:r>
    </w:p>
    <w:p w:rsidR="00AD38CA"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9504F4" w:rsidRDefault="00AD38CA"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 xml:space="preserve">Un SLA es un acuerdo que </w:t>
      </w:r>
      <w:r w:rsidR="009504F4">
        <w:rPr>
          <w:rFonts w:ascii="Helvetica" w:hAnsi="Helvetica" w:cs="Helvetica"/>
          <w:color w:val="000000"/>
        </w:rPr>
        <w:t>garantiza</w:t>
      </w:r>
      <w:r>
        <w:rPr>
          <w:rFonts w:ascii="Helvetica" w:hAnsi="Helvetica" w:cs="Helvetica"/>
          <w:color w:val="000000"/>
        </w:rPr>
        <w:t xml:space="preserve"> el servicio </w:t>
      </w:r>
      <w:r w:rsidR="009504F4">
        <w:rPr>
          <w:rFonts w:ascii="Helvetica" w:hAnsi="Helvetica" w:cs="Helvetica"/>
          <w:color w:val="000000"/>
        </w:rPr>
        <w:t>prestado por un ISP y penaliza al ISP en caso de incumplirse. Típicamente al incumplirse algún punto del acuerdo se otorgan unos créditos al cliente que después comportan una reducción en el precio de los servicios prestados.</w:t>
      </w:r>
    </w:p>
    <w:p w:rsidR="009504F4" w:rsidRDefault="009504F4" w:rsidP="009B26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Existen varios tipos de SLA:</w:t>
      </w:r>
    </w:p>
    <w:p w:rsidR="009504F4" w:rsidRDefault="009504F4" w:rsidP="009504F4">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roofErr w:type="spellStart"/>
      <w:r>
        <w:rPr>
          <w:rFonts w:ascii="Helvetica" w:hAnsi="Helvetica" w:cs="Helvetica"/>
          <w:color w:val="000000"/>
        </w:rPr>
        <w:t>Customer-Based</w:t>
      </w:r>
      <w:proofErr w:type="spellEnd"/>
      <w:r>
        <w:rPr>
          <w:rFonts w:ascii="Helvetica" w:hAnsi="Helvetica" w:cs="Helvetica"/>
          <w:color w:val="000000"/>
        </w:rPr>
        <w:t xml:space="preserve"> -&gt; Acuerdo con un grupo individual de clientes que cubre todos los servicios utilizados por los mismos.</w:t>
      </w:r>
    </w:p>
    <w:p w:rsidR="009504F4" w:rsidRDefault="009504F4" w:rsidP="009504F4">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roofErr w:type="spellStart"/>
      <w:r>
        <w:rPr>
          <w:rFonts w:ascii="Helvetica" w:hAnsi="Helvetica" w:cs="Helvetica"/>
          <w:color w:val="000000"/>
        </w:rPr>
        <w:t>Service-Based</w:t>
      </w:r>
      <w:proofErr w:type="spellEnd"/>
      <w:r>
        <w:rPr>
          <w:rFonts w:ascii="Helvetica" w:hAnsi="Helvetica" w:cs="Helvetica"/>
          <w:color w:val="000000"/>
        </w:rPr>
        <w:t xml:space="preserve"> -&gt; Acuerdo con todos los clientes que usan los servicios dados por el proveedor.</w:t>
      </w:r>
    </w:p>
    <w:p w:rsidR="00495664" w:rsidRDefault="009504F4" w:rsidP="00495664">
      <w:pPr>
        <w:pStyle w:val="Prrafodelista"/>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roofErr w:type="spellStart"/>
      <w:r>
        <w:rPr>
          <w:rFonts w:ascii="Helvetica" w:hAnsi="Helvetica" w:cs="Helvetica"/>
          <w:color w:val="000000"/>
        </w:rPr>
        <w:t>Multi-Level</w:t>
      </w:r>
      <w:proofErr w:type="spellEnd"/>
      <w:r>
        <w:rPr>
          <w:rFonts w:ascii="Helvetica" w:hAnsi="Helvetica" w:cs="Helvetica"/>
          <w:color w:val="000000"/>
        </w:rPr>
        <w:t xml:space="preserve"> -&gt; Dividido en diferentes niveles, cada uno orientado a diferentes grupos de clientes para los mismos servicios en el mismo SLA</w:t>
      </w:r>
      <w:r w:rsidR="00495664">
        <w:rPr>
          <w:rFonts w:ascii="Helvetica" w:hAnsi="Helvetica" w:cs="Helvetica"/>
          <w:color w:val="000000"/>
        </w:rPr>
        <w:t xml:space="preserve">: </w:t>
      </w:r>
      <w:proofErr w:type="spellStart"/>
      <w:r w:rsidR="00495664">
        <w:rPr>
          <w:rFonts w:ascii="Helvetica" w:hAnsi="Helvetica" w:cs="Helvetica"/>
          <w:color w:val="000000"/>
        </w:rPr>
        <w:t>Corporate-Level</w:t>
      </w:r>
      <w:proofErr w:type="spellEnd"/>
      <w:r w:rsidR="00495664">
        <w:rPr>
          <w:rFonts w:ascii="Helvetica" w:hAnsi="Helvetica" w:cs="Helvetica"/>
          <w:color w:val="000000"/>
        </w:rPr>
        <w:t xml:space="preserve"> SLA, </w:t>
      </w:r>
      <w:proofErr w:type="spellStart"/>
      <w:r w:rsidR="00495664">
        <w:rPr>
          <w:rFonts w:ascii="Helvetica" w:hAnsi="Helvetica" w:cs="Helvetica"/>
          <w:color w:val="000000"/>
        </w:rPr>
        <w:t>Customer-Level</w:t>
      </w:r>
      <w:proofErr w:type="spellEnd"/>
      <w:r w:rsidR="00495664">
        <w:rPr>
          <w:rFonts w:ascii="Helvetica" w:hAnsi="Helvetica" w:cs="Helvetica"/>
          <w:color w:val="000000"/>
        </w:rPr>
        <w:t xml:space="preserve"> SLA y </w:t>
      </w:r>
      <w:proofErr w:type="spellStart"/>
      <w:r w:rsidR="00495664">
        <w:rPr>
          <w:rFonts w:ascii="Helvetica" w:hAnsi="Helvetica" w:cs="Helvetica"/>
          <w:color w:val="000000"/>
        </w:rPr>
        <w:t>Service-Level</w:t>
      </w:r>
      <w:proofErr w:type="spellEnd"/>
      <w:r w:rsidR="00495664">
        <w:rPr>
          <w:rFonts w:ascii="Helvetica" w:hAnsi="Helvetica" w:cs="Helvetica"/>
          <w:color w:val="000000"/>
        </w:rPr>
        <w:t xml:space="preserve"> SLA</w:t>
      </w:r>
      <w:r w:rsidR="00495664" w:rsidRPr="00495664">
        <w:rPr>
          <w:rFonts w:ascii="Helvetica" w:hAnsi="Helvetica" w:cs="Helvetica"/>
          <w:color w:val="000000"/>
        </w:rPr>
        <w:t xml:space="preserve"> </w:t>
      </w:r>
    </w:p>
    <w:p w:rsidR="00495664" w:rsidRDefault="00495664"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95664" w:rsidRDefault="00495664"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rPr>
      </w:pPr>
      <w:r>
        <w:rPr>
          <w:rFonts w:ascii="Helvetica" w:hAnsi="Helvetica" w:cs="Helvetica"/>
          <w:color w:val="000000"/>
        </w:rPr>
        <w:lastRenderedPageBreak/>
        <w:t>Algunos aspectos que suele tener en cuenta un SLA:</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Disponibilidad (en %)</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Ancho de banda contratado</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Ancho de banda en horas punta</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Respuesta ante fallos (servicio 24/7, por ejemplo)</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Redundancia (</w:t>
      </w:r>
      <w:proofErr w:type="spellStart"/>
      <w:r w:rsidRPr="00495664">
        <w:rPr>
          <w:rFonts w:ascii="Helvetica" w:hAnsi="Helvetica" w:cs="Arial"/>
          <w:color w:val="000000"/>
        </w:rPr>
        <w:t>multi-homing</w:t>
      </w:r>
      <w:proofErr w:type="spellEnd"/>
      <w:r w:rsidRPr="00495664">
        <w:rPr>
          <w:rFonts w:ascii="Helvetica" w:hAnsi="Helvetica" w:cs="Arial"/>
          <w:color w:val="000000"/>
        </w:rPr>
        <w:t>)</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Seguridad</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Servicios de monitorización</w:t>
      </w:r>
    </w:p>
    <w:p w:rsidR="00495664" w:rsidRPr="00495664" w:rsidRDefault="00495664" w:rsidP="00495664">
      <w:pPr>
        <w:pStyle w:val="NormalWeb"/>
        <w:numPr>
          <w:ilvl w:val="0"/>
          <w:numId w:val="1"/>
        </w:numPr>
        <w:spacing w:before="0" w:beforeAutospacing="0" w:after="0" w:afterAutospacing="0"/>
        <w:textAlignment w:val="baseline"/>
        <w:rPr>
          <w:rFonts w:ascii="Helvetica" w:hAnsi="Helvetica" w:cs="Arial"/>
          <w:color w:val="000000"/>
        </w:rPr>
      </w:pPr>
      <w:r w:rsidRPr="00495664">
        <w:rPr>
          <w:rFonts w:ascii="Helvetica" w:hAnsi="Helvetica" w:cs="Arial"/>
          <w:color w:val="000000"/>
        </w:rPr>
        <w:t>Calidad de servicio</w:t>
      </w:r>
    </w:p>
    <w:p w:rsidR="00495664" w:rsidRDefault="00495664"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95664" w:rsidRDefault="00495664"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sidRPr="00495664">
        <w:rPr>
          <w:rFonts w:ascii="Helvetica" w:hAnsi="Helvetica" w:cs="Helvetica"/>
          <w:b/>
          <w:bCs/>
          <w:color w:val="000000"/>
        </w:rPr>
        <w:t xml:space="preserve">Pregunta 6. </w:t>
      </w:r>
      <w:r w:rsidRPr="00495664">
        <w:rPr>
          <w:rFonts w:ascii="Helvetica" w:hAnsi="Helvetica" w:cs="Helvetica"/>
          <w:color w:val="000000"/>
        </w:rPr>
        <w:t>Explica que representa el Cono de Clientes (“</w:t>
      </w:r>
      <w:proofErr w:type="spellStart"/>
      <w:r w:rsidRPr="00495664">
        <w:rPr>
          <w:rFonts w:ascii="Helvetica" w:hAnsi="Helvetica" w:cs="Helvetica"/>
          <w:color w:val="000000"/>
        </w:rPr>
        <w:t>Customer</w:t>
      </w:r>
      <w:proofErr w:type="spellEnd"/>
      <w:r w:rsidRPr="00495664">
        <w:rPr>
          <w:rFonts w:ascii="Helvetica" w:hAnsi="Helvetica" w:cs="Helvetica"/>
          <w:color w:val="000000"/>
        </w:rPr>
        <w:t xml:space="preserve"> </w:t>
      </w:r>
      <w:proofErr w:type="spellStart"/>
      <w:r w:rsidRPr="00495664">
        <w:rPr>
          <w:rFonts w:ascii="Helvetica" w:hAnsi="Helvetica" w:cs="Helvetica"/>
          <w:color w:val="000000"/>
        </w:rPr>
        <w:t>Cone</w:t>
      </w:r>
      <w:proofErr w:type="spellEnd"/>
      <w:r w:rsidRPr="00495664">
        <w:rPr>
          <w:rFonts w:ascii="Helvetica" w:hAnsi="Helvetica" w:cs="Helvetica"/>
          <w:color w:val="000000"/>
        </w:rPr>
        <w:t xml:space="preserve">”) respecto a las direcciones IPv4 y los AS y para que se utiliza. </w:t>
      </w:r>
      <w:proofErr w:type="spellStart"/>
      <w:r w:rsidRPr="00495664">
        <w:rPr>
          <w:rFonts w:ascii="Helvetica" w:hAnsi="Helvetica" w:cs="Helvetica"/>
          <w:color w:val="000000"/>
        </w:rPr>
        <w:t>Ilústralo</w:t>
      </w:r>
      <w:proofErr w:type="spellEnd"/>
      <w:r w:rsidRPr="00495664">
        <w:rPr>
          <w:rFonts w:ascii="Helvetica" w:hAnsi="Helvetica" w:cs="Helvetica"/>
          <w:color w:val="000000"/>
        </w:rPr>
        <w:t xml:space="preserve"> con un ejemplo. ¿Qué diferencia hay entre el cono de clientes de un AS y su grado en la representación mediante un grafo donde los vértices son los </w:t>
      </w:r>
      <w:proofErr w:type="spellStart"/>
      <w:r w:rsidRPr="00495664">
        <w:rPr>
          <w:rFonts w:ascii="Helvetica" w:hAnsi="Helvetica" w:cs="Helvetica"/>
          <w:color w:val="000000"/>
        </w:rPr>
        <w:t>AS’s</w:t>
      </w:r>
      <w:proofErr w:type="spellEnd"/>
      <w:r w:rsidRPr="00495664">
        <w:rPr>
          <w:rFonts w:ascii="Helvetica" w:hAnsi="Helvetica" w:cs="Helvetica"/>
          <w:color w:val="000000"/>
        </w:rPr>
        <w:t xml:space="preserve"> y las aristas son las relaciones entre </w:t>
      </w:r>
      <w:proofErr w:type="spellStart"/>
      <w:r w:rsidRPr="00495664">
        <w:rPr>
          <w:rFonts w:ascii="Helvetica" w:hAnsi="Helvetica" w:cs="Helvetica"/>
          <w:color w:val="000000"/>
        </w:rPr>
        <w:t>AS’s</w:t>
      </w:r>
      <w:proofErr w:type="spellEnd"/>
      <w:r w:rsidRPr="00495664">
        <w:rPr>
          <w:rFonts w:ascii="Helvetica" w:hAnsi="Helvetica" w:cs="Helvetica"/>
          <w:color w:val="000000"/>
        </w:rPr>
        <w:t>?</w:t>
      </w:r>
    </w:p>
    <w:p w:rsidR="00495664" w:rsidRPr="00495664" w:rsidRDefault="00495664"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95664" w:rsidRDefault="006F4108"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 xml:space="preserve">El cono de clientes </w:t>
      </w:r>
      <w:r w:rsidR="002A1081">
        <w:rPr>
          <w:rFonts w:ascii="Helvetica" w:hAnsi="Helvetica" w:cs="Helvetica"/>
          <w:color w:val="000000"/>
        </w:rPr>
        <w:t xml:space="preserve">representa el conjunto de </w:t>
      </w:r>
      <w:proofErr w:type="spellStart"/>
      <w:r w:rsidR="002A1081">
        <w:rPr>
          <w:rFonts w:ascii="Helvetica" w:hAnsi="Helvetica" w:cs="Helvetica"/>
          <w:color w:val="000000"/>
        </w:rPr>
        <w:t>AS’s</w:t>
      </w:r>
      <w:proofErr w:type="spellEnd"/>
      <w:r w:rsidR="002A1081">
        <w:rPr>
          <w:rFonts w:ascii="Helvetica" w:hAnsi="Helvetica" w:cs="Helvetica"/>
          <w:color w:val="000000"/>
        </w:rPr>
        <w:t>, prefijos IPv4 o direcciones IPv4 a las que pueden llegar desde un AS dado.</w:t>
      </w:r>
    </w:p>
    <w:p w:rsidR="002A1081" w:rsidRDefault="002A1081"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814B5" w:rsidRDefault="002A1081"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r>
        <w:rPr>
          <w:rFonts w:ascii="Helvetica" w:hAnsi="Helvetica" w:cs="Helvetica"/>
          <w:color w:val="000000"/>
        </w:rPr>
        <w:t xml:space="preserve">Por ejemplo, un AS A es proveedor de 2 </w:t>
      </w:r>
      <w:proofErr w:type="spellStart"/>
      <w:r>
        <w:rPr>
          <w:rFonts w:ascii="Helvetica" w:hAnsi="Helvetica" w:cs="Helvetica"/>
          <w:color w:val="000000"/>
        </w:rPr>
        <w:t>AS’s</w:t>
      </w:r>
      <w:proofErr w:type="spellEnd"/>
      <w:r>
        <w:rPr>
          <w:rFonts w:ascii="Helvetica" w:hAnsi="Helvetica" w:cs="Helvetica"/>
          <w:color w:val="000000"/>
        </w:rPr>
        <w:t xml:space="preserve">, B y C. B es proveedor, a su vez de 2 </w:t>
      </w:r>
      <w:proofErr w:type="spellStart"/>
      <w:r>
        <w:rPr>
          <w:rFonts w:ascii="Helvetica" w:hAnsi="Helvetica" w:cs="Helvetica"/>
          <w:color w:val="000000"/>
        </w:rPr>
        <w:t>AS’s</w:t>
      </w:r>
      <w:proofErr w:type="spellEnd"/>
      <w:r>
        <w:rPr>
          <w:rFonts w:ascii="Helvetica" w:hAnsi="Helvetica" w:cs="Helvetica"/>
          <w:color w:val="000000"/>
        </w:rPr>
        <w:t xml:space="preserve"> F y G, y C es proveedor de D y F. El cono de clientes de A cubre a los </w:t>
      </w:r>
      <w:proofErr w:type="spellStart"/>
      <w:r w:rsidR="004814B5">
        <w:rPr>
          <w:rFonts w:ascii="Helvetica" w:hAnsi="Helvetica" w:cs="Helvetica"/>
          <w:color w:val="000000"/>
        </w:rPr>
        <w:t>AS’s</w:t>
      </w:r>
      <w:proofErr w:type="spellEnd"/>
      <w:r w:rsidR="004814B5">
        <w:rPr>
          <w:rFonts w:ascii="Helvetica" w:hAnsi="Helvetica" w:cs="Helvetica"/>
          <w:color w:val="000000"/>
        </w:rPr>
        <w:t xml:space="preserve"> a los que provee y sus respectivos clientes. Por tanto, el Cono de Clientes de A incluye a todos estos </w:t>
      </w:r>
      <w:proofErr w:type="spellStart"/>
      <w:r w:rsidR="004814B5">
        <w:rPr>
          <w:rFonts w:ascii="Helvetica" w:hAnsi="Helvetica" w:cs="Helvetica"/>
          <w:color w:val="000000"/>
        </w:rPr>
        <w:t>AS’s</w:t>
      </w:r>
      <w:proofErr w:type="spellEnd"/>
      <w:r w:rsidR="004814B5">
        <w:rPr>
          <w:rFonts w:ascii="Helvetica" w:hAnsi="Helvetica" w:cs="Helvetica"/>
          <w:color w:val="000000"/>
        </w:rPr>
        <w:t xml:space="preserve">, y tiene un tamaño de 6 </w:t>
      </w:r>
      <w:proofErr w:type="spellStart"/>
      <w:r w:rsidR="004814B5">
        <w:rPr>
          <w:rFonts w:ascii="Helvetica" w:hAnsi="Helvetica" w:cs="Helvetica"/>
          <w:color w:val="000000"/>
        </w:rPr>
        <w:t>AS’s</w:t>
      </w:r>
      <w:proofErr w:type="spellEnd"/>
      <w:r w:rsidR="004814B5">
        <w:rPr>
          <w:rFonts w:ascii="Helvetica" w:hAnsi="Helvetica" w:cs="Helvetica"/>
          <w:color w:val="000000"/>
        </w:rPr>
        <w:t xml:space="preserve"> (</w:t>
      </w:r>
      <w:proofErr w:type="spellStart"/>
      <w:r w:rsidR="004814B5">
        <w:rPr>
          <w:rFonts w:ascii="Helvetica" w:hAnsi="Helvetica" w:cs="Helvetica"/>
          <w:color w:val="000000"/>
        </w:rPr>
        <w:t>Incluyendose</w:t>
      </w:r>
      <w:proofErr w:type="spellEnd"/>
      <w:r w:rsidR="004814B5">
        <w:rPr>
          <w:rFonts w:ascii="Helvetica" w:hAnsi="Helvetica" w:cs="Helvetica"/>
          <w:color w:val="000000"/>
        </w:rPr>
        <w:t xml:space="preserve"> a si mismo).</w:t>
      </w:r>
    </w:p>
    <w:p w:rsidR="004814B5" w:rsidRDefault="004814B5"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814B5" w:rsidRDefault="004814B5" w:rsidP="004814B5">
      <w:pPr>
        <w:rPr>
          <w:rFonts w:ascii="Helvetica Neue" w:hAnsi="Helvetica Neue"/>
          <w:color w:val="000000"/>
          <w:sz w:val="22"/>
          <w:szCs w:val="22"/>
        </w:rPr>
      </w:pPr>
      <w:r>
        <w:rPr>
          <w:rFonts w:ascii="Helvetica" w:hAnsi="Helvetica" w:cs="Helvetica"/>
          <w:color w:val="000000"/>
        </w:rPr>
        <w:t>El cono de clientes, representa mejor la “importancia” de un AS, dado que un grafo con las relaciones no tiene en cuenta el tipo de relación. Un AS con muchos clientes “minoritarios” puede resultar mas importante que otro con menos cliente, pero que estos a su vez sean proveedores de muchos otros clientes. El segundo AS será obviamente más importante que el primero, pero su grado seria menor, y por tanto utilizando una representación en forma de grafo seria representado como menos importante.</w:t>
      </w:r>
      <w:r w:rsidRPr="004814B5">
        <w:rPr>
          <w:rFonts w:ascii="Helvetica Neue" w:hAnsi="Helvetica Neue"/>
          <w:color w:val="000000"/>
          <w:sz w:val="22"/>
          <w:szCs w:val="22"/>
        </w:rPr>
        <w:t xml:space="preserve"> </w:t>
      </w:r>
    </w:p>
    <w:p w:rsidR="004814B5" w:rsidRDefault="004814B5" w:rsidP="004814B5">
      <w:pPr>
        <w:rPr>
          <w:rFonts w:ascii="Helvetica Neue" w:eastAsia="Times New Roman" w:hAnsi="Helvetica Neue" w:cs="Times New Roman"/>
          <w:color w:val="000000"/>
          <w:sz w:val="22"/>
          <w:szCs w:val="22"/>
          <w:lang w:eastAsia="es-ES_tradnl"/>
        </w:rPr>
      </w:pPr>
    </w:p>
    <w:p w:rsidR="004814B5" w:rsidRPr="004814B5" w:rsidRDefault="004814B5" w:rsidP="004814B5">
      <w:pPr>
        <w:rPr>
          <w:rFonts w:ascii="Times New Roman" w:eastAsia="Times New Roman" w:hAnsi="Times New Roman" w:cs="Times New Roman"/>
          <w:lang w:eastAsia="es-ES_tradnl"/>
        </w:rPr>
      </w:pPr>
      <w:r w:rsidRPr="004814B5">
        <w:rPr>
          <w:rFonts w:ascii="Helvetica Neue" w:eastAsia="Times New Roman" w:hAnsi="Helvetica Neue" w:cs="Times New Roman"/>
          <w:color w:val="000000"/>
          <w:sz w:val="22"/>
          <w:szCs w:val="22"/>
          <w:lang w:eastAsia="es-ES_tradnl"/>
        </w:rPr>
        <w:fldChar w:fldCharType="begin"/>
      </w:r>
      <w:r w:rsidRPr="004814B5">
        <w:rPr>
          <w:rFonts w:ascii="Helvetica Neue" w:eastAsia="Times New Roman" w:hAnsi="Helvetica Neue" w:cs="Times New Roman"/>
          <w:color w:val="000000"/>
          <w:sz w:val="22"/>
          <w:szCs w:val="22"/>
          <w:lang w:eastAsia="es-ES_tradnl"/>
        </w:rPr>
        <w:instrText xml:space="preserve"> INCLUDEPICTURE "https://lh6.googleusercontent.com/yIaNWTyFn2Fuu2_580ZfeDOVRKIQrdAhJL3jVsDIy3pwk5ibcp6W8A8AtSKo25oNx-fYDMKeVZvGgubAU_KAUvZDzW1329fy_viSd4gkNFACBYRlggxtmBjaHL-Q3YwHYH0eRqcG" \* MERGEFORMATINET </w:instrText>
      </w:r>
      <w:r w:rsidRPr="004814B5">
        <w:rPr>
          <w:rFonts w:ascii="Helvetica Neue" w:eastAsia="Times New Roman" w:hAnsi="Helvetica Neue" w:cs="Times New Roman"/>
          <w:color w:val="000000"/>
          <w:sz w:val="22"/>
          <w:szCs w:val="22"/>
          <w:lang w:eastAsia="es-ES_tradnl"/>
        </w:rPr>
        <w:fldChar w:fldCharType="separate"/>
      </w:r>
      <w:r w:rsidRPr="004814B5">
        <w:rPr>
          <w:rFonts w:ascii="Helvetica Neue" w:eastAsia="Times New Roman" w:hAnsi="Helvetica Neue" w:cs="Times New Roman"/>
          <w:noProof/>
          <w:color w:val="000000"/>
          <w:sz w:val="22"/>
          <w:szCs w:val="22"/>
          <w:lang w:eastAsia="es-ES_tradnl"/>
        </w:rPr>
        <w:drawing>
          <wp:inline distT="0" distB="0" distL="0" distR="0" wp14:anchorId="05FB07F7" wp14:editId="0A6D4788">
            <wp:extent cx="5396230" cy="2181860"/>
            <wp:effectExtent l="0" t="0" r="1270" b="2540"/>
            <wp:docPr id="2" name="Imagen 2" descr="https://lh6.googleusercontent.com/yIaNWTyFn2Fuu2_580ZfeDOVRKIQrdAhJL3jVsDIy3pwk5ibcp6W8A8AtSKo25oNx-fYDMKeVZvGgubAU_KAUvZDzW1329fy_viSd4gkNFACBYRlggxtmBjaHL-Q3YwHYH0eRq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IaNWTyFn2Fuu2_580ZfeDOVRKIQrdAhJL3jVsDIy3pwk5ibcp6W8A8AtSKo25oNx-fYDMKeVZvGgubAU_KAUvZDzW1329fy_viSd4gkNFACBYRlggxtmBjaHL-Q3YwHYH0eRqc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6230" cy="2181860"/>
                    </a:xfrm>
                    <a:prstGeom prst="rect">
                      <a:avLst/>
                    </a:prstGeom>
                    <a:noFill/>
                    <a:ln>
                      <a:noFill/>
                    </a:ln>
                  </pic:spPr>
                </pic:pic>
              </a:graphicData>
            </a:graphic>
          </wp:inline>
        </w:drawing>
      </w:r>
      <w:r w:rsidRPr="004814B5">
        <w:rPr>
          <w:rFonts w:ascii="Helvetica Neue" w:eastAsia="Times New Roman" w:hAnsi="Helvetica Neue" w:cs="Times New Roman"/>
          <w:color w:val="000000"/>
          <w:sz w:val="22"/>
          <w:szCs w:val="22"/>
          <w:lang w:eastAsia="es-ES_tradnl"/>
        </w:rPr>
        <w:fldChar w:fldCharType="end"/>
      </w:r>
    </w:p>
    <w:p w:rsidR="004814B5" w:rsidRDefault="004814B5"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814B5" w:rsidRDefault="004814B5" w:rsidP="004956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rPr>
      </w:pPr>
    </w:p>
    <w:p w:rsidR="004814B5" w:rsidRDefault="004814B5" w:rsidP="00BC0295">
      <w:pPr>
        <w:jc w:val="both"/>
        <w:rPr>
          <w:rFonts w:ascii="Helvetica" w:hAnsi="Helvetica" w:cs="Helvetica"/>
          <w:color w:val="000000"/>
        </w:rPr>
      </w:pPr>
      <w:r>
        <w:rPr>
          <w:rFonts w:ascii="Helvetica" w:hAnsi="Helvetica" w:cs="Helvetica"/>
          <w:color w:val="000000"/>
        </w:rPr>
        <w:br w:type="page"/>
      </w:r>
    </w:p>
    <w:p w:rsidR="00BC0295" w:rsidRDefault="004814B5" w:rsidP="00BC0295">
      <w:pPr>
        <w:jc w:val="both"/>
        <w:rPr>
          <w:rFonts w:ascii="Helvetica" w:hAnsi="Helvetica" w:cs="Helvetica"/>
          <w:color w:val="000000"/>
        </w:rPr>
      </w:pPr>
      <w:r w:rsidRPr="004814B5">
        <w:rPr>
          <w:rFonts w:ascii="Helvetica" w:hAnsi="Helvetica" w:cs="Helvetica"/>
          <w:b/>
          <w:bCs/>
          <w:color w:val="000000"/>
        </w:rPr>
        <w:lastRenderedPageBreak/>
        <w:t>Pregunta7.</w:t>
      </w:r>
      <w:r w:rsidRPr="004814B5">
        <w:rPr>
          <w:rFonts w:ascii="Helvetica" w:hAnsi="Helvetica" w:cs="Helvetica"/>
          <w:color w:val="000000"/>
        </w:rPr>
        <w:t>Define e indica que representa el cono de clientes (“</w:t>
      </w:r>
      <w:proofErr w:type="spellStart"/>
      <w:r w:rsidRPr="004814B5">
        <w:rPr>
          <w:rFonts w:ascii="Helvetica" w:hAnsi="Helvetica" w:cs="Helvetica"/>
          <w:color w:val="000000"/>
        </w:rPr>
        <w:t>Customer</w:t>
      </w:r>
      <w:proofErr w:type="spellEnd"/>
      <w:r w:rsidRPr="004814B5">
        <w:rPr>
          <w:rFonts w:ascii="Helvetica" w:hAnsi="Helvetica" w:cs="Helvetica"/>
          <w:color w:val="000000"/>
        </w:rPr>
        <w:t xml:space="preserve"> </w:t>
      </w:r>
      <w:proofErr w:type="spellStart"/>
      <w:r w:rsidRPr="004814B5">
        <w:rPr>
          <w:rFonts w:ascii="Helvetica" w:hAnsi="Helvetica" w:cs="Helvetica"/>
          <w:color w:val="000000"/>
        </w:rPr>
        <w:t>Cone</w:t>
      </w:r>
      <w:proofErr w:type="spellEnd"/>
      <w:r w:rsidRPr="004814B5">
        <w:rPr>
          <w:rFonts w:ascii="Helvetica" w:hAnsi="Helvetica" w:cs="Helvetica"/>
          <w:color w:val="000000"/>
        </w:rPr>
        <w:t>”) respecto a las direcciones IPv4 y los AS#. Dibuja una nueva figura respecto a la figura de abajo, con el nuevo cono de clientes si</w:t>
      </w:r>
    </w:p>
    <w:p w:rsidR="00BC0295" w:rsidRPr="00BC0295" w:rsidRDefault="004814B5" w:rsidP="00BC0295">
      <w:pPr>
        <w:pStyle w:val="Prrafodelista"/>
        <w:numPr>
          <w:ilvl w:val="0"/>
          <w:numId w:val="3"/>
        </w:numPr>
        <w:jc w:val="both"/>
        <w:rPr>
          <w:rFonts w:ascii="Helvetica" w:hAnsi="Helvetica" w:cs="Helvetica"/>
          <w:color w:val="000000"/>
        </w:rPr>
      </w:pPr>
      <w:r w:rsidRPr="00BC0295">
        <w:rPr>
          <w:rFonts w:ascii="Helvetica" w:hAnsi="Helvetica" w:cs="Helvetica"/>
          <w:color w:val="000000"/>
        </w:rPr>
        <w:t xml:space="preserve">A y B (A es proveedor de B) cambian su </w:t>
      </w:r>
      <w:proofErr w:type="spellStart"/>
      <w:r w:rsidRPr="00BC0295">
        <w:rPr>
          <w:rFonts w:ascii="Helvetica" w:hAnsi="Helvetica" w:cs="Helvetica"/>
          <w:color w:val="000000"/>
        </w:rPr>
        <w:t>relación</w:t>
      </w:r>
      <w:proofErr w:type="spellEnd"/>
      <w:r w:rsidRPr="00BC0295">
        <w:rPr>
          <w:rFonts w:ascii="Helvetica" w:hAnsi="Helvetica" w:cs="Helvetica"/>
          <w:color w:val="000000"/>
        </w:rPr>
        <w:t xml:space="preserve"> a “A y B tienen una </w:t>
      </w:r>
      <w:proofErr w:type="spellStart"/>
      <w:r w:rsidRPr="00BC0295">
        <w:rPr>
          <w:rFonts w:ascii="Helvetica" w:hAnsi="Helvetica" w:cs="Helvetica"/>
          <w:color w:val="000000"/>
        </w:rPr>
        <w:t>relación</w:t>
      </w:r>
      <w:proofErr w:type="spellEnd"/>
      <w:r w:rsidRPr="00BC0295">
        <w:rPr>
          <w:rFonts w:ascii="Helvetica" w:hAnsi="Helvetica" w:cs="Helvetica"/>
          <w:color w:val="000000"/>
        </w:rPr>
        <w:t xml:space="preserve"> de peer to peer”</w:t>
      </w:r>
      <w:r w:rsidR="00BC0295" w:rsidRPr="00BC0295">
        <w:rPr>
          <w:rFonts w:ascii="Helvetica" w:hAnsi="Helvetica" w:cs="Helvetica"/>
          <w:color w:val="000000"/>
        </w:rPr>
        <w:t>.</w:t>
      </w:r>
    </w:p>
    <w:p w:rsidR="00BC0295" w:rsidRDefault="004814B5" w:rsidP="00BC0295">
      <w:pPr>
        <w:pStyle w:val="Prrafodelista"/>
        <w:numPr>
          <w:ilvl w:val="0"/>
          <w:numId w:val="3"/>
        </w:numPr>
        <w:jc w:val="both"/>
        <w:rPr>
          <w:rFonts w:ascii="Helvetica" w:hAnsi="Helvetica" w:cs="Helvetica"/>
          <w:color w:val="000000"/>
        </w:rPr>
      </w:pPr>
      <w:r w:rsidRPr="00BC0295">
        <w:rPr>
          <w:rFonts w:ascii="Helvetica" w:hAnsi="Helvetica" w:cs="Helvetica"/>
          <w:color w:val="000000"/>
        </w:rPr>
        <w:t xml:space="preserve">A y B (A es proveedor de B) cambian su </w:t>
      </w:r>
      <w:proofErr w:type="spellStart"/>
      <w:r w:rsidRPr="00BC0295">
        <w:rPr>
          <w:rFonts w:ascii="Helvetica" w:hAnsi="Helvetica" w:cs="Helvetica"/>
          <w:color w:val="000000"/>
        </w:rPr>
        <w:t>relación</w:t>
      </w:r>
      <w:proofErr w:type="spellEnd"/>
      <w:r w:rsidRPr="00BC0295">
        <w:rPr>
          <w:rFonts w:ascii="Helvetica" w:hAnsi="Helvetica" w:cs="Helvetica"/>
          <w:color w:val="000000"/>
        </w:rPr>
        <w:t xml:space="preserve"> a “B es proveedor de A”.</w:t>
      </w:r>
    </w:p>
    <w:p w:rsidR="004814B5" w:rsidRPr="00BC0295" w:rsidRDefault="004814B5" w:rsidP="00BC0295">
      <w:pPr>
        <w:jc w:val="both"/>
        <w:rPr>
          <w:rFonts w:ascii="Helvetica" w:hAnsi="Helvetica" w:cs="Helvetica"/>
          <w:color w:val="000000"/>
        </w:rPr>
      </w:pPr>
      <w:r w:rsidRPr="00BC0295">
        <w:rPr>
          <w:rFonts w:ascii="Helvetica" w:hAnsi="Helvetica" w:cs="Helvetica"/>
          <w:color w:val="000000"/>
        </w:rPr>
        <w:t>Indica cual es el “</w:t>
      </w:r>
      <w:proofErr w:type="spellStart"/>
      <w:r w:rsidRPr="00BC0295">
        <w:rPr>
          <w:rFonts w:ascii="Helvetica" w:hAnsi="Helvetica" w:cs="Helvetica"/>
          <w:color w:val="000000"/>
        </w:rPr>
        <w:t>peering</w:t>
      </w:r>
      <w:proofErr w:type="spellEnd"/>
      <w:r w:rsidRPr="00BC0295">
        <w:rPr>
          <w:rFonts w:ascii="Helvetica" w:hAnsi="Helvetica" w:cs="Helvetica"/>
          <w:color w:val="000000"/>
        </w:rPr>
        <w:t xml:space="preserve"> </w:t>
      </w:r>
      <w:proofErr w:type="spellStart"/>
      <w:r w:rsidRPr="00BC0295">
        <w:rPr>
          <w:rFonts w:ascii="Helvetica" w:hAnsi="Helvetica" w:cs="Helvetica"/>
          <w:color w:val="000000"/>
        </w:rPr>
        <w:t>cone</w:t>
      </w:r>
      <w:proofErr w:type="spellEnd"/>
      <w:r w:rsidRPr="00BC0295">
        <w:rPr>
          <w:rFonts w:ascii="Helvetica" w:hAnsi="Helvetica" w:cs="Helvetica"/>
          <w:color w:val="000000"/>
        </w:rPr>
        <w:t xml:space="preserve"> </w:t>
      </w:r>
      <w:proofErr w:type="spellStart"/>
      <w:r w:rsidRPr="00BC0295">
        <w:rPr>
          <w:rFonts w:ascii="Helvetica" w:hAnsi="Helvetica" w:cs="Helvetica"/>
          <w:color w:val="000000"/>
        </w:rPr>
        <w:t>size</w:t>
      </w:r>
      <w:proofErr w:type="spellEnd"/>
      <w:r w:rsidRPr="00BC0295">
        <w:rPr>
          <w:rFonts w:ascii="Helvetica" w:hAnsi="Helvetica" w:cs="Helvetica"/>
          <w:color w:val="000000"/>
        </w:rPr>
        <w:t xml:space="preserve"> ratio” para el AS B en el caso de la figura y en los casos (i) y (ii). </w:t>
      </w:r>
    </w:p>
    <w:p w:rsidR="004814B5" w:rsidRDefault="004814B5" w:rsidP="004814B5">
      <w:pPr>
        <w:rPr>
          <w:rFonts w:ascii="Helvetica" w:hAnsi="Helvetica" w:cs="Helvetica"/>
          <w:color w:val="000000"/>
        </w:rPr>
      </w:pPr>
    </w:p>
    <w:p w:rsidR="00220C69" w:rsidRDefault="00220C69" w:rsidP="00220C69">
      <w:pPr>
        <w:jc w:val="center"/>
        <w:rPr>
          <w:rFonts w:ascii="Helvetica Neue" w:eastAsia="Times New Roman" w:hAnsi="Helvetica Neue" w:cs="Times New Roman"/>
          <w:color w:val="000000"/>
          <w:sz w:val="22"/>
          <w:szCs w:val="22"/>
          <w:lang w:eastAsia="es-ES_tradnl"/>
        </w:rPr>
      </w:pPr>
      <w:r w:rsidRPr="00220C69">
        <w:rPr>
          <w:rFonts w:ascii="Helvetica Neue" w:eastAsia="Times New Roman" w:hAnsi="Helvetica Neue" w:cs="Times New Roman"/>
          <w:color w:val="000000"/>
          <w:sz w:val="22"/>
          <w:szCs w:val="22"/>
          <w:lang w:eastAsia="es-ES_tradnl"/>
        </w:rPr>
        <w:fldChar w:fldCharType="begin"/>
      </w:r>
      <w:r w:rsidRPr="00220C69">
        <w:rPr>
          <w:rFonts w:ascii="Helvetica Neue" w:eastAsia="Times New Roman" w:hAnsi="Helvetica Neue" w:cs="Times New Roman"/>
          <w:color w:val="000000"/>
          <w:sz w:val="22"/>
          <w:szCs w:val="22"/>
          <w:lang w:eastAsia="es-ES_tradnl"/>
        </w:rPr>
        <w:instrText xml:space="preserve"> INCLUDEPICTURE "https://lh3.googleusercontent.com/VFthFYzy4Ohxhn6p5s3Gp3YMPK_5BtLRNhYVuJlnaB1Hp8p_chzmYe_V1PZx1l1wTEvlXufs2tIU7QVmP1VgXpyb2nwfABhU_YsLzjBOiycMO-4CTe_O6RBQ1T1BYiJCkA2czBiA" \* MERGEFORMATINET </w:instrText>
      </w:r>
      <w:r w:rsidRPr="00220C69">
        <w:rPr>
          <w:rFonts w:ascii="Helvetica Neue" w:eastAsia="Times New Roman" w:hAnsi="Helvetica Neue" w:cs="Times New Roman"/>
          <w:color w:val="000000"/>
          <w:sz w:val="22"/>
          <w:szCs w:val="22"/>
          <w:lang w:eastAsia="es-ES_tradnl"/>
        </w:rPr>
        <w:fldChar w:fldCharType="separate"/>
      </w:r>
      <w:r w:rsidRPr="00220C69">
        <w:rPr>
          <w:rFonts w:ascii="Helvetica Neue" w:eastAsia="Times New Roman" w:hAnsi="Helvetica Neue" w:cs="Times New Roman"/>
          <w:noProof/>
          <w:color w:val="000000"/>
          <w:sz w:val="22"/>
          <w:szCs w:val="22"/>
          <w:lang w:eastAsia="es-ES_tradnl"/>
        </w:rPr>
        <w:drawing>
          <wp:inline distT="0" distB="0" distL="0" distR="0">
            <wp:extent cx="2717800" cy="1831402"/>
            <wp:effectExtent l="0" t="0" r="0" b="0"/>
            <wp:docPr id="3" name="Imagen 3" descr="https://lh3.googleusercontent.com/VFthFYzy4Ohxhn6p5s3Gp3YMPK_5BtLRNhYVuJlnaB1Hp8p_chzmYe_V1PZx1l1wTEvlXufs2tIU7QVmP1VgXpyb2nwfABhU_YsLzjBOiycMO-4CTe_O6RBQ1T1BYiJCkA2cz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FthFYzy4Ohxhn6p5s3Gp3YMPK_5BtLRNhYVuJlnaB1Hp8p_chzmYe_V1PZx1l1wTEvlXufs2tIU7QVmP1VgXpyb2nwfABhU_YsLzjBOiycMO-4CTe_O6RBQ1T1BYiJCkA2czB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2066" cy="1847754"/>
                    </a:xfrm>
                    <a:prstGeom prst="rect">
                      <a:avLst/>
                    </a:prstGeom>
                    <a:noFill/>
                    <a:ln>
                      <a:noFill/>
                    </a:ln>
                  </pic:spPr>
                </pic:pic>
              </a:graphicData>
            </a:graphic>
          </wp:inline>
        </w:drawing>
      </w:r>
      <w:r w:rsidRPr="00220C69">
        <w:rPr>
          <w:rFonts w:ascii="Helvetica Neue" w:eastAsia="Times New Roman" w:hAnsi="Helvetica Neue" w:cs="Times New Roman"/>
          <w:color w:val="000000"/>
          <w:sz w:val="22"/>
          <w:szCs w:val="22"/>
          <w:lang w:eastAsia="es-ES_tradnl"/>
        </w:rPr>
        <w:fldChar w:fldCharType="end"/>
      </w:r>
    </w:p>
    <w:p w:rsidR="00220C69" w:rsidRDefault="00220C69" w:rsidP="00220C69">
      <w:pPr>
        <w:jc w:val="center"/>
        <w:rPr>
          <w:rFonts w:ascii="Times New Roman" w:eastAsia="Times New Roman" w:hAnsi="Times New Roman" w:cs="Times New Roman"/>
          <w:lang w:eastAsia="es-ES_tradnl"/>
        </w:rPr>
      </w:pP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El cono de clientes representa el conjunto de AS, prefijos IPv4 o direcciones IPv4 a las que se puede llegar dado un AS dado</w:t>
      </w:r>
    </w:p>
    <w:p w:rsidR="00220C69" w:rsidRDefault="00220C69" w:rsidP="00220C69">
      <w:pPr>
        <w:jc w:val="both"/>
        <w:rPr>
          <w:rFonts w:ascii="Helvetica" w:eastAsia="Times New Roman" w:hAnsi="Helvetica" w:cs="Times New Roman"/>
          <w:lang w:eastAsia="es-ES_tradnl"/>
        </w:rPr>
      </w:pP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Caso 1:</w:t>
      </w:r>
    </w:p>
    <w:p w:rsidR="00220C69" w:rsidRDefault="00220C69" w:rsidP="00220C69">
      <w:pPr>
        <w:jc w:val="both"/>
        <w:rPr>
          <w:rFonts w:ascii="Helvetica" w:eastAsia="Times New Roman" w:hAnsi="Helvetica" w:cs="Times New Roman"/>
          <w:lang w:eastAsia="es-ES_tradnl"/>
        </w:rPr>
      </w:pPr>
    </w:p>
    <w:p w:rsidR="00220C69" w:rsidRPr="00220C69" w:rsidRDefault="00220C69" w:rsidP="00220C69">
      <w:pPr>
        <w:jc w:val="both"/>
        <w:rPr>
          <w:rFonts w:ascii="Helvetica" w:eastAsia="Times New Roman" w:hAnsi="Helvetica" w:cs="Times New Roman"/>
          <w:lang w:eastAsia="es-ES_tradnl"/>
        </w:rPr>
      </w:pPr>
      <w:r w:rsidRPr="00220C69">
        <w:rPr>
          <w:rFonts w:ascii="Helvetica" w:eastAsia="Times New Roman" w:hAnsi="Helvetica" w:cs="Times New Roman"/>
          <w:lang w:eastAsia="es-ES_tradnl"/>
        </w:rPr>
        <w:t xml:space="preserve">El </w:t>
      </w:r>
      <w:proofErr w:type="spellStart"/>
      <w:r w:rsidRPr="00220C69">
        <w:rPr>
          <w:rFonts w:ascii="Helvetica" w:eastAsia="Times New Roman" w:hAnsi="Helvetica" w:cs="Times New Roman"/>
          <w:lang w:eastAsia="es-ES_tradnl"/>
        </w:rPr>
        <w:t>peering</w:t>
      </w:r>
      <w:proofErr w:type="spellEnd"/>
      <w:r w:rsidRPr="00220C69">
        <w:rPr>
          <w:rFonts w:ascii="Helvetica" w:eastAsia="Times New Roman" w:hAnsi="Helvetica" w:cs="Times New Roman"/>
          <w:lang w:eastAsia="es-ES_tradnl"/>
        </w:rPr>
        <w:t xml:space="preserve"> </w:t>
      </w:r>
      <w:proofErr w:type="spellStart"/>
      <w:r w:rsidRPr="00220C69">
        <w:rPr>
          <w:rFonts w:ascii="Helvetica" w:eastAsia="Times New Roman" w:hAnsi="Helvetica" w:cs="Times New Roman"/>
          <w:lang w:eastAsia="es-ES_tradnl"/>
        </w:rPr>
        <w:t>cone</w:t>
      </w:r>
      <w:proofErr w:type="spellEnd"/>
      <w:r w:rsidRPr="00220C69">
        <w:rPr>
          <w:rFonts w:ascii="Helvetica" w:eastAsia="Times New Roman" w:hAnsi="Helvetica" w:cs="Times New Roman"/>
          <w:lang w:eastAsia="es-ES_tradnl"/>
        </w:rPr>
        <w:t xml:space="preserve"> </w:t>
      </w:r>
      <w:proofErr w:type="spellStart"/>
      <w:r w:rsidRPr="00220C69">
        <w:rPr>
          <w:rFonts w:ascii="Helvetica" w:eastAsia="Times New Roman" w:hAnsi="Helvetica" w:cs="Times New Roman"/>
          <w:lang w:eastAsia="es-ES_tradnl"/>
        </w:rPr>
        <w:t>size</w:t>
      </w:r>
      <w:proofErr w:type="spellEnd"/>
      <w:r w:rsidRPr="00220C69">
        <w:rPr>
          <w:rFonts w:ascii="Helvetica" w:eastAsia="Times New Roman" w:hAnsi="Helvetica" w:cs="Times New Roman"/>
          <w:lang w:eastAsia="es-ES_tradnl"/>
        </w:rPr>
        <w:t xml:space="preserve"> ratio (PCS), es:</w:t>
      </w:r>
    </w:p>
    <w:p w:rsidR="00220C69" w:rsidRDefault="00220C69" w:rsidP="00220C69">
      <w:pPr>
        <w:jc w:val="both"/>
        <w:rPr>
          <w:rFonts w:ascii="Helvetica" w:eastAsia="Times New Roman" w:hAnsi="Helvetica" w:cs="Times New Roman"/>
          <w:lang w:eastAsia="es-ES_tradnl"/>
        </w:rPr>
      </w:pPr>
      <w:r w:rsidRPr="00220C69">
        <w:rPr>
          <w:rFonts w:ascii="Helvetica" w:eastAsia="Times New Roman" w:hAnsi="Helvetica" w:cs="Times New Roman"/>
          <w:lang w:eastAsia="es-ES_tradnl"/>
        </w:rPr>
        <w:tab/>
        <w:t>PCS de B con A</w:t>
      </w:r>
      <w:r>
        <w:rPr>
          <w:rFonts w:ascii="Helvetica" w:eastAsia="Times New Roman" w:hAnsi="Helvetica" w:cs="Times New Roman"/>
          <w:lang w:eastAsia="es-ES_tradnl"/>
        </w:rPr>
        <w:t xml:space="preserve"> = C(B)/C(A) = ¾</w:t>
      </w: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ab/>
        <w:t>PCS de B con H = C(H)/C(B) = ¾</w:t>
      </w: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Caso 2:</w:t>
      </w:r>
    </w:p>
    <w:p w:rsidR="00220C69" w:rsidRDefault="00220C69" w:rsidP="00220C69">
      <w:pPr>
        <w:jc w:val="both"/>
        <w:rPr>
          <w:rFonts w:ascii="Helvetica" w:eastAsia="Times New Roman" w:hAnsi="Helvetica" w:cs="Times New Roman"/>
          <w:lang w:eastAsia="es-ES_tradnl"/>
        </w:rPr>
      </w:pP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El PCS, es:</w:t>
      </w:r>
    </w:p>
    <w:p w:rsidR="00220C69" w:rsidRDefault="00220C69" w:rsidP="00220C69">
      <w:pPr>
        <w:jc w:val="both"/>
        <w:rPr>
          <w:rFonts w:ascii="Helvetica" w:eastAsia="Times New Roman" w:hAnsi="Helvetica" w:cs="Times New Roman"/>
          <w:lang w:eastAsia="es-ES_tradnl"/>
        </w:rPr>
      </w:pPr>
      <w:r>
        <w:rPr>
          <w:rFonts w:ascii="Helvetica" w:eastAsia="Times New Roman" w:hAnsi="Helvetica" w:cs="Times New Roman"/>
          <w:lang w:eastAsia="es-ES_tradnl"/>
        </w:rPr>
        <w:tab/>
        <w:t>PCS de B con H: C(H)/C(B) = 2/7</w:t>
      </w:r>
    </w:p>
    <w:p w:rsidR="00220C69" w:rsidRPr="00220C69" w:rsidRDefault="00220C69" w:rsidP="00220C69">
      <w:pPr>
        <w:jc w:val="both"/>
        <w:rPr>
          <w:rFonts w:ascii="Helvetica" w:eastAsia="Times New Roman" w:hAnsi="Helvetica" w:cs="Times New Roman"/>
          <w:lang w:eastAsia="es-ES_tradnl"/>
        </w:rPr>
      </w:pPr>
    </w:p>
    <w:p w:rsidR="00220C69" w:rsidRDefault="00220C69" w:rsidP="00220C69">
      <w:pPr>
        <w:jc w:val="both"/>
        <w:rPr>
          <w:rFonts w:ascii="Helvetica" w:hAnsi="Helvetica" w:cs="Helvetica"/>
          <w:color w:val="000000"/>
        </w:rPr>
      </w:pPr>
      <w:r w:rsidRPr="00220C69">
        <w:rPr>
          <w:rFonts w:ascii="Helvetica" w:hAnsi="Helvetica" w:cs="Helvetica"/>
          <w:b/>
          <w:bCs/>
          <w:color w:val="000000"/>
        </w:rPr>
        <w:t xml:space="preserve">Pregunta 8. </w:t>
      </w:r>
      <w:r w:rsidRPr="00220C69">
        <w:rPr>
          <w:rFonts w:ascii="Helvetica" w:hAnsi="Helvetica" w:cs="Helvetica"/>
          <w:color w:val="000000"/>
        </w:rPr>
        <w:t xml:space="preserve">¿Qué es un Sistema </w:t>
      </w:r>
      <w:proofErr w:type="spellStart"/>
      <w:r w:rsidRPr="00220C69">
        <w:rPr>
          <w:rFonts w:ascii="Helvetica" w:hAnsi="Helvetica" w:cs="Helvetica"/>
          <w:color w:val="000000"/>
        </w:rPr>
        <w:t>Autónomo</w:t>
      </w:r>
      <w:proofErr w:type="spellEnd"/>
      <w:r w:rsidRPr="00220C69">
        <w:rPr>
          <w:rFonts w:ascii="Helvetica" w:hAnsi="Helvetica" w:cs="Helvetica"/>
          <w:color w:val="000000"/>
        </w:rPr>
        <w:t xml:space="preserve"> (AS)? ¿Qué diferencia hay entre usar inter-</w:t>
      </w:r>
      <w:proofErr w:type="spellStart"/>
      <w:r w:rsidRPr="00220C69">
        <w:rPr>
          <w:rFonts w:ascii="Helvetica" w:hAnsi="Helvetica" w:cs="Helvetica"/>
          <w:color w:val="000000"/>
        </w:rPr>
        <w:t>domain</w:t>
      </w:r>
      <w:proofErr w:type="spellEnd"/>
      <w:r w:rsidRPr="00220C69">
        <w:rPr>
          <w:rFonts w:ascii="Helvetica" w:hAnsi="Helvetica" w:cs="Helvetica"/>
          <w:color w:val="000000"/>
        </w:rPr>
        <w:t xml:space="preserve"> e </w:t>
      </w:r>
      <w:proofErr w:type="spellStart"/>
      <w:r w:rsidRPr="00220C69">
        <w:rPr>
          <w:rFonts w:ascii="Helvetica" w:hAnsi="Helvetica" w:cs="Helvetica"/>
          <w:color w:val="000000"/>
        </w:rPr>
        <w:t>intra-domain</w:t>
      </w:r>
      <w:proofErr w:type="spellEnd"/>
      <w:r w:rsidRPr="00220C69">
        <w:rPr>
          <w:rFonts w:ascii="Helvetica" w:hAnsi="Helvetica" w:cs="Helvetica"/>
          <w:color w:val="000000"/>
        </w:rPr>
        <w:t xml:space="preserve"> </w:t>
      </w:r>
      <w:proofErr w:type="spellStart"/>
      <w:r w:rsidRPr="00220C69">
        <w:rPr>
          <w:rFonts w:ascii="Helvetica" w:hAnsi="Helvetica" w:cs="Helvetica"/>
          <w:color w:val="000000"/>
        </w:rPr>
        <w:t>routing</w:t>
      </w:r>
      <w:proofErr w:type="spellEnd"/>
      <w:r w:rsidRPr="00220C69">
        <w:rPr>
          <w:rFonts w:ascii="Helvetica" w:hAnsi="Helvetica" w:cs="Helvetica"/>
          <w:color w:val="000000"/>
        </w:rPr>
        <w:t xml:space="preserve"> en un AS? Explica los tipos de relaciones que tienen los </w:t>
      </w:r>
      <w:proofErr w:type="spellStart"/>
      <w:r w:rsidRPr="00220C69">
        <w:rPr>
          <w:rFonts w:ascii="Helvetica" w:hAnsi="Helvetica" w:cs="Helvetica"/>
          <w:color w:val="000000"/>
        </w:rPr>
        <w:t>AS’s</w:t>
      </w:r>
      <w:proofErr w:type="spellEnd"/>
      <w:r w:rsidRPr="00220C69">
        <w:rPr>
          <w:rFonts w:ascii="Helvetica" w:hAnsi="Helvetica" w:cs="Helvetica"/>
          <w:color w:val="000000"/>
        </w:rPr>
        <w:t xml:space="preserve">. </w:t>
      </w:r>
    </w:p>
    <w:p w:rsidR="00220C69" w:rsidRDefault="00220C69" w:rsidP="00220C69">
      <w:pPr>
        <w:jc w:val="both"/>
        <w:rPr>
          <w:rFonts w:ascii="Helvetica" w:hAnsi="Helvetica" w:cs="Helvetica"/>
          <w:color w:val="000000"/>
        </w:rPr>
      </w:pPr>
    </w:p>
    <w:p w:rsidR="00BC0295" w:rsidRDefault="00220C69" w:rsidP="004814B5">
      <w:pPr>
        <w:rPr>
          <w:rFonts w:ascii="Helvetica" w:hAnsi="Helvetica" w:cs="Helvetica"/>
          <w:color w:val="000000"/>
        </w:rPr>
      </w:pPr>
      <w:r>
        <w:rPr>
          <w:rFonts w:ascii="Helvetica" w:hAnsi="Helvetica" w:cs="Helvetica"/>
          <w:color w:val="000000"/>
        </w:rPr>
        <w:t>Un AS, es un grupo de redes IP gestionado por uno o más operadores de red con una política de enrutamiento unificada y claramente definida. Un AS se identifica con 16 bits.</w:t>
      </w:r>
    </w:p>
    <w:p w:rsidR="00220C69" w:rsidRDefault="00220C69" w:rsidP="004814B5">
      <w:pPr>
        <w:rPr>
          <w:rFonts w:ascii="Helvetica" w:hAnsi="Helvetica" w:cs="Helvetica"/>
          <w:color w:val="000000"/>
        </w:rPr>
      </w:pPr>
    </w:p>
    <w:p w:rsidR="00220C69" w:rsidRDefault="00220C69" w:rsidP="004814B5">
      <w:pPr>
        <w:rPr>
          <w:rFonts w:ascii="Helvetica" w:hAnsi="Helvetica" w:cs="Helvetica"/>
          <w:color w:val="000000"/>
        </w:rPr>
      </w:pPr>
      <w:r w:rsidRPr="00494DF9">
        <w:rPr>
          <w:rFonts w:ascii="Helvetica" w:hAnsi="Helvetica" w:cs="Helvetica"/>
          <w:b/>
          <w:color w:val="000000"/>
        </w:rPr>
        <w:t>Inter-</w:t>
      </w:r>
      <w:proofErr w:type="spellStart"/>
      <w:r w:rsidRPr="00494DF9">
        <w:rPr>
          <w:rFonts w:ascii="Helvetica" w:hAnsi="Helvetica" w:cs="Helvetica"/>
          <w:b/>
          <w:color w:val="000000"/>
        </w:rPr>
        <w:t>domain</w:t>
      </w:r>
      <w:proofErr w:type="spellEnd"/>
      <w:r w:rsidRPr="00494DF9">
        <w:rPr>
          <w:rFonts w:ascii="Helvetica" w:hAnsi="Helvetica" w:cs="Helvetica"/>
          <w:b/>
          <w:color w:val="000000"/>
        </w:rPr>
        <w:t xml:space="preserve"> </w:t>
      </w:r>
      <w:proofErr w:type="spellStart"/>
      <w:r w:rsidRPr="00494DF9">
        <w:rPr>
          <w:rFonts w:ascii="Helvetica" w:hAnsi="Helvetica" w:cs="Helvetica"/>
          <w:b/>
          <w:color w:val="000000"/>
        </w:rPr>
        <w:t>routing</w:t>
      </w:r>
      <w:proofErr w:type="spellEnd"/>
      <w:r w:rsidRPr="00494DF9">
        <w:rPr>
          <w:rFonts w:ascii="Helvetica" w:hAnsi="Helvetica" w:cs="Helvetica"/>
          <w:b/>
          <w:color w:val="000000"/>
        </w:rPr>
        <w:t>:</w:t>
      </w:r>
      <w:r>
        <w:rPr>
          <w:rFonts w:ascii="Helvetica" w:hAnsi="Helvetica" w:cs="Helvetica"/>
          <w:color w:val="000000"/>
        </w:rPr>
        <w:t xml:space="preserve"> Intercambio de rutas entre AS. -&gt; BGP</w:t>
      </w:r>
    </w:p>
    <w:p w:rsidR="00220C69" w:rsidRDefault="00220C69" w:rsidP="004814B5">
      <w:pPr>
        <w:rPr>
          <w:rFonts w:ascii="Helvetica" w:hAnsi="Helvetica" w:cs="Helvetica"/>
          <w:color w:val="000000"/>
        </w:rPr>
      </w:pPr>
      <w:proofErr w:type="spellStart"/>
      <w:r w:rsidRPr="00494DF9">
        <w:rPr>
          <w:rFonts w:ascii="Helvetica" w:hAnsi="Helvetica" w:cs="Helvetica"/>
          <w:b/>
          <w:color w:val="000000"/>
        </w:rPr>
        <w:t>Intra-domain</w:t>
      </w:r>
      <w:proofErr w:type="spellEnd"/>
      <w:r w:rsidRPr="00494DF9">
        <w:rPr>
          <w:rFonts w:ascii="Helvetica" w:hAnsi="Helvetica" w:cs="Helvetica"/>
          <w:b/>
          <w:color w:val="000000"/>
        </w:rPr>
        <w:t xml:space="preserve"> </w:t>
      </w:r>
      <w:proofErr w:type="spellStart"/>
      <w:r w:rsidRPr="00494DF9">
        <w:rPr>
          <w:rFonts w:ascii="Helvetica" w:hAnsi="Helvetica" w:cs="Helvetica"/>
          <w:b/>
          <w:color w:val="000000"/>
        </w:rPr>
        <w:t>routing</w:t>
      </w:r>
      <w:proofErr w:type="spellEnd"/>
      <w:r w:rsidRPr="00494DF9">
        <w:rPr>
          <w:rFonts w:ascii="Helvetica" w:hAnsi="Helvetica" w:cs="Helvetica"/>
          <w:b/>
          <w:color w:val="000000"/>
        </w:rPr>
        <w:t>:</w:t>
      </w:r>
      <w:r>
        <w:rPr>
          <w:rFonts w:ascii="Helvetica" w:hAnsi="Helvetica" w:cs="Helvetica"/>
          <w:color w:val="000000"/>
        </w:rPr>
        <w:t xml:space="preserve"> Intercambio de rutas </w:t>
      </w:r>
      <w:r w:rsidR="00494DF9">
        <w:rPr>
          <w:rFonts w:ascii="Helvetica" w:hAnsi="Helvetica" w:cs="Helvetica"/>
          <w:color w:val="000000"/>
        </w:rPr>
        <w:t xml:space="preserve">entre elementos internos de un AS.  -&gt; </w:t>
      </w:r>
      <w:proofErr w:type="gramStart"/>
      <w:r w:rsidR="00494DF9">
        <w:rPr>
          <w:rFonts w:ascii="Helvetica" w:hAnsi="Helvetica" w:cs="Helvetica"/>
          <w:color w:val="000000"/>
        </w:rPr>
        <w:t>OSPF</w:t>
      </w:r>
      <w:r w:rsidR="00A80D9E">
        <w:rPr>
          <w:rFonts w:ascii="Helvetica" w:hAnsi="Helvetica" w:cs="Helvetica"/>
          <w:color w:val="000000"/>
        </w:rPr>
        <w:t>,BGP</w:t>
      </w:r>
      <w:proofErr w:type="gramEnd"/>
      <w:r w:rsidR="00A80D9E">
        <w:rPr>
          <w:rFonts w:ascii="Helvetica" w:hAnsi="Helvetica" w:cs="Helvetica"/>
          <w:color w:val="000000"/>
        </w:rPr>
        <w:t xml:space="preserve"> (En caso de gran tamaño)</w:t>
      </w:r>
    </w:p>
    <w:p w:rsidR="00494DF9" w:rsidRDefault="00494DF9" w:rsidP="004814B5">
      <w:pPr>
        <w:rPr>
          <w:rFonts w:ascii="Helvetica" w:hAnsi="Helvetica" w:cs="Helvetica"/>
          <w:color w:val="000000"/>
        </w:rPr>
      </w:pPr>
      <w:r>
        <w:rPr>
          <w:rFonts w:ascii="Helvetica" w:hAnsi="Helvetica" w:cs="Helvetica"/>
          <w:color w:val="000000"/>
        </w:rPr>
        <w:t>Por tanto, la diferencia entre enrutamiento inter-</w:t>
      </w:r>
      <w:proofErr w:type="spellStart"/>
      <w:r>
        <w:rPr>
          <w:rFonts w:ascii="Helvetica" w:hAnsi="Helvetica" w:cs="Helvetica"/>
          <w:color w:val="000000"/>
        </w:rPr>
        <w:t>domain</w:t>
      </w:r>
      <w:proofErr w:type="spellEnd"/>
      <w:r>
        <w:rPr>
          <w:rFonts w:ascii="Helvetica" w:hAnsi="Helvetica" w:cs="Helvetica"/>
          <w:color w:val="000000"/>
        </w:rPr>
        <w:t xml:space="preserve"> e </w:t>
      </w:r>
      <w:proofErr w:type="spellStart"/>
      <w:r>
        <w:rPr>
          <w:rFonts w:ascii="Helvetica" w:hAnsi="Helvetica" w:cs="Helvetica"/>
          <w:color w:val="000000"/>
        </w:rPr>
        <w:t>intra-domain</w:t>
      </w:r>
      <w:proofErr w:type="spellEnd"/>
      <w:r>
        <w:rPr>
          <w:rFonts w:ascii="Helvetica" w:hAnsi="Helvetica" w:cs="Helvetica"/>
          <w:color w:val="000000"/>
        </w:rPr>
        <w:t>, es con quién queremos intercambiar rutas, un elemento externo al AS o uno interno.</w:t>
      </w:r>
    </w:p>
    <w:p w:rsidR="00494DF9" w:rsidRDefault="00494DF9">
      <w:pPr>
        <w:rPr>
          <w:rFonts w:ascii="Helvetica" w:hAnsi="Helvetica" w:cs="Helvetica"/>
          <w:color w:val="000000"/>
        </w:rPr>
      </w:pPr>
      <w:r>
        <w:rPr>
          <w:rFonts w:ascii="Helvetica" w:hAnsi="Helvetica" w:cs="Helvetica"/>
          <w:color w:val="000000"/>
        </w:rPr>
        <w:br w:type="page"/>
      </w:r>
    </w:p>
    <w:p w:rsidR="00494DF9" w:rsidRDefault="00494DF9" w:rsidP="004814B5">
      <w:pPr>
        <w:rPr>
          <w:rFonts w:ascii="Helvetica" w:hAnsi="Helvetica" w:cs="Helvetica"/>
          <w:color w:val="000000"/>
        </w:rPr>
      </w:pPr>
      <w:r>
        <w:rPr>
          <w:rFonts w:ascii="Helvetica" w:hAnsi="Helvetica" w:cs="Helvetica"/>
          <w:color w:val="000000"/>
        </w:rPr>
        <w:lastRenderedPageBreak/>
        <w:t xml:space="preserve">Existen 4 tipos de relaciones entre </w:t>
      </w:r>
      <w:proofErr w:type="spellStart"/>
      <w:r>
        <w:rPr>
          <w:rFonts w:ascii="Helvetica" w:hAnsi="Helvetica" w:cs="Helvetica"/>
          <w:color w:val="000000"/>
        </w:rPr>
        <w:t>AS’s</w:t>
      </w:r>
      <w:proofErr w:type="spellEnd"/>
      <w:r>
        <w:rPr>
          <w:rFonts w:ascii="Helvetica" w:hAnsi="Helvetica" w:cs="Helvetica"/>
          <w:color w:val="000000"/>
        </w:rPr>
        <w:t>:</w:t>
      </w:r>
    </w:p>
    <w:p w:rsidR="00494DF9" w:rsidRPr="00494DF9" w:rsidRDefault="00494DF9" w:rsidP="00494DF9">
      <w:pPr>
        <w:pStyle w:val="Prrafodelista"/>
        <w:numPr>
          <w:ilvl w:val="0"/>
          <w:numId w:val="1"/>
        </w:numPr>
        <w:rPr>
          <w:rFonts w:ascii="Helvetica" w:hAnsi="Helvetica" w:cs="Helvetica"/>
          <w:b/>
          <w:color w:val="000000"/>
        </w:rPr>
      </w:pPr>
      <w:proofErr w:type="spellStart"/>
      <w:r w:rsidRPr="00494DF9">
        <w:rPr>
          <w:rFonts w:ascii="Helvetica" w:hAnsi="Helvetica" w:cs="Helvetica"/>
          <w:b/>
          <w:color w:val="000000"/>
        </w:rPr>
        <w:t>Provider</w:t>
      </w:r>
      <w:proofErr w:type="spellEnd"/>
      <w:r w:rsidRPr="00494DF9">
        <w:rPr>
          <w:rFonts w:ascii="Helvetica" w:hAnsi="Helvetica" w:cs="Helvetica"/>
          <w:b/>
          <w:color w:val="000000"/>
        </w:rPr>
        <w:t>-to-</w:t>
      </w:r>
      <w:proofErr w:type="spellStart"/>
      <w:r w:rsidRPr="00494DF9">
        <w:rPr>
          <w:rFonts w:ascii="Helvetica" w:hAnsi="Helvetica" w:cs="Helvetica"/>
          <w:b/>
          <w:color w:val="000000"/>
        </w:rPr>
        <w:t>customer</w:t>
      </w:r>
      <w:proofErr w:type="spellEnd"/>
      <w:r w:rsidRPr="00494DF9">
        <w:rPr>
          <w:rFonts w:ascii="Helvetica" w:hAnsi="Helvetica" w:cs="Helvetica"/>
          <w:b/>
          <w:color w:val="000000"/>
        </w:rPr>
        <w:t>:</w:t>
      </w:r>
      <w:r>
        <w:rPr>
          <w:rFonts w:ascii="Helvetica" w:hAnsi="Helvetica" w:cs="Helvetica"/>
          <w:b/>
          <w:color w:val="000000"/>
        </w:rPr>
        <w:t xml:space="preserve"> </w:t>
      </w:r>
      <w:r>
        <w:rPr>
          <w:rFonts w:ascii="Helvetica" w:hAnsi="Helvetica" w:cs="Helvetica"/>
          <w:color w:val="000000"/>
        </w:rPr>
        <w:t>Proveedor, ofrece servicios de tránsito al cliente.</w:t>
      </w:r>
    </w:p>
    <w:p w:rsidR="00494DF9" w:rsidRPr="00494DF9" w:rsidRDefault="00494DF9" w:rsidP="00494DF9">
      <w:pPr>
        <w:pStyle w:val="Prrafodelista"/>
        <w:numPr>
          <w:ilvl w:val="0"/>
          <w:numId w:val="1"/>
        </w:numPr>
        <w:rPr>
          <w:rFonts w:ascii="Helvetica" w:hAnsi="Helvetica" w:cs="Helvetica"/>
          <w:b/>
          <w:color w:val="000000"/>
        </w:rPr>
      </w:pPr>
      <w:proofErr w:type="spellStart"/>
      <w:r w:rsidRPr="00494DF9">
        <w:rPr>
          <w:rFonts w:ascii="Helvetica" w:hAnsi="Helvetica" w:cs="Helvetica"/>
          <w:b/>
          <w:color w:val="000000"/>
        </w:rPr>
        <w:t>Customer</w:t>
      </w:r>
      <w:proofErr w:type="spellEnd"/>
      <w:r w:rsidRPr="00494DF9">
        <w:rPr>
          <w:rFonts w:ascii="Helvetica" w:hAnsi="Helvetica" w:cs="Helvetica"/>
          <w:b/>
          <w:color w:val="000000"/>
        </w:rPr>
        <w:t>-</w:t>
      </w:r>
      <w:r w:rsidRPr="00494DF9">
        <w:rPr>
          <w:rFonts w:ascii="Helvetica" w:hAnsi="Helvetica" w:cs="Helvetica"/>
          <w:b/>
        </w:rPr>
        <w:t>to-</w:t>
      </w:r>
      <w:proofErr w:type="spellStart"/>
      <w:r w:rsidRPr="00494DF9">
        <w:rPr>
          <w:rFonts w:ascii="Helvetica" w:hAnsi="Helvetica" w:cs="Helvetica"/>
          <w:b/>
        </w:rPr>
        <w:t>provider</w:t>
      </w:r>
      <w:proofErr w:type="spellEnd"/>
      <w:r w:rsidRPr="00494DF9">
        <w:rPr>
          <w:rFonts w:ascii="Helvetica" w:hAnsi="Helvetica" w:cs="Helvetica"/>
          <w:b/>
        </w:rPr>
        <w:t>:</w:t>
      </w:r>
      <w:r>
        <w:rPr>
          <w:rFonts w:ascii="Helvetica" w:hAnsi="Helvetica" w:cs="Helvetica"/>
          <w:b/>
        </w:rPr>
        <w:t xml:space="preserve"> </w:t>
      </w:r>
      <w:r>
        <w:rPr>
          <w:rFonts w:ascii="Helvetica" w:hAnsi="Helvetica" w:cs="Helvetica"/>
        </w:rPr>
        <w:t>U</w:t>
      </w:r>
      <w:r w:rsidRPr="00494DF9">
        <w:rPr>
          <w:rFonts w:ascii="Helvetica" w:hAnsi="Helvetica" w:cs="Helvetica"/>
        </w:rPr>
        <w:t>n cliente necesita al menos a un proveedor</w:t>
      </w:r>
    </w:p>
    <w:p w:rsidR="00494DF9" w:rsidRPr="00494DF9" w:rsidRDefault="00494DF9" w:rsidP="00494DF9">
      <w:pPr>
        <w:pStyle w:val="Prrafodelista"/>
        <w:numPr>
          <w:ilvl w:val="0"/>
          <w:numId w:val="1"/>
        </w:numPr>
        <w:rPr>
          <w:rFonts w:ascii="Helvetica" w:hAnsi="Helvetica" w:cs="Helvetica"/>
          <w:b/>
          <w:color w:val="000000"/>
        </w:rPr>
      </w:pPr>
      <w:r w:rsidRPr="00494DF9">
        <w:rPr>
          <w:rFonts w:ascii="Helvetica" w:hAnsi="Helvetica" w:cs="Helvetica"/>
          <w:b/>
          <w:color w:val="000000"/>
        </w:rPr>
        <w:t>Peer-</w:t>
      </w:r>
      <w:r w:rsidRPr="00494DF9">
        <w:rPr>
          <w:rFonts w:ascii="Helvetica" w:hAnsi="Helvetica" w:cs="Helvetica"/>
          <w:b/>
        </w:rPr>
        <w:t>to-peer (</w:t>
      </w:r>
      <w:proofErr w:type="spellStart"/>
      <w:r w:rsidRPr="00494DF9">
        <w:rPr>
          <w:rFonts w:ascii="Helvetica" w:hAnsi="Helvetica" w:cs="Helvetica"/>
          <w:b/>
        </w:rPr>
        <w:t>not</w:t>
      </w:r>
      <w:proofErr w:type="spellEnd"/>
      <w:r w:rsidRPr="00494DF9">
        <w:rPr>
          <w:rFonts w:ascii="Helvetica" w:hAnsi="Helvetica" w:cs="Helvetica"/>
          <w:b/>
        </w:rPr>
        <w:t xml:space="preserve"> </w:t>
      </w:r>
      <w:proofErr w:type="spellStart"/>
      <w:r w:rsidRPr="00494DF9">
        <w:rPr>
          <w:rFonts w:ascii="Helvetica" w:hAnsi="Helvetica" w:cs="Helvetica"/>
          <w:b/>
        </w:rPr>
        <w:t>transit</w:t>
      </w:r>
      <w:proofErr w:type="spellEnd"/>
      <w:r w:rsidRPr="00494DF9">
        <w:rPr>
          <w:rFonts w:ascii="Helvetica" w:hAnsi="Helvetica" w:cs="Helvetica"/>
          <w:b/>
        </w:rPr>
        <w:t xml:space="preserve">): </w:t>
      </w:r>
      <w:r w:rsidRPr="00494DF9">
        <w:rPr>
          <w:rFonts w:ascii="Helvetica" w:hAnsi="Helvetica" w:cs="Helvetica"/>
        </w:rPr>
        <w:t xml:space="preserve">Dos AS acuerdan intercambiar </w:t>
      </w:r>
      <w:proofErr w:type="gramStart"/>
      <w:r w:rsidRPr="00494DF9">
        <w:rPr>
          <w:rFonts w:ascii="Helvetica" w:hAnsi="Helvetica" w:cs="Helvetica"/>
        </w:rPr>
        <w:t>rutas</w:t>
      </w:r>
      <w:proofErr w:type="gramEnd"/>
      <w:r w:rsidRPr="00494DF9">
        <w:rPr>
          <w:rFonts w:ascii="Helvetica" w:hAnsi="Helvetica" w:cs="Helvetica"/>
        </w:rPr>
        <w:t xml:space="preserve"> pero</w:t>
      </w:r>
      <w:r>
        <w:rPr>
          <w:rFonts w:ascii="Helvetica" w:hAnsi="Helvetica" w:cs="Helvetica"/>
        </w:rPr>
        <w:t>, no transitar a otras.</w:t>
      </w:r>
    </w:p>
    <w:p w:rsidR="00494DF9" w:rsidRPr="00494DF9" w:rsidRDefault="00494DF9" w:rsidP="00494DF9">
      <w:pPr>
        <w:pStyle w:val="Prrafodelista"/>
        <w:numPr>
          <w:ilvl w:val="0"/>
          <w:numId w:val="1"/>
        </w:numPr>
        <w:rPr>
          <w:rFonts w:ascii="Helvetica" w:hAnsi="Helvetica" w:cs="Helvetica"/>
          <w:b/>
          <w:color w:val="000000"/>
        </w:rPr>
      </w:pPr>
      <w:r w:rsidRPr="00494DF9">
        <w:rPr>
          <w:rFonts w:ascii="Helvetica" w:hAnsi="Helvetica" w:cs="Helvetica"/>
          <w:b/>
          <w:color w:val="000000"/>
        </w:rPr>
        <w:t>Peer-</w:t>
      </w:r>
      <w:r w:rsidRPr="00494DF9">
        <w:rPr>
          <w:rFonts w:ascii="Helvetica" w:hAnsi="Helvetica" w:cs="Helvetica"/>
          <w:b/>
        </w:rPr>
        <w:t>to-peer (</w:t>
      </w:r>
      <w:proofErr w:type="spellStart"/>
      <w:r w:rsidRPr="00494DF9">
        <w:rPr>
          <w:rFonts w:ascii="Helvetica" w:hAnsi="Helvetica" w:cs="Helvetica"/>
          <w:b/>
        </w:rPr>
        <w:t>transit</w:t>
      </w:r>
      <w:proofErr w:type="spellEnd"/>
      <w:r w:rsidRPr="00494DF9">
        <w:rPr>
          <w:rFonts w:ascii="Helvetica" w:hAnsi="Helvetica" w:cs="Helvetica"/>
          <w:b/>
        </w:rPr>
        <w:t xml:space="preserve">): </w:t>
      </w:r>
      <w:r w:rsidRPr="00494DF9">
        <w:rPr>
          <w:rFonts w:ascii="Helvetica" w:hAnsi="Helvetica" w:cs="Helvetica"/>
        </w:rPr>
        <w:t xml:space="preserve">Dos AS acuerdan intercambiar </w:t>
      </w:r>
      <w:r>
        <w:rPr>
          <w:rFonts w:ascii="Helvetica" w:hAnsi="Helvetica" w:cs="Helvetica"/>
        </w:rPr>
        <w:t>rutas y transitar a cualquier otra ruta.</w:t>
      </w:r>
    </w:p>
    <w:p w:rsidR="00494DF9" w:rsidRDefault="00494DF9" w:rsidP="00494DF9">
      <w:pPr>
        <w:rPr>
          <w:rFonts w:ascii="Helvetica" w:hAnsi="Helvetica" w:cs="Helvetica"/>
          <w:b/>
          <w:color w:val="000000"/>
        </w:rPr>
      </w:pPr>
    </w:p>
    <w:p w:rsidR="00494DF9" w:rsidRDefault="00494DF9" w:rsidP="00494DF9">
      <w:pPr>
        <w:jc w:val="both"/>
        <w:rPr>
          <w:rFonts w:ascii="Helvetica" w:hAnsi="Helvetica" w:cs="Helvetica"/>
          <w:b/>
          <w:color w:val="000000"/>
        </w:rPr>
      </w:pPr>
      <w:r w:rsidRPr="00494DF9">
        <w:rPr>
          <w:rFonts w:ascii="Helvetica" w:hAnsi="Helvetica" w:cs="Helvetica"/>
          <w:b/>
          <w:bCs/>
          <w:color w:val="000000"/>
        </w:rPr>
        <w:t xml:space="preserve">Pregunta 9. </w:t>
      </w:r>
      <w:r w:rsidRPr="00494DF9">
        <w:rPr>
          <w:rFonts w:ascii="Helvetica" w:hAnsi="Helvetica" w:cs="Helvetica"/>
          <w:color w:val="000000"/>
        </w:rPr>
        <w:t xml:space="preserve">En una </w:t>
      </w:r>
      <w:proofErr w:type="spellStart"/>
      <w:r w:rsidRPr="00494DF9">
        <w:rPr>
          <w:rFonts w:ascii="Helvetica" w:hAnsi="Helvetica" w:cs="Helvetica"/>
          <w:color w:val="000000"/>
        </w:rPr>
        <w:t>relación</w:t>
      </w:r>
      <w:proofErr w:type="spellEnd"/>
      <w:r w:rsidRPr="00494DF9">
        <w:rPr>
          <w:rFonts w:ascii="Helvetica" w:hAnsi="Helvetica" w:cs="Helvetica"/>
          <w:color w:val="000000"/>
        </w:rPr>
        <w:t xml:space="preserve"> BGP, ¿Qué rutas anuncia un ISP cliente a su proveedor?, ¿Y el proveedor a su cliente? ¿Y de par a par de transito? ¿Y de par a par de no-transito?</w:t>
      </w:r>
      <w:r w:rsidRPr="00494DF9">
        <w:rPr>
          <w:rFonts w:ascii="Helvetica" w:hAnsi="Helvetica" w:cs="Helvetica"/>
          <w:b/>
          <w:color w:val="000000"/>
        </w:rPr>
        <w:t xml:space="preserve"> </w:t>
      </w:r>
    </w:p>
    <w:p w:rsidR="00494DF9" w:rsidRDefault="00494DF9" w:rsidP="00494DF9">
      <w:pPr>
        <w:jc w:val="both"/>
        <w:rPr>
          <w:rFonts w:ascii="Helvetica" w:hAnsi="Helvetica" w:cs="Helvetica"/>
          <w:b/>
          <w:color w:val="000000"/>
        </w:rPr>
      </w:pPr>
    </w:p>
    <w:p w:rsidR="00494DF9" w:rsidRDefault="00B65D93" w:rsidP="00494DF9">
      <w:pPr>
        <w:jc w:val="both"/>
        <w:rPr>
          <w:rFonts w:ascii="Helvetica" w:hAnsi="Helvetica" w:cs="Helvetica"/>
          <w:color w:val="000000"/>
        </w:rPr>
      </w:pPr>
      <w:r>
        <w:rPr>
          <w:rFonts w:ascii="Helvetica" w:hAnsi="Helvetica" w:cs="Helvetica"/>
          <w:color w:val="000000"/>
        </w:rPr>
        <w:t>Para los diferentes tipos de relación, se comparte:</w:t>
      </w:r>
    </w:p>
    <w:p w:rsidR="00B65D93" w:rsidRDefault="00B65D93" w:rsidP="00B65D93">
      <w:pPr>
        <w:pStyle w:val="Prrafodelista"/>
        <w:numPr>
          <w:ilvl w:val="0"/>
          <w:numId w:val="1"/>
        </w:numPr>
        <w:jc w:val="both"/>
        <w:rPr>
          <w:rFonts w:ascii="Helvetica" w:hAnsi="Helvetica" w:cs="Helvetica"/>
          <w:color w:val="000000"/>
        </w:rPr>
      </w:pPr>
      <w:proofErr w:type="spellStart"/>
      <w:r w:rsidRPr="00B65D93">
        <w:rPr>
          <w:rFonts w:ascii="Helvetica" w:hAnsi="Helvetica" w:cs="Helvetica"/>
          <w:b/>
          <w:color w:val="000000"/>
        </w:rPr>
        <w:t>Customer</w:t>
      </w:r>
      <w:proofErr w:type="spellEnd"/>
      <w:r w:rsidRPr="00B65D93">
        <w:rPr>
          <w:rFonts w:ascii="Helvetica" w:hAnsi="Helvetica" w:cs="Helvetica"/>
          <w:b/>
          <w:color w:val="000000"/>
        </w:rPr>
        <w:t>-to-</w:t>
      </w:r>
      <w:proofErr w:type="spellStart"/>
      <w:r w:rsidRPr="00B65D93">
        <w:rPr>
          <w:rFonts w:ascii="Helvetica" w:hAnsi="Helvetica" w:cs="Helvetica"/>
          <w:b/>
          <w:color w:val="000000"/>
        </w:rPr>
        <w:t>Provider</w:t>
      </w:r>
      <w:proofErr w:type="spellEnd"/>
      <w:r w:rsidRPr="00B65D93">
        <w:rPr>
          <w:rFonts w:ascii="Helvetica" w:hAnsi="Helvetica" w:cs="Helvetica"/>
          <w:b/>
          <w:color w:val="000000"/>
        </w:rPr>
        <w:t>:</w:t>
      </w:r>
      <w:r>
        <w:rPr>
          <w:rFonts w:ascii="Helvetica" w:hAnsi="Helvetica" w:cs="Helvetica"/>
          <w:color w:val="000000"/>
        </w:rPr>
        <w:t xml:space="preserve"> Todas sus rutas y las de sus clientes, pero no sus </w:t>
      </w:r>
      <w:proofErr w:type="spellStart"/>
      <w:r>
        <w:rPr>
          <w:rFonts w:ascii="Helvetica" w:hAnsi="Helvetica" w:cs="Helvetica"/>
          <w:color w:val="000000"/>
        </w:rPr>
        <w:t>peers</w:t>
      </w:r>
      <w:proofErr w:type="spellEnd"/>
      <w:r>
        <w:rPr>
          <w:rFonts w:ascii="Helvetica" w:hAnsi="Helvetica" w:cs="Helvetica"/>
          <w:color w:val="000000"/>
        </w:rPr>
        <w:t xml:space="preserve"> o proveedores.</w:t>
      </w:r>
    </w:p>
    <w:p w:rsidR="00B65D93" w:rsidRDefault="00B65D93" w:rsidP="00B65D93">
      <w:pPr>
        <w:pStyle w:val="Prrafodelista"/>
        <w:numPr>
          <w:ilvl w:val="0"/>
          <w:numId w:val="1"/>
        </w:numPr>
        <w:jc w:val="both"/>
        <w:rPr>
          <w:rFonts w:ascii="Helvetica" w:hAnsi="Helvetica" w:cs="Helvetica"/>
          <w:color w:val="000000"/>
        </w:rPr>
      </w:pPr>
      <w:proofErr w:type="spellStart"/>
      <w:r w:rsidRPr="00B65D93">
        <w:rPr>
          <w:rFonts w:ascii="Helvetica" w:hAnsi="Helvetica" w:cs="Helvetica"/>
          <w:b/>
          <w:color w:val="000000"/>
        </w:rPr>
        <w:t>Provider</w:t>
      </w:r>
      <w:proofErr w:type="spellEnd"/>
      <w:r w:rsidRPr="00B65D93">
        <w:rPr>
          <w:rFonts w:ascii="Helvetica" w:hAnsi="Helvetica" w:cs="Helvetica"/>
          <w:b/>
          <w:color w:val="000000"/>
        </w:rPr>
        <w:t>-to-</w:t>
      </w:r>
      <w:proofErr w:type="spellStart"/>
      <w:r w:rsidRPr="00B65D93">
        <w:rPr>
          <w:rFonts w:ascii="Helvetica" w:hAnsi="Helvetica" w:cs="Helvetica"/>
          <w:b/>
          <w:color w:val="000000"/>
        </w:rPr>
        <w:t>Customer</w:t>
      </w:r>
      <w:proofErr w:type="spellEnd"/>
      <w:r w:rsidRPr="00B65D93">
        <w:rPr>
          <w:rFonts w:ascii="Helvetica" w:hAnsi="Helvetica" w:cs="Helvetica"/>
          <w:b/>
          <w:color w:val="000000"/>
        </w:rPr>
        <w:t>:</w:t>
      </w:r>
      <w:r>
        <w:rPr>
          <w:rFonts w:ascii="Helvetica" w:hAnsi="Helvetica" w:cs="Helvetica"/>
          <w:color w:val="000000"/>
        </w:rPr>
        <w:t xml:space="preserve"> Toda su tabla de enrutamiento (otros clientes, </w:t>
      </w:r>
      <w:proofErr w:type="spellStart"/>
      <w:r>
        <w:rPr>
          <w:rFonts w:ascii="Helvetica" w:hAnsi="Helvetica" w:cs="Helvetica"/>
          <w:color w:val="000000"/>
        </w:rPr>
        <w:t>peers</w:t>
      </w:r>
      <w:proofErr w:type="spellEnd"/>
      <w:r>
        <w:rPr>
          <w:rFonts w:ascii="Helvetica" w:hAnsi="Helvetica" w:cs="Helvetica"/>
          <w:color w:val="000000"/>
        </w:rPr>
        <w:t>, proveedores y rutas propias) excepto los clientes del cliente.</w:t>
      </w:r>
    </w:p>
    <w:p w:rsidR="00B65D93" w:rsidRPr="00B65D93" w:rsidRDefault="00B65D93" w:rsidP="00B65D93">
      <w:pPr>
        <w:pStyle w:val="Prrafodelista"/>
        <w:numPr>
          <w:ilvl w:val="0"/>
          <w:numId w:val="1"/>
        </w:numPr>
        <w:jc w:val="both"/>
        <w:rPr>
          <w:rFonts w:ascii="Helvetica" w:hAnsi="Helvetica" w:cs="Helvetica"/>
          <w:color w:val="000000"/>
        </w:rPr>
      </w:pPr>
      <w:r w:rsidRPr="00B65D93">
        <w:rPr>
          <w:rFonts w:ascii="Helvetica" w:hAnsi="Helvetica" w:cs="Helvetica"/>
          <w:b/>
          <w:color w:val="000000"/>
        </w:rPr>
        <w:t xml:space="preserve">Peer-to-Peer (no </w:t>
      </w:r>
      <w:proofErr w:type="spellStart"/>
      <w:r w:rsidRPr="00B65D93">
        <w:rPr>
          <w:rFonts w:ascii="Helvetica" w:hAnsi="Helvetica" w:cs="Helvetica"/>
          <w:b/>
          <w:color w:val="000000"/>
        </w:rPr>
        <w:t>transit</w:t>
      </w:r>
      <w:proofErr w:type="spellEnd"/>
      <w:r w:rsidRPr="00B65D93">
        <w:rPr>
          <w:rFonts w:ascii="Helvetica" w:hAnsi="Helvetica" w:cs="Helvetica"/>
          <w:b/>
          <w:color w:val="000000"/>
        </w:rPr>
        <w:t>):</w:t>
      </w:r>
      <w:r w:rsidRPr="00B65D93">
        <w:rPr>
          <w:rFonts w:ascii="Helvetica" w:hAnsi="Helvetica" w:cs="Helvetica"/>
          <w:color w:val="000000"/>
        </w:rPr>
        <w:t xml:space="preserve"> Todas sus rutas </w:t>
      </w:r>
      <w:r>
        <w:rPr>
          <w:rFonts w:ascii="Helvetica" w:hAnsi="Helvetica" w:cs="Helvetica"/>
          <w:color w:val="000000"/>
        </w:rPr>
        <w:t xml:space="preserve">y las de sus clientes, pero no sus </w:t>
      </w:r>
      <w:proofErr w:type="spellStart"/>
      <w:r>
        <w:rPr>
          <w:rFonts w:ascii="Helvetica" w:hAnsi="Helvetica" w:cs="Helvetica"/>
          <w:color w:val="000000"/>
        </w:rPr>
        <w:t>peers</w:t>
      </w:r>
      <w:proofErr w:type="spellEnd"/>
      <w:r>
        <w:rPr>
          <w:rFonts w:ascii="Helvetica" w:hAnsi="Helvetica" w:cs="Helvetica"/>
          <w:color w:val="000000"/>
        </w:rPr>
        <w:t xml:space="preserve"> ni proveedores.</w:t>
      </w:r>
    </w:p>
    <w:p w:rsidR="00B65D93" w:rsidRPr="00B65D93" w:rsidRDefault="00B65D93" w:rsidP="00B65D93">
      <w:pPr>
        <w:pStyle w:val="Prrafodelista"/>
        <w:numPr>
          <w:ilvl w:val="0"/>
          <w:numId w:val="1"/>
        </w:numPr>
        <w:jc w:val="both"/>
        <w:rPr>
          <w:rFonts w:ascii="Helvetica" w:hAnsi="Helvetica" w:cs="Helvetica"/>
          <w:color w:val="000000"/>
        </w:rPr>
      </w:pPr>
      <w:r w:rsidRPr="00B65D93">
        <w:rPr>
          <w:rFonts w:ascii="Helvetica" w:hAnsi="Helvetica" w:cs="Helvetica"/>
          <w:b/>
          <w:color w:val="000000"/>
        </w:rPr>
        <w:t>Peer-to-Peer (</w:t>
      </w:r>
      <w:proofErr w:type="spellStart"/>
      <w:r w:rsidRPr="00B65D93">
        <w:rPr>
          <w:rFonts w:ascii="Helvetica" w:hAnsi="Helvetica" w:cs="Helvetica"/>
          <w:b/>
          <w:color w:val="000000"/>
        </w:rPr>
        <w:t>transit</w:t>
      </w:r>
      <w:proofErr w:type="spellEnd"/>
      <w:r w:rsidRPr="00B65D93">
        <w:rPr>
          <w:rFonts w:ascii="Helvetica" w:hAnsi="Helvetica" w:cs="Helvetica"/>
          <w:b/>
          <w:color w:val="000000"/>
        </w:rPr>
        <w:t>):</w:t>
      </w:r>
      <w:r w:rsidRPr="00B65D93">
        <w:rPr>
          <w:rFonts w:ascii="Helvetica" w:hAnsi="Helvetica" w:cs="Helvetica"/>
          <w:color w:val="000000"/>
        </w:rPr>
        <w:t xml:space="preserve"> Toda su tabla de en</w:t>
      </w:r>
      <w:r>
        <w:rPr>
          <w:rFonts w:ascii="Helvetica" w:hAnsi="Helvetica" w:cs="Helvetica"/>
          <w:color w:val="000000"/>
        </w:rPr>
        <w:t>rutamiento excepto los clientes del cliente</w:t>
      </w:r>
    </w:p>
    <w:p w:rsidR="00494DF9" w:rsidRDefault="00494DF9" w:rsidP="00494DF9">
      <w:pPr>
        <w:jc w:val="both"/>
        <w:rPr>
          <w:rFonts w:ascii="Helvetica" w:hAnsi="Helvetica" w:cs="Helvetica"/>
          <w:b/>
          <w:color w:val="000000"/>
        </w:rPr>
      </w:pPr>
    </w:p>
    <w:p w:rsidR="00B65D93" w:rsidRDefault="00B65D93" w:rsidP="00B65D93">
      <w:pPr>
        <w:jc w:val="both"/>
        <w:rPr>
          <w:rFonts w:ascii="Helvetica" w:hAnsi="Helvetica" w:cs="Helvetica"/>
          <w:bCs/>
          <w:color w:val="000000"/>
        </w:rPr>
      </w:pPr>
      <w:r w:rsidRPr="00B65D93">
        <w:rPr>
          <w:rFonts w:ascii="Helvetica" w:hAnsi="Helvetica" w:cs="Helvetica"/>
          <w:b/>
          <w:bCs/>
          <w:color w:val="000000"/>
        </w:rPr>
        <w:t xml:space="preserve">Pregunta 10. </w:t>
      </w:r>
      <w:r w:rsidRPr="00B65D93">
        <w:rPr>
          <w:rFonts w:ascii="Helvetica" w:hAnsi="Helvetica" w:cs="Helvetica"/>
          <w:bCs/>
          <w:color w:val="000000"/>
        </w:rPr>
        <w:t>Explica las diferencias entre las direcciones PA (</w:t>
      </w:r>
      <w:proofErr w:type="spellStart"/>
      <w:r w:rsidRPr="00B65D93">
        <w:rPr>
          <w:rFonts w:ascii="Helvetica" w:hAnsi="Helvetica" w:cs="Helvetica"/>
          <w:bCs/>
          <w:color w:val="000000"/>
        </w:rPr>
        <w:t>Provider</w:t>
      </w:r>
      <w:proofErr w:type="spellEnd"/>
      <w:r w:rsidRPr="00B65D93">
        <w:rPr>
          <w:rFonts w:ascii="Helvetica" w:hAnsi="Helvetica" w:cs="Helvetica"/>
          <w:bCs/>
          <w:color w:val="000000"/>
        </w:rPr>
        <w:t xml:space="preserve"> </w:t>
      </w:r>
      <w:proofErr w:type="spellStart"/>
      <w:r w:rsidRPr="00B65D93">
        <w:rPr>
          <w:rFonts w:ascii="Helvetica" w:hAnsi="Helvetica" w:cs="Helvetica"/>
          <w:bCs/>
          <w:color w:val="000000"/>
        </w:rPr>
        <w:t>Aggregatable</w:t>
      </w:r>
      <w:proofErr w:type="spellEnd"/>
      <w:r w:rsidRPr="00B65D93">
        <w:rPr>
          <w:rFonts w:ascii="Helvetica" w:hAnsi="Helvetica" w:cs="Helvetica"/>
          <w:bCs/>
          <w:color w:val="000000"/>
        </w:rPr>
        <w:t>) y PI (</w:t>
      </w:r>
      <w:proofErr w:type="spellStart"/>
      <w:r w:rsidRPr="00B65D93">
        <w:rPr>
          <w:rFonts w:ascii="Helvetica" w:hAnsi="Helvetica" w:cs="Helvetica"/>
          <w:bCs/>
          <w:color w:val="000000"/>
        </w:rPr>
        <w:t>Provider</w:t>
      </w:r>
      <w:proofErr w:type="spellEnd"/>
      <w:r w:rsidRPr="00B65D93">
        <w:rPr>
          <w:rFonts w:ascii="Helvetica" w:hAnsi="Helvetica" w:cs="Helvetica"/>
          <w:bCs/>
          <w:color w:val="000000"/>
        </w:rPr>
        <w:t xml:space="preserve"> </w:t>
      </w:r>
      <w:proofErr w:type="spellStart"/>
      <w:r w:rsidRPr="00B65D93">
        <w:rPr>
          <w:rFonts w:ascii="Helvetica" w:hAnsi="Helvetica" w:cs="Helvetica"/>
          <w:bCs/>
          <w:color w:val="000000"/>
        </w:rPr>
        <w:t>Independent</w:t>
      </w:r>
      <w:proofErr w:type="spellEnd"/>
      <w:r w:rsidRPr="00B65D93">
        <w:rPr>
          <w:rFonts w:ascii="Helvetica" w:hAnsi="Helvetica" w:cs="Helvetica"/>
          <w:bCs/>
          <w:color w:val="000000"/>
        </w:rPr>
        <w:t xml:space="preserve">). ¿Qué ventaja desde el punto de vista de encaminamiento proporciona el uso de direcciones PA a los </w:t>
      </w:r>
      <w:proofErr w:type="spellStart"/>
      <w:proofErr w:type="gramStart"/>
      <w:r w:rsidRPr="00B65D93">
        <w:rPr>
          <w:rFonts w:ascii="Helvetica" w:hAnsi="Helvetica" w:cs="Helvetica"/>
          <w:bCs/>
          <w:color w:val="000000"/>
        </w:rPr>
        <w:t>ISP’s</w:t>
      </w:r>
      <w:proofErr w:type="spellEnd"/>
      <w:r w:rsidRPr="00B65D93">
        <w:rPr>
          <w:rFonts w:ascii="Helvetica" w:hAnsi="Helvetica" w:cs="Helvetica"/>
          <w:bCs/>
          <w:color w:val="000000"/>
        </w:rPr>
        <w:t>?.</w:t>
      </w:r>
      <w:proofErr w:type="gramEnd"/>
      <w:r w:rsidRPr="00B65D93">
        <w:rPr>
          <w:rFonts w:ascii="Helvetica" w:hAnsi="Helvetica" w:cs="Helvetica"/>
          <w:bCs/>
          <w:color w:val="000000"/>
        </w:rPr>
        <w:t xml:space="preserve"> ¿Puede un RIR asignar redes IPv4 /22 del tipo </w:t>
      </w:r>
      <w:proofErr w:type="gramStart"/>
      <w:r w:rsidRPr="00B65D93">
        <w:rPr>
          <w:rFonts w:ascii="Helvetica" w:hAnsi="Helvetica" w:cs="Helvetica"/>
          <w:bCs/>
          <w:color w:val="000000"/>
        </w:rPr>
        <w:t>PI?.</w:t>
      </w:r>
      <w:proofErr w:type="gramEnd"/>
      <w:r w:rsidRPr="00B65D93">
        <w:rPr>
          <w:rFonts w:ascii="Helvetica" w:hAnsi="Helvetica" w:cs="Helvetica"/>
          <w:bCs/>
          <w:color w:val="000000"/>
        </w:rPr>
        <w:t xml:space="preserve"> Justifica tu respuesta.</w:t>
      </w:r>
    </w:p>
    <w:p w:rsidR="00B65D93" w:rsidRDefault="00B65D93" w:rsidP="00B65D93">
      <w:pPr>
        <w:jc w:val="both"/>
        <w:rPr>
          <w:rFonts w:ascii="Helvetica" w:hAnsi="Helvetica" w:cs="Helvetica"/>
          <w:color w:val="000000"/>
        </w:rPr>
      </w:pPr>
    </w:p>
    <w:p w:rsidR="00B65D93" w:rsidRDefault="00B65D93" w:rsidP="00B65D93">
      <w:pPr>
        <w:jc w:val="both"/>
        <w:rPr>
          <w:rFonts w:ascii="Helvetica" w:hAnsi="Helvetica" w:cs="Helvetica"/>
          <w:color w:val="000000"/>
        </w:rPr>
      </w:pPr>
      <w:r>
        <w:rPr>
          <w:rFonts w:ascii="Helvetica" w:hAnsi="Helvetica" w:cs="Helvetica"/>
          <w:color w:val="000000"/>
        </w:rPr>
        <w:t>Un</w:t>
      </w:r>
      <w:r w:rsidR="00501A9F">
        <w:rPr>
          <w:rFonts w:ascii="Helvetica" w:hAnsi="Helvetica" w:cs="Helvetica"/>
          <w:color w:val="000000"/>
        </w:rPr>
        <w:t xml:space="preserve"> bloque de</w:t>
      </w:r>
      <w:r>
        <w:rPr>
          <w:rFonts w:ascii="Helvetica" w:hAnsi="Helvetica" w:cs="Helvetica"/>
          <w:color w:val="000000"/>
        </w:rPr>
        <w:t xml:space="preserve"> dirección PA (</w:t>
      </w:r>
      <w:proofErr w:type="spellStart"/>
      <w:r>
        <w:rPr>
          <w:rFonts w:ascii="Helvetica" w:hAnsi="Helvetica" w:cs="Helvetica"/>
          <w:color w:val="000000"/>
        </w:rPr>
        <w:t>Provider</w:t>
      </w:r>
      <w:proofErr w:type="spellEnd"/>
      <w:r>
        <w:rPr>
          <w:rFonts w:ascii="Helvetica" w:hAnsi="Helvetica" w:cs="Helvetica"/>
          <w:color w:val="000000"/>
        </w:rPr>
        <w:t xml:space="preserve"> </w:t>
      </w:r>
      <w:proofErr w:type="spellStart"/>
      <w:r>
        <w:rPr>
          <w:rFonts w:ascii="Helvetica" w:hAnsi="Helvetica" w:cs="Helvetica"/>
          <w:color w:val="000000"/>
        </w:rPr>
        <w:t>Aggregable</w:t>
      </w:r>
      <w:proofErr w:type="spellEnd"/>
      <w:r>
        <w:rPr>
          <w:rFonts w:ascii="Helvetica" w:hAnsi="Helvetica" w:cs="Helvetica"/>
          <w:color w:val="000000"/>
        </w:rPr>
        <w:t>)</w:t>
      </w:r>
      <w:r w:rsidR="00501A9F">
        <w:rPr>
          <w:rFonts w:ascii="Helvetica" w:hAnsi="Helvetica" w:cs="Helvetica"/>
          <w:color w:val="000000"/>
        </w:rPr>
        <w:t>, es un bloque que puede ser sub-asignado a otros ISP o otras compañías, y tienen las siguientes características:</w:t>
      </w:r>
    </w:p>
    <w:p w:rsidR="00501A9F" w:rsidRDefault="00501A9F" w:rsidP="00501A9F">
      <w:pPr>
        <w:pStyle w:val="Prrafodelista"/>
        <w:numPr>
          <w:ilvl w:val="0"/>
          <w:numId w:val="1"/>
        </w:numPr>
        <w:jc w:val="both"/>
        <w:rPr>
          <w:rFonts w:ascii="Helvetica" w:hAnsi="Helvetica" w:cs="Helvetica"/>
          <w:color w:val="000000"/>
        </w:rPr>
      </w:pPr>
      <w:r>
        <w:rPr>
          <w:rFonts w:ascii="Helvetica" w:hAnsi="Helvetica" w:cs="Helvetica"/>
          <w:color w:val="000000"/>
        </w:rPr>
        <w:t>Pueden ser agregadas mediante protocolos de enrutamiento.</w:t>
      </w:r>
    </w:p>
    <w:p w:rsidR="00501A9F" w:rsidRDefault="00501A9F" w:rsidP="00501A9F">
      <w:pPr>
        <w:pStyle w:val="Prrafodelista"/>
        <w:numPr>
          <w:ilvl w:val="0"/>
          <w:numId w:val="1"/>
        </w:numPr>
        <w:jc w:val="both"/>
        <w:rPr>
          <w:rFonts w:ascii="Helvetica" w:hAnsi="Helvetica" w:cs="Helvetica"/>
          <w:color w:val="000000"/>
        </w:rPr>
      </w:pPr>
      <w:r>
        <w:rPr>
          <w:rFonts w:ascii="Helvetica" w:hAnsi="Helvetica" w:cs="Helvetica"/>
          <w:color w:val="000000"/>
        </w:rPr>
        <w:t>Si una compañía A cambia de ISP y esta disponía de un bloque de @IP de tipo PA, esta tiene que devolver el bloque a su ISP original, excepto si el bloque fue entregado directamente por RIPE.</w:t>
      </w:r>
    </w:p>
    <w:p w:rsidR="00501A9F" w:rsidRDefault="00501A9F" w:rsidP="00501A9F">
      <w:pPr>
        <w:jc w:val="both"/>
        <w:rPr>
          <w:rFonts w:ascii="Helvetica" w:hAnsi="Helvetica" w:cs="Helvetica"/>
          <w:color w:val="000000"/>
        </w:rPr>
      </w:pPr>
      <w:r>
        <w:rPr>
          <w:rFonts w:ascii="Helvetica" w:hAnsi="Helvetica" w:cs="Helvetica"/>
          <w:color w:val="000000"/>
        </w:rPr>
        <w:t>Un bloque de direcciones PI (bloque de direcciones que no puede ser sub-asignado a otros ISP u otras compañías, solamente puede serlo a un cliente final), y tiene las siguientes características:</w:t>
      </w:r>
    </w:p>
    <w:p w:rsidR="00501A9F" w:rsidRDefault="00501A9F" w:rsidP="00501A9F">
      <w:pPr>
        <w:pStyle w:val="Prrafodelista"/>
        <w:numPr>
          <w:ilvl w:val="0"/>
          <w:numId w:val="1"/>
        </w:numPr>
        <w:jc w:val="both"/>
        <w:rPr>
          <w:rFonts w:ascii="Helvetica" w:hAnsi="Helvetica" w:cs="Helvetica"/>
          <w:color w:val="000000"/>
        </w:rPr>
      </w:pPr>
      <w:r>
        <w:rPr>
          <w:rFonts w:ascii="Helvetica" w:hAnsi="Helvetica" w:cs="Helvetica"/>
          <w:color w:val="000000"/>
        </w:rPr>
        <w:t>RIPE ya no asigna este tipo de direcciones.</w:t>
      </w:r>
    </w:p>
    <w:p w:rsidR="00501A9F" w:rsidRDefault="00501A9F" w:rsidP="00501A9F">
      <w:pPr>
        <w:pStyle w:val="Prrafodelista"/>
        <w:numPr>
          <w:ilvl w:val="0"/>
          <w:numId w:val="1"/>
        </w:numPr>
        <w:jc w:val="both"/>
        <w:rPr>
          <w:rFonts w:ascii="Helvetica" w:hAnsi="Helvetica" w:cs="Helvetica"/>
          <w:color w:val="000000"/>
        </w:rPr>
      </w:pPr>
      <w:r>
        <w:rPr>
          <w:rFonts w:ascii="Helvetica" w:hAnsi="Helvetica" w:cs="Helvetica"/>
          <w:color w:val="000000"/>
        </w:rPr>
        <w:t xml:space="preserve">No pueden ser </w:t>
      </w:r>
      <w:r w:rsidR="00BA26BF">
        <w:rPr>
          <w:rFonts w:ascii="Helvetica" w:hAnsi="Helvetica" w:cs="Helvetica"/>
          <w:color w:val="000000"/>
        </w:rPr>
        <w:t>agregadas</w:t>
      </w:r>
      <w:r>
        <w:rPr>
          <w:rFonts w:ascii="Helvetica" w:hAnsi="Helvetica" w:cs="Helvetica"/>
          <w:color w:val="000000"/>
        </w:rPr>
        <w:t xml:space="preserve"> </w:t>
      </w:r>
      <w:r w:rsidR="00BA26BF">
        <w:rPr>
          <w:rFonts w:ascii="Helvetica" w:hAnsi="Helvetica" w:cs="Helvetica"/>
          <w:color w:val="000000"/>
        </w:rPr>
        <w:t>mediante</w:t>
      </w:r>
      <w:r>
        <w:rPr>
          <w:rFonts w:ascii="Helvetica" w:hAnsi="Helvetica" w:cs="Helvetica"/>
          <w:color w:val="000000"/>
        </w:rPr>
        <w:t xml:space="preserve"> pro</w:t>
      </w:r>
      <w:r w:rsidR="00BA26BF">
        <w:rPr>
          <w:rFonts w:ascii="Helvetica" w:hAnsi="Helvetica" w:cs="Helvetica"/>
          <w:color w:val="000000"/>
        </w:rPr>
        <w:t>tocolos de enrutamiento.</w:t>
      </w:r>
    </w:p>
    <w:p w:rsidR="00BA26BF" w:rsidRDefault="00BA26BF" w:rsidP="00BA26BF">
      <w:pPr>
        <w:pStyle w:val="Prrafodelista"/>
        <w:numPr>
          <w:ilvl w:val="0"/>
          <w:numId w:val="1"/>
        </w:numPr>
        <w:jc w:val="both"/>
        <w:rPr>
          <w:rFonts w:ascii="Helvetica" w:hAnsi="Helvetica" w:cs="Helvetica"/>
          <w:color w:val="000000"/>
        </w:rPr>
      </w:pPr>
      <w:r>
        <w:rPr>
          <w:rFonts w:ascii="Helvetica" w:hAnsi="Helvetica" w:cs="Helvetica"/>
          <w:color w:val="000000"/>
        </w:rPr>
        <w:t>Si una compañía A, cambia de ISP, esta retiene el bloque de direcciones IP.</w:t>
      </w:r>
    </w:p>
    <w:p w:rsidR="00BA26BF" w:rsidRDefault="00BA26BF">
      <w:pPr>
        <w:rPr>
          <w:rFonts w:ascii="Helvetica" w:hAnsi="Helvetica" w:cs="Helvetica"/>
          <w:color w:val="000000"/>
        </w:rPr>
      </w:pPr>
      <w:r>
        <w:rPr>
          <w:rFonts w:ascii="Helvetica" w:hAnsi="Helvetica" w:cs="Helvetica"/>
          <w:color w:val="000000"/>
        </w:rPr>
        <w:t xml:space="preserve">Por </w:t>
      </w:r>
      <w:proofErr w:type="gramStart"/>
      <w:r>
        <w:rPr>
          <w:rFonts w:ascii="Helvetica" w:hAnsi="Helvetica" w:cs="Helvetica"/>
          <w:color w:val="000000"/>
        </w:rPr>
        <w:t>tanto</w:t>
      </w:r>
      <w:proofErr w:type="gramEnd"/>
      <w:r>
        <w:rPr>
          <w:rFonts w:ascii="Helvetica" w:hAnsi="Helvetica" w:cs="Helvetica"/>
          <w:color w:val="000000"/>
        </w:rPr>
        <w:t xml:space="preserve"> las principales diferencias son que un bloque PI es portable i uno PA no, que un bloque PI no puede ser agregado i uno PA si, esto es una ventaja desde el punto de vista de encaminamiento para el ISP.</w:t>
      </w:r>
    </w:p>
    <w:p w:rsidR="00BA26BF" w:rsidRDefault="00BA26BF">
      <w:pPr>
        <w:rPr>
          <w:rFonts w:ascii="Helvetica" w:hAnsi="Helvetica" w:cs="Helvetica"/>
          <w:color w:val="000000"/>
        </w:rPr>
      </w:pPr>
      <w:r>
        <w:rPr>
          <w:rFonts w:ascii="Helvetica" w:hAnsi="Helvetica" w:cs="Helvetica"/>
          <w:color w:val="000000"/>
        </w:rPr>
        <w:t>Un RIR puede asignar un único bloque /22, del último /8 en un LIR, pero no más. Esto es así ya que las direcciones IPv4, se están agotando.</w:t>
      </w:r>
    </w:p>
    <w:p w:rsidR="00BA26BF" w:rsidRDefault="00BA26BF">
      <w:pPr>
        <w:rPr>
          <w:rFonts w:ascii="Helvetica" w:hAnsi="Helvetica" w:cs="Helvetica"/>
          <w:color w:val="000000"/>
        </w:rPr>
      </w:pPr>
      <w:r>
        <w:rPr>
          <w:rFonts w:ascii="Helvetica" w:hAnsi="Helvetica" w:cs="Helvetica"/>
          <w:color w:val="000000"/>
        </w:rPr>
        <w:t>A los nuevos LIR se les fuerza a utilizar IPv6.</w:t>
      </w:r>
    </w:p>
    <w:p w:rsidR="00BA26BF" w:rsidRDefault="00BA26BF" w:rsidP="00BA26BF">
      <w:pPr>
        <w:rPr>
          <w:rFonts w:ascii="Helvetica" w:hAnsi="Helvetica" w:cs="Helvetica"/>
          <w:bCs/>
          <w:color w:val="000000"/>
        </w:rPr>
      </w:pPr>
      <w:r w:rsidRPr="00BA26BF">
        <w:rPr>
          <w:rFonts w:ascii="Helvetica" w:hAnsi="Helvetica" w:cs="Helvetica"/>
          <w:b/>
          <w:bCs/>
          <w:color w:val="000000"/>
        </w:rPr>
        <w:lastRenderedPageBreak/>
        <w:t xml:space="preserve">Pregunta 11. </w:t>
      </w:r>
      <w:r w:rsidRPr="00BA26BF">
        <w:rPr>
          <w:rFonts w:ascii="Helvetica" w:hAnsi="Helvetica" w:cs="Helvetica"/>
          <w:bCs/>
          <w:color w:val="000000"/>
        </w:rPr>
        <w:t>Explica cómo funciona el mecanismo de opciones de IPv6.</w:t>
      </w:r>
    </w:p>
    <w:p w:rsidR="00BA26BF" w:rsidRDefault="00BA26BF" w:rsidP="00BA26BF">
      <w:pPr>
        <w:rPr>
          <w:rFonts w:ascii="Helvetica" w:hAnsi="Helvetica" w:cs="Helvetica"/>
          <w:color w:val="000000"/>
        </w:rPr>
      </w:pPr>
    </w:p>
    <w:p w:rsidR="00BA26BF" w:rsidRDefault="00080CDB" w:rsidP="00BA26BF">
      <w:pPr>
        <w:jc w:val="both"/>
        <w:rPr>
          <w:rFonts w:ascii="Helvetica" w:hAnsi="Helvetica" w:cs="Helvetica"/>
          <w:color w:val="000000"/>
        </w:rPr>
      </w:pPr>
      <w:r>
        <w:rPr>
          <w:rFonts w:ascii="Helvetica" w:hAnsi="Helvetica" w:cs="Helvetica"/>
          <w:color w:val="000000"/>
        </w:rPr>
        <w:t xml:space="preserve">Las opciones en IPv6, se incluyen en las cabeceras. Las cabeceras en IPv6 funcionan mediante punteros. Una cabecera (si la tiene), tiene un puntero a la siguiente cabecera (en caso de que exista). El puntero de la ultima cabecera tiene un puntero al </w:t>
      </w:r>
      <w:proofErr w:type="spellStart"/>
      <w:r>
        <w:rPr>
          <w:rFonts w:ascii="Helvetica" w:hAnsi="Helvetica" w:cs="Helvetica"/>
          <w:color w:val="000000"/>
        </w:rPr>
        <w:t>payload</w:t>
      </w:r>
      <w:proofErr w:type="spellEnd"/>
      <w:r>
        <w:rPr>
          <w:rFonts w:ascii="Helvetica" w:hAnsi="Helvetica" w:cs="Helvetica"/>
          <w:color w:val="000000"/>
        </w:rPr>
        <w:t xml:space="preserve"> del paquete IP.</w:t>
      </w:r>
    </w:p>
    <w:p w:rsidR="00080CDB" w:rsidRDefault="00080CDB" w:rsidP="00BA26BF">
      <w:pPr>
        <w:jc w:val="both"/>
        <w:rPr>
          <w:rFonts w:ascii="Helvetica" w:hAnsi="Helvetica" w:cs="Helvetica"/>
          <w:color w:val="000000"/>
        </w:rPr>
      </w:pPr>
      <w:r>
        <w:rPr>
          <w:rFonts w:ascii="Helvetica" w:hAnsi="Helvetica" w:cs="Helvetica"/>
          <w:color w:val="000000"/>
        </w:rPr>
        <w:t>Las cabeceras hop-</w:t>
      </w:r>
      <w:proofErr w:type="spellStart"/>
      <w:r>
        <w:rPr>
          <w:rFonts w:ascii="Helvetica" w:hAnsi="Helvetica" w:cs="Helvetica"/>
          <w:color w:val="000000"/>
        </w:rPr>
        <w:t>by</w:t>
      </w:r>
      <w:proofErr w:type="spellEnd"/>
      <w:r>
        <w:rPr>
          <w:rFonts w:ascii="Helvetica" w:hAnsi="Helvetica" w:cs="Helvetica"/>
          <w:color w:val="000000"/>
        </w:rPr>
        <w:t xml:space="preserve">-hop deberían ser examinadas por cada </w:t>
      </w:r>
      <w:proofErr w:type="spellStart"/>
      <w:r>
        <w:rPr>
          <w:rFonts w:ascii="Helvetica" w:hAnsi="Helvetica" w:cs="Helvetica"/>
          <w:color w:val="000000"/>
        </w:rPr>
        <w:t>router</w:t>
      </w:r>
      <w:proofErr w:type="spellEnd"/>
      <w:r>
        <w:rPr>
          <w:rFonts w:ascii="Helvetica" w:hAnsi="Helvetica" w:cs="Helvetica"/>
          <w:color w:val="000000"/>
        </w:rPr>
        <w:t xml:space="preserve">, mientras que para el resto esto no es necesario. Las cabeceras EH pueden ser filtradas mediante </w:t>
      </w:r>
      <w:proofErr w:type="spellStart"/>
      <w:r>
        <w:rPr>
          <w:rFonts w:ascii="Helvetica" w:hAnsi="Helvetica" w:cs="Helvetica"/>
          <w:color w:val="000000"/>
        </w:rPr>
        <w:t>ACLs</w:t>
      </w:r>
      <w:proofErr w:type="spellEnd"/>
      <w:r>
        <w:rPr>
          <w:rFonts w:ascii="Helvetica" w:hAnsi="Helvetica" w:cs="Helvetica"/>
          <w:color w:val="000000"/>
        </w:rPr>
        <w:t>.</w:t>
      </w:r>
    </w:p>
    <w:p w:rsidR="00080CDB" w:rsidRDefault="00080CDB" w:rsidP="00BA26BF">
      <w:pPr>
        <w:jc w:val="both"/>
        <w:rPr>
          <w:rFonts w:ascii="Helvetica" w:hAnsi="Helvetica" w:cs="Helvetica"/>
          <w:color w:val="000000"/>
        </w:rPr>
      </w:pPr>
    </w:p>
    <w:p w:rsidR="00080CDB" w:rsidRPr="00080CDB" w:rsidRDefault="00080CDB" w:rsidP="00080CDB">
      <w:pPr>
        <w:jc w:val="center"/>
        <w:rPr>
          <w:rFonts w:ascii="Times New Roman" w:eastAsia="Times New Roman" w:hAnsi="Times New Roman" w:cs="Times New Roman"/>
          <w:lang w:eastAsia="es-ES_tradnl"/>
        </w:rPr>
      </w:pPr>
      <w:r w:rsidRPr="00080CDB">
        <w:rPr>
          <w:rFonts w:ascii="Helvetica Neue" w:eastAsia="Times New Roman" w:hAnsi="Helvetica Neue" w:cs="Times New Roman"/>
          <w:color w:val="000000"/>
          <w:sz w:val="22"/>
          <w:szCs w:val="22"/>
          <w:lang w:eastAsia="es-ES_tradnl"/>
        </w:rPr>
        <w:fldChar w:fldCharType="begin"/>
      </w:r>
      <w:r w:rsidRPr="00080CDB">
        <w:rPr>
          <w:rFonts w:ascii="Helvetica Neue" w:eastAsia="Times New Roman" w:hAnsi="Helvetica Neue" w:cs="Times New Roman"/>
          <w:color w:val="000000"/>
          <w:sz w:val="22"/>
          <w:szCs w:val="22"/>
          <w:lang w:eastAsia="es-ES_tradnl"/>
        </w:rPr>
        <w:instrText xml:space="preserve"> INCLUDEPICTURE "https://lh3.googleusercontent.com/w7HM1THK7MqT7Rco6ddP1X6XU1qEISXq_-XBtVMgWjRVSqGoaewXb3C7odOKp_y8YBRtVWxP6bAHcDXlHXPMksp4Z4eYqUQV5f5LkdJ46U6PNgYGSBE9gHHcBaNO2Wtv823qME7u" \* MERGEFORMATINET </w:instrText>
      </w:r>
      <w:r w:rsidRPr="00080CDB">
        <w:rPr>
          <w:rFonts w:ascii="Helvetica Neue" w:eastAsia="Times New Roman" w:hAnsi="Helvetica Neue" w:cs="Times New Roman"/>
          <w:color w:val="000000"/>
          <w:sz w:val="22"/>
          <w:szCs w:val="22"/>
          <w:lang w:eastAsia="es-ES_tradnl"/>
        </w:rPr>
        <w:fldChar w:fldCharType="separate"/>
      </w:r>
      <w:r w:rsidRPr="00080CDB">
        <w:rPr>
          <w:rFonts w:ascii="Helvetica Neue" w:eastAsia="Times New Roman" w:hAnsi="Helvetica Neue" w:cs="Times New Roman"/>
          <w:noProof/>
          <w:color w:val="000000"/>
          <w:sz w:val="22"/>
          <w:szCs w:val="22"/>
          <w:lang w:eastAsia="es-ES_tradnl"/>
        </w:rPr>
        <w:drawing>
          <wp:inline distT="0" distB="0" distL="0" distR="0">
            <wp:extent cx="5396230" cy="3265805"/>
            <wp:effectExtent l="0" t="0" r="1270" b="0"/>
            <wp:docPr id="4" name="Imagen 4" descr="https://lh3.googleusercontent.com/w7HM1THK7MqT7Rco6ddP1X6XU1qEISXq_-XBtVMgWjRVSqGoaewXb3C7odOKp_y8YBRtVWxP6bAHcDXlHXPMksp4Z4eYqUQV5f5LkdJ46U6PNgYGSBE9gHHcBaNO2Wtv823qME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7HM1THK7MqT7Rco6ddP1X6XU1qEISXq_-XBtVMgWjRVSqGoaewXb3C7odOKp_y8YBRtVWxP6bAHcDXlHXPMksp4Z4eYqUQV5f5LkdJ46U6PNgYGSBE9gHHcBaNO2Wtv823qME7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3265805"/>
                    </a:xfrm>
                    <a:prstGeom prst="rect">
                      <a:avLst/>
                    </a:prstGeom>
                    <a:noFill/>
                    <a:ln>
                      <a:noFill/>
                    </a:ln>
                  </pic:spPr>
                </pic:pic>
              </a:graphicData>
            </a:graphic>
          </wp:inline>
        </w:drawing>
      </w:r>
      <w:r w:rsidRPr="00080CDB">
        <w:rPr>
          <w:rFonts w:ascii="Helvetica Neue" w:eastAsia="Times New Roman" w:hAnsi="Helvetica Neue" w:cs="Times New Roman"/>
          <w:color w:val="000000"/>
          <w:sz w:val="22"/>
          <w:szCs w:val="22"/>
          <w:lang w:eastAsia="es-ES_tradnl"/>
        </w:rPr>
        <w:fldChar w:fldCharType="end"/>
      </w:r>
    </w:p>
    <w:p w:rsidR="00B65D93" w:rsidRPr="00B65D93" w:rsidRDefault="00B65D93" w:rsidP="00080CDB">
      <w:pPr>
        <w:jc w:val="center"/>
        <w:rPr>
          <w:rFonts w:ascii="Helvetica" w:hAnsi="Helvetica" w:cs="Helvetica"/>
          <w:color w:val="000000"/>
        </w:rPr>
      </w:pPr>
    </w:p>
    <w:p w:rsidR="00080CDB" w:rsidRDefault="00080CDB" w:rsidP="00080CDB">
      <w:pPr>
        <w:jc w:val="both"/>
        <w:rPr>
          <w:rFonts w:ascii="Helvetica" w:hAnsi="Helvetica" w:cs="Helvetica"/>
          <w:bCs/>
          <w:color w:val="000000"/>
        </w:rPr>
      </w:pPr>
      <w:r w:rsidRPr="00080CDB">
        <w:rPr>
          <w:rFonts w:ascii="Helvetica" w:hAnsi="Helvetica" w:cs="Helvetica"/>
          <w:b/>
          <w:bCs/>
          <w:color w:val="000000"/>
        </w:rPr>
        <w:t xml:space="preserve">Pregunta 12. </w:t>
      </w:r>
      <w:r w:rsidRPr="00080CDB">
        <w:rPr>
          <w:rFonts w:ascii="Helvetica" w:hAnsi="Helvetica" w:cs="Helvetica"/>
          <w:bCs/>
          <w:color w:val="000000"/>
        </w:rPr>
        <w:t xml:space="preserve">Explica como se puede crear una </w:t>
      </w:r>
      <w:proofErr w:type="spellStart"/>
      <w:r w:rsidRPr="00080CDB">
        <w:rPr>
          <w:rFonts w:ascii="Helvetica" w:hAnsi="Helvetica" w:cs="Helvetica"/>
          <w:bCs/>
          <w:color w:val="000000"/>
        </w:rPr>
        <w:t>dirección</w:t>
      </w:r>
      <w:proofErr w:type="spellEnd"/>
      <w:r w:rsidRPr="00080CDB">
        <w:rPr>
          <w:rFonts w:ascii="Helvetica" w:hAnsi="Helvetica" w:cs="Helvetica"/>
          <w:bCs/>
          <w:color w:val="000000"/>
        </w:rPr>
        <w:t xml:space="preserve"> IPv6 a partir de un prefijo de red. ¿Y si disponemos de una </w:t>
      </w:r>
      <w:proofErr w:type="spellStart"/>
      <w:r w:rsidRPr="00080CDB">
        <w:rPr>
          <w:rFonts w:ascii="Helvetica" w:hAnsi="Helvetica" w:cs="Helvetica"/>
          <w:bCs/>
          <w:color w:val="000000"/>
        </w:rPr>
        <w:t>dirección</w:t>
      </w:r>
      <w:proofErr w:type="spellEnd"/>
      <w:r w:rsidRPr="00080CDB">
        <w:rPr>
          <w:rFonts w:ascii="Helvetica" w:hAnsi="Helvetica" w:cs="Helvetica"/>
          <w:bCs/>
          <w:color w:val="000000"/>
        </w:rPr>
        <w:t xml:space="preserve"> IPv</w:t>
      </w:r>
      <w:proofErr w:type="gramStart"/>
      <w:r w:rsidRPr="00080CDB">
        <w:rPr>
          <w:rFonts w:ascii="Helvetica" w:hAnsi="Helvetica" w:cs="Helvetica"/>
          <w:bCs/>
          <w:color w:val="000000"/>
        </w:rPr>
        <w:t>4?</w:t>
      </w:r>
      <w:r>
        <w:rPr>
          <w:rFonts w:ascii="Helvetica" w:hAnsi="Helvetica" w:cs="Helvetica"/>
          <w:bCs/>
          <w:color w:val="000000"/>
        </w:rPr>
        <w:t>.</w:t>
      </w:r>
      <w:proofErr w:type="gramEnd"/>
    </w:p>
    <w:p w:rsid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t>Se usa la dirección MAC + una extensión de la MAC.</w:t>
      </w:r>
    </w:p>
    <w:p w:rsidR="00080CDB" w:rsidRP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t>Ejemplo: imaginemos una tarjeta de red con la dirección MAC 04:6c:8</w:t>
      </w:r>
      <w:proofErr w:type="gramStart"/>
      <w:r w:rsidRPr="00080CDB">
        <w:rPr>
          <w:rFonts w:ascii="Helvetica" w:hAnsi="Helvetica" w:cs="Helvetica"/>
          <w:bCs/>
          <w:color w:val="000000"/>
        </w:rPr>
        <w:t>f:45:8</w:t>
      </w:r>
      <w:proofErr w:type="gramEnd"/>
      <w:r w:rsidRPr="00080CDB">
        <w:rPr>
          <w:rFonts w:ascii="Helvetica" w:hAnsi="Helvetica" w:cs="Helvetica"/>
          <w:bCs/>
          <w:color w:val="000000"/>
        </w:rPr>
        <w:t xml:space="preserve">c:c7. La forma en la que obtendremos nuestra dirección IPv6 (local, esto es importante recalcar, ya que la global nos la seguiría dando el </w:t>
      </w:r>
      <w:proofErr w:type="spellStart"/>
      <w:r w:rsidRPr="00080CDB">
        <w:rPr>
          <w:rFonts w:ascii="Helvetica" w:hAnsi="Helvetica" w:cs="Helvetica"/>
          <w:bCs/>
          <w:color w:val="000000"/>
        </w:rPr>
        <w:t>router</w:t>
      </w:r>
      <w:proofErr w:type="spellEnd"/>
      <w:r w:rsidRPr="00080CDB">
        <w:rPr>
          <w:rFonts w:ascii="Helvetica" w:hAnsi="Helvetica" w:cs="Helvetica"/>
          <w:bCs/>
          <w:color w:val="000000"/>
        </w:rPr>
        <w:t>, como ocurre en IPv4) sería:</w:t>
      </w:r>
    </w:p>
    <w:p w:rsidR="00080CDB" w:rsidRPr="00080CDB" w:rsidRDefault="00080CDB" w:rsidP="00080CDB">
      <w:pPr>
        <w:numPr>
          <w:ilvl w:val="0"/>
          <w:numId w:val="4"/>
        </w:numPr>
        <w:jc w:val="both"/>
        <w:rPr>
          <w:rFonts w:ascii="Helvetica" w:hAnsi="Helvetica" w:cs="Helvetica"/>
          <w:bCs/>
          <w:color w:val="000000"/>
        </w:rPr>
      </w:pPr>
      <w:r w:rsidRPr="00080CDB">
        <w:rPr>
          <w:rFonts w:ascii="Helvetica" w:hAnsi="Helvetica" w:cs="Helvetica"/>
          <w:bCs/>
          <w:color w:val="000000"/>
        </w:rPr>
        <w:t>Poner los 24 primeros bits de nuestra MAC, invirtiendo el 7º bit (empezando a contar por la izquierda).</w:t>
      </w:r>
    </w:p>
    <w:p w:rsidR="00080CDB" w:rsidRPr="00080CDB" w:rsidRDefault="00080CDB" w:rsidP="00080CDB">
      <w:pPr>
        <w:numPr>
          <w:ilvl w:val="0"/>
          <w:numId w:val="4"/>
        </w:numPr>
        <w:jc w:val="both"/>
        <w:rPr>
          <w:rFonts w:ascii="Helvetica" w:hAnsi="Helvetica" w:cs="Helvetica"/>
          <w:bCs/>
          <w:color w:val="000000"/>
        </w:rPr>
      </w:pPr>
      <w:r w:rsidRPr="00080CDB">
        <w:rPr>
          <w:rFonts w:ascii="Helvetica" w:hAnsi="Helvetica" w:cs="Helvetica"/>
          <w:bCs/>
          <w:color w:val="000000"/>
        </w:rPr>
        <w:t xml:space="preserve">Seguidamente, poner la constante </w:t>
      </w:r>
      <w:proofErr w:type="spellStart"/>
      <w:proofErr w:type="gramStart"/>
      <w:r w:rsidRPr="00080CDB">
        <w:rPr>
          <w:rFonts w:ascii="Helvetica" w:hAnsi="Helvetica" w:cs="Helvetica"/>
          <w:bCs/>
          <w:color w:val="000000"/>
        </w:rPr>
        <w:t>ff:fe</w:t>
      </w:r>
      <w:proofErr w:type="spellEnd"/>
      <w:proofErr w:type="gramEnd"/>
    </w:p>
    <w:p w:rsidR="00080CDB" w:rsidRPr="00080CDB" w:rsidRDefault="00080CDB" w:rsidP="00080CDB">
      <w:pPr>
        <w:numPr>
          <w:ilvl w:val="0"/>
          <w:numId w:val="4"/>
        </w:numPr>
        <w:jc w:val="both"/>
        <w:rPr>
          <w:rFonts w:ascii="Helvetica" w:hAnsi="Helvetica" w:cs="Helvetica"/>
          <w:bCs/>
          <w:color w:val="000000"/>
        </w:rPr>
      </w:pPr>
      <w:r w:rsidRPr="00080CDB">
        <w:rPr>
          <w:rFonts w:ascii="Helvetica" w:hAnsi="Helvetica" w:cs="Helvetica"/>
          <w:bCs/>
          <w:color w:val="000000"/>
        </w:rPr>
        <w:t>Por último, poner los últimos 24 bits de la MAC.</w:t>
      </w:r>
    </w:p>
    <w:p w:rsidR="00080CDB" w:rsidRP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t>04:6c:8</w:t>
      </w:r>
      <w:proofErr w:type="gramStart"/>
      <w:r w:rsidRPr="00080CDB">
        <w:rPr>
          <w:rFonts w:ascii="Helvetica" w:hAnsi="Helvetica" w:cs="Helvetica"/>
          <w:bCs/>
          <w:color w:val="000000"/>
        </w:rPr>
        <w:t>f:45:8</w:t>
      </w:r>
      <w:proofErr w:type="gramEnd"/>
      <w:r w:rsidRPr="00080CDB">
        <w:rPr>
          <w:rFonts w:ascii="Helvetica" w:hAnsi="Helvetica" w:cs="Helvetica"/>
          <w:bCs/>
          <w:color w:val="000000"/>
        </w:rPr>
        <w:t>c:c7</w:t>
      </w:r>
    </w:p>
    <w:p w:rsidR="00080CDB" w:rsidRPr="00080CDB" w:rsidRDefault="00080CDB" w:rsidP="00080CDB">
      <w:pPr>
        <w:numPr>
          <w:ilvl w:val="0"/>
          <w:numId w:val="5"/>
        </w:numPr>
        <w:jc w:val="both"/>
        <w:rPr>
          <w:rFonts w:ascii="Helvetica" w:hAnsi="Helvetica" w:cs="Helvetica"/>
          <w:bCs/>
          <w:color w:val="000000"/>
        </w:rPr>
      </w:pPr>
      <w:r w:rsidRPr="00080CDB">
        <w:rPr>
          <w:rFonts w:ascii="Helvetica" w:hAnsi="Helvetica" w:cs="Helvetica"/>
          <w:bCs/>
          <w:color w:val="000000"/>
        </w:rPr>
        <w:t xml:space="preserve">Agafar </w:t>
      </w:r>
      <w:proofErr w:type="spellStart"/>
      <w:r w:rsidRPr="00080CDB">
        <w:rPr>
          <w:rFonts w:ascii="Helvetica" w:hAnsi="Helvetica" w:cs="Helvetica"/>
          <w:bCs/>
          <w:color w:val="000000"/>
        </w:rPr>
        <w:t>primers</w:t>
      </w:r>
      <w:proofErr w:type="spellEnd"/>
      <w:r w:rsidRPr="00080CDB">
        <w:rPr>
          <w:rFonts w:ascii="Helvetica" w:hAnsi="Helvetica" w:cs="Helvetica"/>
          <w:bCs/>
          <w:color w:val="000000"/>
        </w:rPr>
        <w:t xml:space="preserve"> 24 bits -&gt; 0000 0100 0110 1100 1000 1111 | 0100 0101 1000 1100 1100 0111</w:t>
      </w:r>
    </w:p>
    <w:p w:rsidR="00080CDB" w:rsidRPr="00080CDB" w:rsidRDefault="00080CDB" w:rsidP="00080CDB">
      <w:pPr>
        <w:numPr>
          <w:ilvl w:val="0"/>
          <w:numId w:val="5"/>
        </w:numPr>
        <w:jc w:val="both"/>
        <w:rPr>
          <w:rFonts w:ascii="Helvetica" w:hAnsi="Helvetica" w:cs="Helvetica"/>
          <w:bCs/>
          <w:color w:val="000000"/>
        </w:rPr>
      </w:pPr>
      <w:r w:rsidRPr="00080CDB">
        <w:rPr>
          <w:rFonts w:ascii="Helvetica" w:hAnsi="Helvetica" w:cs="Helvetica"/>
          <w:bCs/>
          <w:color w:val="000000"/>
        </w:rPr>
        <w:t>Invertir 7e bit -&gt; 0000 0110 0110 1100 1000 1111</w:t>
      </w:r>
    </w:p>
    <w:p w:rsidR="00080CDB" w:rsidRPr="00080CDB" w:rsidRDefault="00080CDB" w:rsidP="00080CDB">
      <w:pPr>
        <w:numPr>
          <w:ilvl w:val="0"/>
          <w:numId w:val="5"/>
        </w:numPr>
        <w:jc w:val="both"/>
        <w:rPr>
          <w:rFonts w:ascii="Helvetica" w:hAnsi="Helvetica" w:cs="Helvetica"/>
          <w:bCs/>
          <w:color w:val="000000"/>
        </w:rPr>
      </w:pPr>
      <w:proofErr w:type="spellStart"/>
      <w:r w:rsidRPr="00080CDB">
        <w:rPr>
          <w:rFonts w:ascii="Helvetica" w:hAnsi="Helvetica" w:cs="Helvetica"/>
          <w:bCs/>
          <w:color w:val="000000"/>
        </w:rPr>
        <w:t>Tenim</w:t>
      </w:r>
      <w:proofErr w:type="spellEnd"/>
      <w:r w:rsidRPr="00080CDB">
        <w:rPr>
          <w:rFonts w:ascii="Helvetica" w:hAnsi="Helvetica" w:cs="Helvetica"/>
          <w:bCs/>
          <w:color w:val="000000"/>
        </w:rPr>
        <w:t xml:space="preserve"> -&gt; 66C</w:t>
      </w:r>
      <w:proofErr w:type="gramStart"/>
      <w:r w:rsidRPr="00080CDB">
        <w:rPr>
          <w:rFonts w:ascii="Helvetica" w:hAnsi="Helvetica" w:cs="Helvetica"/>
          <w:bCs/>
          <w:color w:val="000000"/>
        </w:rPr>
        <w:t>8:F</w:t>
      </w:r>
      <w:proofErr w:type="gramEnd"/>
    </w:p>
    <w:p w:rsidR="00080CDB" w:rsidRPr="00080CDB" w:rsidRDefault="00080CDB" w:rsidP="00080CDB">
      <w:pPr>
        <w:numPr>
          <w:ilvl w:val="0"/>
          <w:numId w:val="5"/>
        </w:numPr>
        <w:jc w:val="both"/>
        <w:rPr>
          <w:rFonts w:ascii="Helvetica" w:hAnsi="Helvetica" w:cs="Helvetica"/>
          <w:bCs/>
          <w:color w:val="000000"/>
        </w:rPr>
      </w:pPr>
      <w:proofErr w:type="spellStart"/>
      <w:r w:rsidRPr="00080CDB">
        <w:rPr>
          <w:rFonts w:ascii="Helvetica" w:hAnsi="Helvetica" w:cs="Helvetica"/>
          <w:bCs/>
          <w:color w:val="000000"/>
        </w:rPr>
        <w:lastRenderedPageBreak/>
        <w:t>Afegir</w:t>
      </w:r>
      <w:proofErr w:type="spellEnd"/>
      <w:r w:rsidRPr="00080CDB">
        <w:rPr>
          <w:rFonts w:ascii="Helvetica" w:hAnsi="Helvetica" w:cs="Helvetica"/>
          <w:bCs/>
          <w:color w:val="000000"/>
        </w:rPr>
        <w:t xml:space="preserve"> </w:t>
      </w:r>
      <w:proofErr w:type="spellStart"/>
      <w:proofErr w:type="gramStart"/>
      <w:r w:rsidRPr="00080CDB">
        <w:rPr>
          <w:rFonts w:ascii="Helvetica" w:hAnsi="Helvetica" w:cs="Helvetica"/>
          <w:bCs/>
          <w:color w:val="000000"/>
        </w:rPr>
        <w:t>ff:fe</w:t>
      </w:r>
      <w:proofErr w:type="spellEnd"/>
      <w:proofErr w:type="gramEnd"/>
      <w:r w:rsidRPr="00080CDB">
        <w:rPr>
          <w:rFonts w:ascii="Helvetica" w:hAnsi="Helvetica" w:cs="Helvetica"/>
          <w:bCs/>
          <w:color w:val="000000"/>
        </w:rPr>
        <w:t xml:space="preserve"> -&gt; 066C:8FFF:FE</w:t>
      </w:r>
    </w:p>
    <w:p w:rsidR="00080CDB" w:rsidRPr="00080CDB" w:rsidRDefault="00080CDB" w:rsidP="00080CDB">
      <w:pPr>
        <w:numPr>
          <w:ilvl w:val="0"/>
          <w:numId w:val="5"/>
        </w:numPr>
        <w:jc w:val="both"/>
        <w:rPr>
          <w:rFonts w:ascii="Helvetica" w:hAnsi="Helvetica" w:cs="Helvetica"/>
          <w:bCs/>
          <w:color w:val="000000"/>
        </w:rPr>
      </w:pPr>
      <w:proofErr w:type="spellStart"/>
      <w:r w:rsidRPr="00080CDB">
        <w:rPr>
          <w:rFonts w:ascii="Helvetica" w:hAnsi="Helvetica" w:cs="Helvetica"/>
          <w:bCs/>
          <w:color w:val="000000"/>
        </w:rPr>
        <w:t>Obtenim</w:t>
      </w:r>
      <w:proofErr w:type="spellEnd"/>
      <w:r w:rsidRPr="00080CDB">
        <w:rPr>
          <w:rFonts w:ascii="Helvetica" w:hAnsi="Helvetica" w:cs="Helvetica"/>
          <w:bCs/>
          <w:color w:val="000000"/>
        </w:rPr>
        <w:t xml:space="preserve"> </w:t>
      </w:r>
      <w:proofErr w:type="spellStart"/>
      <w:r w:rsidRPr="00080CDB">
        <w:rPr>
          <w:rFonts w:ascii="Helvetica" w:hAnsi="Helvetica" w:cs="Helvetica"/>
          <w:bCs/>
          <w:color w:val="000000"/>
        </w:rPr>
        <w:t>els</w:t>
      </w:r>
      <w:proofErr w:type="spellEnd"/>
      <w:r w:rsidRPr="00080CDB">
        <w:rPr>
          <w:rFonts w:ascii="Helvetica" w:hAnsi="Helvetica" w:cs="Helvetica"/>
          <w:bCs/>
          <w:color w:val="000000"/>
        </w:rPr>
        <w:t xml:space="preserve"> 64 bits del host, </w:t>
      </w:r>
      <w:proofErr w:type="spellStart"/>
      <w:r w:rsidRPr="00080CDB">
        <w:rPr>
          <w:rFonts w:ascii="Helvetica" w:hAnsi="Helvetica" w:cs="Helvetica"/>
          <w:bCs/>
          <w:color w:val="000000"/>
        </w:rPr>
        <w:t>als</w:t>
      </w:r>
      <w:proofErr w:type="spellEnd"/>
      <w:r w:rsidRPr="00080CDB">
        <w:rPr>
          <w:rFonts w:ascii="Helvetica" w:hAnsi="Helvetica" w:cs="Helvetica"/>
          <w:bCs/>
          <w:color w:val="000000"/>
        </w:rPr>
        <w:t xml:space="preserve"> que </w:t>
      </w:r>
      <w:proofErr w:type="spellStart"/>
      <w:r w:rsidRPr="00080CDB">
        <w:rPr>
          <w:rFonts w:ascii="Helvetica" w:hAnsi="Helvetica" w:cs="Helvetica"/>
          <w:bCs/>
          <w:color w:val="000000"/>
        </w:rPr>
        <w:t>hem</w:t>
      </w:r>
      <w:proofErr w:type="spellEnd"/>
      <w:r w:rsidRPr="00080CDB">
        <w:rPr>
          <w:rFonts w:ascii="Helvetica" w:hAnsi="Helvetica" w:cs="Helvetica"/>
          <w:bCs/>
          <w:color w:val="000000"/>
        </w:rPr>
        <w:t xml:space="preserve"> </w:t>
      </w:r>
      <w:proofErr w:type="spellStart"/>
      <w:r w:rsidRPr="00080CDB">
        <w:rPr>
          <w:rFonts w:ascii="Helvetica" w:hAnsi="Helvetica" w:cs="Helvetica"/>
          <w:bCs/>
          <w:color w:val="000000"/>
        </w:rPr>
        <w:t>d’afegir</w:t>
      </w:r>
      <w:proofErr w:type="spellEnd"/>
      <w:r w:rsidRPr="00080CDB">
        <w:rPr>
          <w:rFonts w:ascii="Helvetica" w:hAnsi="Helvetica" w:cs="Helvetica"/>
          <w:bCs/>
          <w:color w:val="000000"/>
        </w:rPr>
        <w:t xml:space="preserve"> a </w:t>
      </w:r>
      <w:proofErr w:type="spellStart"/>
      <w:r w:rsidRPr="00080CDB">
        <w:rPr>
          <w:rFonts w:ascii="Helvetica" w:hAnsi="Helvetica" w:cs="Helvetica"/>
          <w:bCs/>
          <w:color w:val="000000"/>
        </w:rPr>
        <w:t>l’esquerra</w:t>
      </w:r>
      <w:proofErr w:type="spellEnd"/>
      <w:r w:rsidRPr="00080CDB">
        <w:rPr>
          <w:rFonts w:ascii="Helvetica" w:hAnsi="Helvetica" w:cs="Helvetica"/>
          <w:bCs/>
          <w:color w:val="000000"/>
        </w:rPr>
        <w:t xml:space="preserve"> </w:t>
      </w:r>
      <w:proofErr w:type="spellStart"/>
      <w:r w:rsidRPr="00080CDB">
        <w:rPr>
          <w:rFonts w:ascii="Helvetica" w:hAnsi="Helvetica" w:cs="Helvetica"/>
          <w:bCs/>
          <w:color w:val="000000"/>
        </w:rPr>
        <w:t>els</w:t>
      </w:r>
      <w:proofErr w:type="spellEnd"/>
      <w:r w:rsidRPr="00080CDB">
        <w:rPr>
          <w:rFonts w:ascii="Helvetica" w:hAnsi="Helvetica" w:cs="Helvetica"/>
          <w:bCs/>
          <w:color w:val="000000"/>
        </w:rPr>
        <w:t xml:space="preserve"> 64 bits del </w:t>
      </w:r>
      <w:proofErr w:type="spellStart"/>
      <w:proofErr w:type="gramStart"/>
      <w:r w:rsidRPr="00080CDB">
        <w:rPr>
          <w:rFonts w:ascii="Helvetica" w:hAnsi="Helvetica" w:cs="Helvetica"/>
          <w:bCs/>
          <w:color w:val="000000"/>
        </w:rPr>
        <w:t>prefix</w:t>
      </w:r>
      <w:proofErr w:type="spellEnd"/>
      <w:r w:rsidRPr="00080CDB">
        <w:rPr>
          <w:rFonts w:ascii="Helvetica" w:hAnsi="Helvetica" w:cs="Helvetica"/>
          <w:bCs/>
          <w:color w:val="000000"/>
        </w:rPr>
        <w:t xml:space="preserve">  PREFIX</w:t>
      </w:r>
      <w:proofErr w:type="gramEnd"/>
      <w:r w:rsidRPr="00080CDB">
        <w:rPr>
          <w:rFonts w:ascii="Helvetica" w:hAnsi="Helvetica" w:cs="Helvetica"/>
          <w:bCs/>
          <w:color w:val="000000"/>
        </w:rPr>
        <w:t>:066C:8FFF:FE45:8CC7</w:t>
      </w:r>
    </w:p>
    <w:p w:rsidR="00080CDB" w:rsidRP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t>La forma de obtener una dirección IPv6 si disponemos de una dirección IPv4 es:</w:t>
      </w:r>
    </w:p>
    <w:p w:rsidR="00080CDB" w:rsidRPr="00080CDB" w:rsidRDefault="00080CDB" w:rsidP="00080CDB">
      <w:pPr>
        <w:numPr>
          <w:ilvl w:val="0"/>
          <w:numId w:val="6"/>
        </w:numPr>
        <w:jc w:val="both"/>
        <w:rPr>
          <w:rFonts w:ascii="Helvetica" w:hAnsi="Helvetica" w:cs="Helvetica"/>
          <w:bCs/>
          <w:color w:val="000000"/>
        </w:rPr>
      </w:pPr>
      <w:r w:rsidRPr="00080CDB">
        <w:rPr>
          <w:rFonts w:ascii="Helvetica" w:hAnsi="Helvetica" w:cs="Helvetica"/>
          <w:bCs/>
          <w:color w:val="000000"/>
        </w:rPr>
        <w:t>1. Poner los 80 primeros bits a 0.</w:t>
      </w:r>
    </w:p>
    <w:p w:rsidR="00080CDB" w:rsidRPr="00080CDB" w:rsidRDefault="00080CDB" w:rsidP="00080CDB">
      <w:pPr>
        <w:numPr>
          <w:ilvl w:val="0"/>
          <w:numId w:val="6"/>
        </w:numPr>
        <w:jc w:val="both"/>
        <w:rPr>
          <w:rFonts w:ascii="Helvetica" w:hAnsi="Helvetica" w:cs="Helvetica"/>
          <w:bCs/>
          <w:color w:val="000000"/>
        </w:rPr>
      </w:pPr>
      <w:r w:rsidRPr="00080CDB">
        <w:rPr>
          <w:rFonts w:ascii="Helvetica" w:hAnsi="Helvetica" w:cs="Helvetica"/>
          <w:bCs/>
          <w:color w:val="000000"/>
        </w:rPr>
        <w:t>2. Poner 16 bits a 1 (</w:t>
      </w:r>
      <w:proofErr w:type="spellStart"/>
      <w:r w:rsidRPr="00080CDB">
        <w:rPr>
          <w:rFonts w:ascii="Helvetica" w:hAnsi="Helvetica" w:cs="Helvetica"/>
          <w:bCs/>
          <w:color w:val="000000"/>
        </w:rPr>
        <w:t>ffff</w:t>
      </w:r>
      <w:proofErr w:type="spellEnd"/>
      <w:r w:rsidRPr="00080CDB">
        <w:rPr>
          <w:rFonts w:ascii="Helvetica" w:hAnsi="Helvetica" w:cs="Helvetica"/>
          <w:bCs/>
          <w:color w:val="000000"/>
        </w:rPr>
        <w:t>)</w:t>
      </w:r>
    </w:p>
    <w:p w:rsidR="00080CDB" w:rsidRPr="00080CDB" w:rsidRDefault="00080CDB" w:rsidP="00080CDB">
      <w:pPr>
        <w:numPr>
          <w:ilvl w:val="0"/>
          <w:numId w:val="6"/>
        </w:numPr>
        <w:jc w:val="both"/>
        <w:rPr>
          <w:rFonts w:ascii="Helvetica" w:hAnsi="Helvetica" w:cs="Helvetica"/>
          <w:bCs/>
          <w:color w:val="000000"/>
        </w:rPr>
      </w:pPr>
      <w:r w:rsidRPr="00080CDB">
        <w:rPr>
          <w:rFonts w:ascii="Helvetica" w:hAnsi="Helvetica" w:cs="Helvetica"/>
          <w:bCs/>
          <w:color w:val="000000"/>
        </w:rPr>
        <w:t>3. Poner los 32 bits de nuestra dirección IPv4.</w:t>
      </w:r>
    </w:p>
    <w:p w:rsidR="00080CDB" w:rsidRP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t>192.168.0.1 -&gt; C</w:t>
      </w:r>
      <w:proofErr w:type="gramStart"/>
      <w:r w:rsidRPr="00080CDB">
        <w:rPr>
          <w:rFonts w:ascii="Helvetica" w:hAnsi="Helvetica" w:cs="Helvetica"/>
          <w:bCs/>
          <w:color w:val="000000"/>
        </w:rPr>
        <w:t>0.A</w:t>
      </w:r>
      <w:proofErr w:type="gramEnd"/>
      <w:r w:rsidRPr="00080CDB">
        <w:rPr>
          <w:rFonts w:ascii="Helvetica" w:hAnsi="Helvetica" w:cs="Helvetica"/>
          <w:bCs/>
          <w:color w:val="000000"/>
        </w:rPr>
        <w:t>8.00.01</w:t>
      </w:r>
    </w:p>
    <w:p w:rsidR="00080CDB" w:rsidRPr="00080CDB" w:rsidRDefault="00080CDB" w:rsidP="00080CDB">
      <w:pPr>
        <w:jc w:val="both"/>
        <w:rPr>
          <w:rFonts w:ascii="Helvetica" w:hAnsi="Helvetica" w:cs="Helvetica"/>
          <w:bCs/>
          <w:color w:val="000000"/>
        </w:rPr>
      </w:pPr>
      <w:r w:rsidRPr="00080CDB">
        <w:rPr>
          <w:rFonts w:ascii="Helvetica" w:hAnsi="Helvetica" w:cs="Helvetica"/>
          <w:bCs/>
          <w:color w:val="000000"/>
        </w:rPr>
        <w:br/>
      </w:r>
      <w:proofErr w:type="gramStart"/>
      <w:r w:rsidRPr="00080CDB">
        <w:rPr>
          <w:rFonts w:ascii="Helvetica" w:hAnsi="Helvetica" w:cs="Helvetica"/>
          <w:bCs/>
          <w:color w:val="000000"/>
        </w:rPr>
        <w:t>0000:0000:0000:0000:0000</w:t>
      </w:r>
      <w:proofErr w:type="gramEnd"/>
      <w:r w:rsidRPr="00080CDB">
        <w:rPr>
          <w:rFonts w:ascii="Helvetica" w:hAnsi="Helvetica" w:cs="Helvetica"/>
          <w:bCs/>
          <w:color w:val="000000"/>
        </w:rPr>
        <w:t>:FFFF:C0A8:0001</w:t>
      </w:r>
    </w:p>
    <w:p w:rsidR="00080CDB" w:rsidRPr="00080CDB" w:rsidRDefault="00080CDB" w:rsidP="00080CDB">
      <w:pPr>
        <w:jc w:val="both"/>
        <w:rPr>
          <w:rFonts w:ascii="Helvetica" w:hAnsi="Helvetica" w:cs="Helvetica"/>
          <w:bCs/>
          <w:color w:val="000000"/>
        </w:rPr>
      </w:pPr>
    </w:p>
    <w:p w:rsidR="00080CDB" w:rsidRPr="00080CDB" w:rsidRDefault="00080CDB" w:rsidP="00080CDB">
      <w:pPr>
        <w:jc w:val="both"/>
        <w:rPr>
          <w:rFonts w:ascii="Helvetica" w:hAnsi="Helvetica" w:cs="Helvetica"/>
          <w:color w:val="000000"/>
        </w:rPr>
      </w:pPr>
    </w:p>
    <w:p w:rsidR="00AC3D46" w:rsidRPr="00AC3D46" w:rsidRDefault="00AC3D46" w:rsidP="00AC3D46">
      <w:pPr>
        <w:jc w:val="both"/>
        <w:rPr>
          <w:rFonts w:ascii="Helvetica" w:hAnsi="Helvetica" w:cs="Helvetica"/>
          <w:color w:val="000000"/>
        </w:rPr>
      </w:pPr>
      <w:r w:rsidRPr="00AC3D46">
        <w:rPr>
          <w:rFonts w:ascii="Helvetica" w:hAnsi="Helvetica" w:cs="Helvetica"/>
          <w:b/>
          <w:bCs/>
          <w:color w:val="000000"/>
        </w:rPr>
        <w:t xml:space="preserve">Pregunta 13. </w:t>
      </w:r>
      <w:r w:rsidRPr="00AC3D46">
        <w:rPr>
          <w:rFonts w:ascii="Helvetica" w:hAnsi="Helvetica" w:cs="Helvetica"/>
          <w:bCs/>
          <w:color w:val="000000"/>
        </w:rPr>
        <w:t>Explica la diferencia entre las direcciones IP global/</w:t>
      </w:r>
      <w:proofErr w:type="spellStart"/>
      <w:r w:rsidRPr="00AC3D46">
        <w:rPr>
          <w:rFonts w:ascii="Helvetica" w:hAnsi="Helvetica" w:cs="Helvetica"/>
          <w:bCs/>
          <w:color w:val="000000"/>
        </w:rPr>
        <w:t>site</w:t>
      </w:r>
      <w:proofErr w:type="spellEnd"/>
      <w:r w:rsidRPr="00AC3D46">
        <w:rPr>
          <w:rFonts w:ascii="Helvetica" w:hAnsi="Helvetica" w:cs="Helvetica"/>
          <w:bCs/>
          <w:color w:val="000000"/>
        </w:rPr>
        <w:t>/local en IPv6. Explica la diferencia entre direccionamiento “</w:t>
      </w:r>
      <w:proofErr w:type="spellStart"/>
      <w:r w:rsidRPr="00AC3D46">
        <w:rPr>
          <w:rFonts w:ascii="Helvetica" w:hAnsi="Helvetica" w:cs="Helvetica"/>
          <w:bCs/>
          <w:color w:val="000000"/>
        </w:rPr>
        <w:t>Stateful</w:t>
      </w:r>
      <w:proofErr w:type="spellEnd"/>
      <w:r w:rsidRPr="00AC3D46">
        <w:rPr>
          <w:rFonts w:ascii="Helvetica" w:hAnsi="Helvetica" w:cs="Helvetica"/>
          <w:bCs/>
          <w:color w:val="000000"/>
        </w:rPr>
        <w:t>” y “</w:t>
      </w:r>
      <w:proofErr w:type="spellStart"/>
      <w:r w:rsidRPr="00AC3D46">
        <w:rPr>
          <w:rFonts w:ascii="Helvetica" w:hAnsi="Helvetica" w:cs="Helvetica"/>
          <w:bCs/>
          <w:color w:val="000000"/>
        </w:rPr>
        <w:t>Stateless</w:t>
      </w:r>
      <w:proofErr w:type="spellEnd"/>
      <w:r w:rsidRPr="00AC3D46">
        <w:rPr>
          <w:rFonts w:ascii="Helvetica" w:hAnsi="Helvetica" w:cs="Helvetica"/>
          <w:bCs/>
          <w:color w:val="000000"/>
        </w:rPr>
        <w:t>” en IPv6.</w:t>
      </w:r>
    </w:p>
    <w:p w:rsidR="00B65D93" w:rsidRDefault="00B65D93" w:rsidP="00494DF9">
      <w:pPr>
        <w:jc w:val="both"/>
        <w:rPr>
          <w:rFonts w:ascii="Helvetica" w:hAnsi="Helvetica" w:cs="Helvetica"/>
          <w:color w:val="000000"/>
        </w:rPr>
      </w:pPr>
    </w:p>
    <w:p w:rsidR="00AC3D46" w:rsidRDefault="00AC3D46" w:rsidP="00494DF9">
      <w:pPr>
        <w:jc w:val="both"/>
        <w:rPr>
          <w:rFonts w:ascii="Helvetica" w:hAnsi="Helvetica" w:cs="Helvetica"/>
          <w:color w:val="000000"/>
        </w:rPr>
      </w:pPr>
      <w:r>
        <w:rPr>
          <w:rFonts w:ascii="Helvetica" w:hAnsi="Helvetica" w:cs="Helvetica"/>
          <w:color w:val="000000"/>
        </w:rPr>
        <w:t>Las direcciones IP global permiten enrutamiento en todo internet.</w:t>
      </w:r>
    </w:p>
    <w:p w:rsidR="00AC3D46" w:rsidRDefault="00AC3D46" w:rsidP="00494DF9">
      <w:pPr>
        <w:jc w:val="both"/>
        <w:rPr>
          <w:rFonts w:ascii="Helvetica" w:hAnsi="Helvetica" w:cs="Helvetica"/>
          <w:color w:val="000000"/>
        </w:rPr>
      </w:pPr>
    </w:p>
    <w:p w:rsidR="00AC3D46" w:rsidRDefault="00AC3D46" w:rsidP="00494DF9">
      <w:pPr>
        <w:jc w:val="both"/>
        <w:rPr>
          <w:rFonts w:ascii="Helvetica" w:hAnsi="Helvetica" w:cs="Helvetica"/>
          <w:color w:val="000000"/>
        </w:rPr>
      </w:pPr>
      <w:r>
        <w:rPr>
          <w:rFonts w:ascii="Helvetica" w:hAnsi="Helvetica" w:cs="Helvetica"/>
          <w:color w:val="000000"/>
        </w:rPr>
        <w:t xml:space="preserve">Las </w:t>
      </w:r>
      <w:proofErr w:type="spellStart"/>
      <w:r>
        <w:rPr>
          <w:rFonts w:ascii="Helvetica" w:hAnsi="Helvetica" w:cs="Helvetica"/>
          <w:color w:val="000000"/>
        </w:rPr>
        <w:t>site</w:t>
      </w:r>
      <w:proofErr w:type="spellEnd"/>
      <w:r>
        <w:rPr>
          <w:rFonts w:ascii="Helvetica" w:hAnsi="Helvetica" w:cs="Helvetica"/>
          <w:color w:val="000000"/>
        </w:rPr>
        <w:t>-local sólo permiten enrutamiento en la red global.</w:t>
      </w:r>
    </w:p>
    <w:p w:rsidR="00AC3D46" w:rsidRDefault="00AC3D46" w:rsidP="00494DF9">
      <w:pPr>
        <w:jc w:val="both"/>
        <w:rPr>
          <w:rFonts w:ascii="Helvetica" w:hAnsi="Helvetica" w:cs="Helvetica"/>
          <w:color w:val="000000"/>
        </w:rPr>
      </w:pPr>
    </w:p>
    <w:p w:rsidR="00AC3D46" w:rsidRDefault="00AC3D46" w:rsidP="00494DF9">
      <w:pPr>
        <w:jc w:val="both"/>
        <w:rPr>
          <w:rFonts w:ascii="Helvetica" w:hAnsi="Helvetica" w:cs="Helvetica"/>
          <w:color w:val="000000"/>
        </w:rPr>
      </w:pPr>
      <w:r>
        <w:rPr>
          <w:rFonts w:ascii="Helvetica" w:hAnsi="Helvetica" w:cs="Helvetica"/>
          <w:color w:val="000000"/>
        </w:rPr>
        <w:t xml:space="preserve">Las direcciones link-local no son </w:t>
      </w:r>
      <w:proofErr w:type="spellStart"/>
      <w:r>
        <w:rPr>
          <w:rFonts w:ascii="Helvetica" w:hAnsi="Helvetica" w:cs="Helvetica"/>
          <w:color w:val="000000"/>
        </w:rPr>
        <w:t>enrutadas</w:t>
      </w:r>
      <w:proofErr w:type="spellEnd"/>
      <w:r>
        <w:rPr>
          <w:rFonts w:ascii="Helvetica" w:hAnsi="Helvetica" w:cs="Helvetica"/>
          <w:color w:val="000000"/>
        </w:rPr>
        <w:t xml:space="preserve"> por ningún </w:t>
      </w:r>
      <w:proofErr w:type="spellStart"/>
      <w:r>
        <w:rPr>
          <w:rFonts w:ascii="Helvetica" w:hAnsi="Helvetica" w:cs="Helvetica"/>
          <w:color w:val="000000"/>
        </w:rPr>
        <w:t>router</w:t>
      </w:r>
      <w:proofErr w:type="spellEnd"/>
      <w:r>
        <w:rPr>
          <w:rFonts w:ascii="Helvetica" w:hAnsi="Helvetica" w:cs="Helvetica"/>
          <w:color w:val="000000"/>
        </w:rPr>
        <w:t xml:space="preserve">, por lo que sólo pueden ser usadas dentro de un enlace y permiten </w:t>
      </w:r>
      <w:proofErr w:type="spellStart"/>
      <w:r>
        <w:rPr>
          <w:rFonts w:ascii="Helvetica" w:hAnsi="Helvetica" w:cs="Helvetica"/>
          <w:color w:val="000000"/>
        </w:rPr>
        <w:t>Plug&amp;Play</w:t>
      </w:r>
      <w:proofErr w:type="spellEnd"/>
      <w:r>
        <w:rPr>
          <w:rFonts w:ascii="Helvetica" w:hAnsi="Helvetica" w:cs="Helvetica"/>
          <w:color w:val="000000"/>
        </w:rPr>
        <w:t>.</w:t>
      </w:r>
    </w:p>
    <w:p w:rsidR="00AC3D46" w:rsidRDefault="00AC3D46" w:rsidP="00494DF9">
      <w:pPr>
        <w:jc w:val="both"/>
        <w:rPr>
          <w:rFonts w:ascii="Helvetica" w:hAnsi="Helvetica" w:cs="Helvetica"/>
          <w:color w:val="000000"/>
        </w:rPr>
      </w:pPr>
    </w:p>
    <w:p w:rsidR="00AC3D46" w:rsidRDefault="00AC3D46" w:rsidP="00494DF9">
      <w:pPr>
        <w:jc w:val="both"/>
        <w:rPr>
          <w:rFonts w:ascii="Helvetica" w:hAnsi="Helvetica" w:cs="Helvetica"/>
          <w:color w:val="000000"/>
        </w:rPr>
      </w:pPr>
      <w:r>
        <w:rPr>
          <w:rFonts w:ascii="Helvetica" w:hAnsi="Helvetica" w:cs="Helvetica"/>
          <w:color w:val="000000"/>
        </w:rPr>
        <w:t xml:space="preserve">El direccionamiento </w:t>
      </w:r>
      <w:proofErr w:type="spellStart"/>
      <w:r>
        <w:rPr>
          <w:rFonts w:ascii="Helvetica" w:hAnsi="Helvetica" w:cs="Helvetica"/>
          <w:color w:val="000000"/>
        </w:rPr>
        <w:t>Stateful</w:t>
      </w:r>
      <w:r w:rsidR="00A85E5C">
        <w:rPr>
          <w:rFonts w:ascii="Helvetica" w:hAnsi="Helvetica" w:cs="Helvetica"/>
          <w:color w:val="000000"/>
        </w:rPr>
        <w:t>l</w:t>
      </w:r>
      <w:proofErr w:type="spellEnd"/>
      <w:r>
        <w:rPr>
          <w:rFonts w:ascii="Helvetica" w:hAnsi="Helvetica" w:cs="Helvetica"/>
          <w:color w:val="000000"/>
        </w:rPr>
        <w:t xml:space="preserve"> usa un servidor DHCP (conectado directamente a la red local o mediante un </w:t>
      </w:r>
      <w:proofErr w:type="spellStart"/>
      <w:r>
        <w:rPr>
          <w:rFonts w:ascii="Helvetica" w:hAnsi="Helvetica" w:cs="Helvetica"/>
          <w:color w:val="000000"/>
        </w:rPr>
        <w:t>router</w:t>
      </w:r>
      <w:proofErr w:type="spellEnd"/>
      <w:r>
        <w:rPr>
          <w:rFonts w:ascii="Helvetica" w:hAnsi="Helvetica" w:cs="Helvetica"/>
          <w:color w:val="000000"/>
        </w:rPr>
        <w:t xml:space="preserve"> que ejerza de proxy) para recibir una dirección global.</w:t>
      </w:r>
    </w:p>
    <w:p w:rsidR="00AC3D46" w:rsidRDefault="00AC3D46" w:rsidP="00494DF9">
      <w:pPr>
        <w:jc w:val="both"/>
        <w:rPr>
          <w:rFonts w:ascii="Helvetica" w:hAnsi="Helvetica" w:cs="Helvetica"/>
          <w:color w:val="000000"/>
        </w:rPr>
      </w:pPr>
    </w:p>
    <w:p w:rsidR="00AC3D46" w:rsidRDefault="00AC3D46" w:rsidP="00494DF9">
      <w:pPr>
        <w:jc w:val="both"/>
        <w:rPr>
          <w:rFonts w:ascii="Helvetica" w:hAnsi="Helvetica" w:cs="Helvetica"/>
          <w:color w:val="000000"/>
        </w:rPr>
      </w:pPr>
      <w:r>
        <w:rPr>
          <w:rFonts w:ascii="Helvetica" w:hAnsi="Helvetica" w:cs="Helvetica"/>
          <w:color w:val="000000"/>
        </w:rPr>
        <w:t>E</w:t>
      </w:r>
      <w:r w:rsidR="00E72D00">
        <w:rPr>
          <w:rFonts w:ascii="Helvetica" w:hAnsi="Helvetica" w:cs="Helvetica"/>
          <w:color w:val="000000"/>
        </w:rPr>
        <w:t>l</w:t>
      </w:r>
      <w:r>
        <w:rPr>
          <w:rFonts w:ascii="Helvetica" w:hAnsi="Helvetica" w:cs="Helvetica"/>
          <w:color w:val="000000"/>
        </w:rPr>
        <w:t xml:space="preserve"> direccionamiento </w:t>
      </w:r>
      <w:proofErr w:type="spellStart"/>
      <w:r>
        <w:rPr>
          <w:rFonts w:ascii="Helvetica" w:hAnsi="Helvetica" w:cs="Helvetica"/>
          <w:color w:val="000000"/>
        </w:rPr>
        <w:t>stateless</w:t>
      </w:r>
      <w:proofErr w:type="spellEnd"/>
      <w:r>
        <w:rPr>
          <w:rFonts w:ascii="Helvetica" w:hAnsi="Helvetica" w:cs="Helvetica"/>
          <w:color w:val="000000"/>
        </w:rPr>
        <w:t xml:space="preserve"> usa una dirección </w:t>
      </w:r>
      <w:r w:rsidR="00121CD0">
        <w:rPr>
          <w:rFonts w:ascii="Helvetica" w:hAnsi="Helvetica" w:cs="Helvetica"/>
          <w:color w:val="000000"/>
        </w:rPr>
        <w:t xml:space="preserve">link-local para llegar a un </w:t>
      </w:r>
      <w:proofErr w:type="spellStart"/>
      <w:r w:rsidR="00121CD0">
        <w:rPr>
          <w:rFonts w:ascii="Helvetica" w:hAnsi="Helvetica" w:cs="Helvetica"/>
          <w:color w:val="000000"/>
        </w:rPr>
        <w:t>router</w:t>
      </w:r>
      <w:proofErr w:type="spellEnd"/>
      <w:r w:rsidR="00121CD0">
        <w:rPr>
          <w:rFonts w:ascii="Helvetica" w:hAnsi="Helvetica" w:cs="Helvetica"/>
          <w:color w:val="000000"/>
        </w:rPr>
        <w:t xml:space="preserve"> con un ICMP, este nos la da, y ya podremos montar nuestra cabecera global.</w:t>
      </w:r>
    </w:p>
    <w:p w:rsidR="00121CD0" w:rsidRDefault="00121CD0" w:rsidP="00494DF9">
      <w:pPr>
        <w:jc w:val="both"/>
        <w:rPr>
          <w:rFonts w:ascii="Helvetica" w:hAnsi="Helvetica" w:cs="Helvetica"/>
          <w:color w:val="000000"/>
        </w:rPr>
      </w:pPr>
    </w:p>
    <w:p w:rsidR="00121CD0" w:rsidRDefault="00121CD0">
      <w:pPr>
        <w:rPr>
          <w:rFonts w:ascii="Helvetica" w:hAnsi="Helvetica" w:cs="Helvetica"/>
          <w:color w:val="000000"/>
        </w:rPr>
      </w:pPr>
      <w:r>
        <w:rPr>
          <w:rFonts w:ascii="Helvetica" w:hAnsi="Helvetica" w:cs="Helvetica"/>
          <w:color w:val="000000"/>
        </w:rPr>
        <w:br w:type="page"/>
      </w:r>
    </w:p>
    <w:p w:rsidR="00121CD0" w:rsidRPr="00121CD0" w:rsidRDefault="00121CD0" w:rsidP="00121CD0">
      <w:pPr>
        <w:jc w:val="both"/>
        <w:rPr>
          <w:rFonts w:ascii="Helvetica" w:hAnsi="Helvetica" w:cs="Helvetica"/>
          <w:color w:val="000000"/>
        </w:rPr>
      </w:pPr>
      <w:r w:rsidRPr="00121CD0">
        <w:rPr>
          <w:rFonts w:ascii="Helvetica" w:hAnsi="Helvetica" w:cs="Helvetica"/>
          <w:b/>
          <w:bCs/>
          <w:color w:val="000000"/>
        </w:rPr>
        <w:lastRenderedPageBreak/>
        <w:t xml:space="preserve">Pregunta 14. </w:t>
      </w:r>
      <w:r w:rsidRPr="00121CD0">
        <w:rPr>
          <w:rFonts w:ascii="Helvetica" w:hAnsi="Helvetica" w:cs="Helvetica"/>
          <w:bCs/>
          <w:color w:val="000000"/>
        </w:rPr>
        <w:t>Explica cómo se organiza un prefijo IPv6 para que pueda ser utilizado por distintas organizaciones (</w:t>
      </w:r>
      <w:proofErr w:type="spellStart"/>
      <w:r w:rsidRPr="00121CD0">
        <w:rPr>
          <w:rFonts w:ascii="Helvetica" w:hAnsi="Helvetica" w:cs="Helvetica"/>
          <w:bCs/>
          <w:color w:val="000000"/>
        </w:rPr>
        <w:t>e.g</w:t>
      </w:r>
      <w:proofErr w:type="spellEnd"/>
      <w:r w:rsidRPr="00121CD0">
        <w:rPr>
          <w:rFonts w:ascii="Helvetica" w:hAnsi="Helvetica" w:cs="Helvetica"/>
          <w:bCs/>
          <w:color w:val="000000"/>
        </w:rPr>
        <w:t>. Tier-1, Tier-2 y una red corporativa).</w:t>
      </w:r>
    </w:p>
    <w:p w:rsidR="00121CD0" w:rsidRDefault="00121CD0" w:rsidP="00121CD0">
      <w:pPr>
        <w:jc w:val="both"/>
        <w:rPr>
          <w:rFonts w:ascii="Helvetica" w:hAnsi="Helvetica" w:cs="Helvetica"/>
          <w:color w:val="000000"/>
        </w:rPr>
      </w:pPr>
    </w:p>
    <w:p w:rsidR="00121CD0" w:rsidRPr="00121CD0" w:rsidRDefault="00121CD0" w:rsidP="00121CD0">
      <w:pPr>
        <w:rPr>
          <w:rFonts w:ascii="Times New Roman" w:eastAsia="Times New Roman" w:hAnsi="Times New Roman" w:cs="Times New Roman"/>
          <w:lang w:eastAsia="es-ES_tradnl"/>
        </w:rPr>
      </w:pPr>
      <w:r w:rsidRPr="00121CD0">
        <w:rPr>
          <w:rFonts w:ascii="Helvetica Neue" w:eastAsia="Times New Roman" w:hAnsi="Helvetica Neue" w:cs="Times New Roman"/>
          <w:b/>
          <w:bCs/>
          <w:color w:val="000000"/>
          <w:sz w:val="22"/>
          <w:szCs w:val="22"/>
          <w:lang w:eastAsia="es-ES_tradnl"/>
        </w:rPr>
        <w:fldChar w:fldCharType="begin"/>
      </w:r>
      <w:r w:rsidRPr="00121CD0">
        <w:rPr>
          <w:rFonts w:ascii="Helvetica Neue" w:eastAsia="Times New Roman" w:hAnsi="Helvetica Neue" w:cs="Times New Roman"/>
          <w:b/>
          <w:bCs/>
          <w:color w:val="000000"/>
          <w:sz w:val="22"/>
          <w:szCs w:val="22"/>
          <w:lang w:eastAsia="es-ES_tradnl"/>
        </w:rPr>
        <w:instrText xml:space="preserve"> INCLUDEPICTURE "https://lh4.googleusercontent.com/TXDAXTyMS2t6ba3P0D3KKmpj-a6Gw9aCryO7spcs9llbQbNUQvKnQuKSmFl3V8ahr23oKTPJPnSOvHK5Xxde11BSw-4vIP75CRbvcwdPad2eyomN15sGCDqHUas5M8Hr3JTlPAw6" \* MERGEFORMATINET </w:instrText>
      </w:r>
      <w:r w:rsidRPr="00121CD0">
        <w:rPr>
          <w:rFonts w:ascii="Helvetica Neue" w:eastAsia="Times New Roman" w:hAnsi="Helvetica Neue" w:cs="Times New Roman"/>
          <w:b/>
          <w:bCs/>
          <w:color w:val="000000"/>
          <w:sz w:val="22"/>
          <w:szCs w:val="22"/>
          <w:lang w:eastAsia="es-ES_tradnl"/>
        </w:rPr>
        <w:fldChar w:fldCharType="separate"/>
      </w:r>
      <w:r w:rsidRPr="00121CD0">
        <w:rPr>
          <w:rFonts w:ascii="Helvetica Neue" w:eastAsia="Times New Roman" w:hAnsi="Helvetica Neue" w:cs="Times New Roman"/>
          <w:b/>
          <w:bCs/>
          <w:noProof/>
          <w:color w:val="000000"/>
          <w:sz w:val="22"/>
          <w:szCs w:val="22"/>
          <w:lang w:eastAsia="es-ES_tradnl"/>
        </w:rPr>
        <w:drawing>
          <wp:inline distT="0" distB="0" distL="0" distR="0">
            <wp:extent cx="5396230" cy="1849755"/>
            <wp:effectExtent l="0" t="0" r="1270" b="4445"/>
            <wp:docPr id="5" name="Imagen 5" descr="https://lh4.googleusercontent.com/TXDAXTyMS2t6ba3P0D3KKmpj-a6Gw9aCryO7spcs9llbQbNUQvKnQuKSmFl3V8ahr23oKTPJPnSOvHK5Xxde11BSw-4vIP75CRbvcwdPad2eyomN15sGCDqHUas5M8Hr3JTlPA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XDAXTyMS2t6ba3P0D3KKmpj-a6Gw9aCryO7spcs9llbQbNUQvKnQuKSmFl3V8ahr23oKTPJPnSOvHK5Xxde11BSw-4vIP75CRbvcwdPad2eyomN15sGCDqHUas5M8Hr3JTlPAw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849755"/>
                    </a:xfrm>
                    <a:prstGeom prst="rect">
                      <a:avLst/>
                    </a:prstGeom>
                    <a:noFill/>
                    <a:ln>
                      <a:noFill/>
                    </a:ln>
                  </pic:spPr>
                </pic:pic>
              </a:graphicData>
            </a:graphic>
          </wp:inline>
        </w:drawing>
      </w:r>
      <w:r w:rsidRPr="00121CD0">
        <w:rPr>
          <w:rFonts w:ascii="Helvetica Neue" w:eastAsia="Times New Roman" w:hAnsi="Helvetica Neue" w:cs="Times New Roman"/>
          <w:b/>
          <w:bCs/>
          <w:color w:val="000000"/>
          <w:sz w:val="22"/>
          <w:szCs w:val="22"/>
          <w:lang w:eastAsia="es-ES_tradnl"/>
        </w:rPr>
        <w:fldChar w:fldCharType="end"/>
      </w:r>
    </w:p>
    <w:p w:rsidR="00121CD0" w:rsidRPr="00121CD0" w:rsidRDefault="00121CD0" w:rsidP="00121CD0">
      <w:pPr>
        <w:jc w:val="center"/>
        <w:rPr>
          <w:rFonts w:ascii="Helvetica" w:hAnsi="Helvetica" w:cs="Helvetica"/>
          <w:color w:val="000000"/>
        </w:rPr>
      </w:pPr>
    </w:p>
    <w:p w:rsidR="00121CD0" w:rsidRPr="00121CD0" w:rsidRDefault="00121CD0" w:rsidP="00121CD0">
      <w:pPr>
        <w:jc w:val="both"/>
        <w:rPr>
          <w:rFonts w:ascii="-webkit-standard" w:eastAsia="Times New Roman" w:hAnsi="-webkit-standard" w:cs="Times New Roman"/>
          <w:color w:val="000000"/>
          <w:lang w:eastAsia="es-ES_tradnl"/>
        </w:rPr>
      </w:pPr>
      <w:r w:rsidRPr="00121CD0">
        <w:rPr>
          <w:rFonts w:ascii="Helvetica Neue" w:eastAsia="Times New Roman" w:hAnsi="Helvetica Neue" w:cs="Times New Roman"/>
          <w:color w:val="000000"/>
          <w:sz w:val="22"/>
          <w:szCs w:val="22"/>
          <w:lang w:eastAsia="es-ES_tradnl"/>
        </w:rPr>
        <w:t>001 + TLA 21 + NLA 24 + SLA 16</w:t>
      </w:r>
    </w:p>
    <w:p w:rsidR="00121CD0" w:rsidRDefault="00121CD0" w:rsidP="00121CD0">
      <w:pPr>
        <w:spacing w:after="240"/>
        <w:rPr>
          <w:rFonts w:ascii="Times New Roman" w:eastAsia="Times New Roman" w:hAnsi="Times New Roman" w:cs="Times New Roman"/>
          <w:lang w:eastAsia="es-ES_tradnl"/>
        </w:rPr>
      </w:pPr>
    </w:p>
    <w:p w:rsidR="00121CD0" w:rsidRDefault="00121CD0" w:rsidP="00121CD0">
      <w:pPr>
        <w:spacing w:after="240"/>
        <w:rPr>
          <w:rFonts w:ascii="Helvetica" w:eastAsia="Times New Roman" w:hAnsi="Helvetica" w:cs="Times New Roman"/>
          <w:bCs/>
          <w:lang w:eastAsia="es-ES_tradnl"/>
        </w:rPr>
      </w:pPr>
      <w:r w:rsidRPr="00121CD0">
        <w:rPr>
          <w:rFonts w:ascii="Helvetica" w:eastAsia="Times New Roman" w:hAnsi="Helvetica" w:cs="Times New Roman"/>
          <w:b/>
          <w:bCs/>
          <w:lang w:eastAsia="es-ES_tradnl"/>
        </w:rPr>
        <w:t xml:space="preserve">Pregunta 15. </w:t>
      </w:r>
      <w:r w:rsidRPr="00121CD0">
        <w:rPr>
          <w:rFonts w:ascii="Helvetica" w:eastAsia="Times New Roman" w:hAnsi="Helvetica" w:cs="Times New Roman"/>
          <w:bCs/>
          <w:lang w:eastAsia="es-ES_tradnl"/>
        </w:rPr>
        <w:t>Explica brevemente en qué consiste el “</w:t>
      </w:r>
      <w:proofErr w:type="spellStart"/>
      <w:r w:rsidRPr="00121CD0">
        <w:rPr>
          <w:rFonts w:ascii="Helvetica" w:eastAsia="Times New Roman" w:hAnsi="Helvetica" w:cs="Times New Roman"/>
          <w:bCs/>
          <w:lang w:eastAsia="es-ES_tradnl"/>
        </w:rPr>
        <w:t>neighbor</w:t>
      </w:r>
      <w:proofErr w:type="spellEnd"/>
      <w:r w:rsidRPr="00121CD0">
        <w:rPr>
          <w:rFonts w:ascii="Helvetica" w:eastAsia="Times New Roman" w:hAnsi="Helvetica" w:cs="Times New Roman"/>
          <w:bCs/>
          <w:lang w:eastAsia="es-ES_tradnl"/>
        </w:rPr>
        <w:t xml:space="preserve"> </w:t>
      </w:r>
      <w:proofErr w:type="spellStart"/>
      <w:r w:rsidRPr="00121CD0">
        <w:rPr>
          <w:rFonts w:ascii="Helvetica" w:eastAsia="Times New Roman" w:hAnsi="Helvetica" w:cs="Times New Roman"/>
          <w:bCs/>
          <w:lang w:eastAsia="es-ES_tradnl"/>
        </w:rPr>
        <w:t>discovery</w:t>
      </w:r>
      <w:proofErr w:type="spellEnd"/>
      <w:r w:rsidRPr="00121CD0">
        <w:rPr>
          <w:rFonts w:ascii="Helvetica" w:eastAsia="Times New Roman" w:hAnsi="Helvetica" w:cs="Times New Roman"/>
          <w:bCs/>
          <w:lang w:eastAsia="es-ES_tradnl"/>
        </w:rPr>
        <w:t>” de IPv6 y explica dos mecanismos que hacen uso de dicho mecanismo.</w:t>
      </w:r>
    </w:p>
    <w:p w:rsidR="00121CD0" w:rsidRDefault="00121CD0" w:rsidP="00121CD0">
      <w:pPr>
        <w:spacing w:after="240"/>
        <w:rPr>
          <w:rFonts w:ascii="Helvetica" w:eastAsia="Times New Roman" w:hAnsi="Helvetica" w:cs="Times New Roman"/>
          <w:lang w:eastAsia="es-ES_tradnl"/>
        </w:rPr>
      </w:pPr>
      <w:r w:rsidRPr="00121CD0">
        <w:rPr>
          <w:rFonts w:ascii="Helvetica" w:eastAsia="Times New Roman" w:hAnsi="Helvetica" w:cs="Times New Roman"/>
          <w:lang w:eastAsia="es-ES_tradnl"/>
        </w:rPr>
        <w:t xml:space="preserve">El </w:t>
      </w:r>
      <w:proofErr w:type="spellStart"/>
      <w:r w:rsidRPr="00121CD0">
        <w:rPr>
          <w:rFonts w:ascii="Helvetica" w:eastAsia="Times New Roman" w:hAnsi="Helvetica" w:cs="Times New Roman"/>
          <w:lang w:eastAsia="es-ES_tradnl"/>
        </w:rPr>
        <w:t>Neighbor</w:t>
      </w:r>
      <w:proofErr w:type="spellEnd"/>
      <w:r w:rsidRPr="00121CD0">
        <w:rPr>
          <w:rFonts w:ascii="Helvetica" w:eastAsia="Times New Roman" w:hAnsi="Helvetica" w:cs="Times New Roman"/>
          <w:lang w:eastAsia="es-ES_tradnl"/>
        </w:rPr>
        <w:t xml:space="preserve"> Discovery </w:t>
      </w:r>
      <w:proofErr w:type="spellStart"/>
      <w:r w:rsidRPr="00121CD0">
        <w:rPr>
          <w:rFonts w:ascii="Helvetica" w:eastAsia="Times New Roman" w:hAnsi="Helvetica" w:cs="Times New Roman"/>
          <w:lang w:eastAsia="es-ES_tradnl"/>
        </w:rPr>
        <w:t>protocol</w:t>
      </w:r>
      <w:proofErr w:type="spellEnd"/>
      <w:r w:rsidRPr="00121CD0">
        <w:rPr>
          <w:rFonts w:ascii="Helvetica" w:eastAsia="Times New Roman" w:hAnsi="Helvetica" w:cs="Times New Roman"/>
          <w:lang w:eastAsia="es-ES_tradnl"/>
        </w:rPr>
        <w:t xml:space="preserve"> (NDP), es un con</w:t>
      </w:r>
      <w:r>
        <w:rPr>
          <w:rFonts w:ascii="Helvetica" w:eastAsia="Times New Roman" w:hAnsi="Helvetica" w:cs="Times New Roman"/>
          <w:lang w:eastAsia="es-ES_tradnl"/>
        </w:rPr>
        <w:t>junto de funciones que usa mensajes ICMPv6 que permite, entre otras las siguientes funcionalidades:</w:t>
      </w:r>
    </w:p>
    <w:p w:rsidR="00121CD0" w:rsidRDefault="00121CD0" w:rsidP="00121CD0">
      <w:pPr>
        <w:pStyle w:val="Prrafodelista"/>
        <w:numPr>
          <w:ilvl w:val="0"/>
          <w:numId w:val="1"/>
        </w:numPr>
        <w:spacing w:after="240"/>
        <w:rPr>
          <w:rFonts w:ascii="Helvetica" w:eastAsia="Times New Roman" w:hAnsi="Helvetica" w:cs="Times New Roman"/>
          <w:lang w:eastAsia="es-ES_tradnl"/>
        </w:rPr>
      </w:pPr>
      <w:r>
        <w:rPr>
          <w:rFonts w:ascii="Helvetica" w:eastAsia="Times New Roman" w:hAnsi="Helvetica" w:cs="Times New Roman"/>
          <w:lang w:eastAsia="es-ES_tradnl"/>
        </w:rPr>
        <w:t>Resolución de direcciones</w:t>
      </w:r>
    </w:p>
    <w:p w:rsidR="00121CD0" w:rsidRDefault="00121CD0" w:rsidP="00121CD0">
      <w:pPr>
        <w:pStyle w:val="Prrafodelista"/>
        <w:numPr>
          <w:ilvl w:val="0"/>
          <w:numId w:val="1"/>
        </w:numPr>
        <w:spacing w:after="240"/>
        <w:rPr>
          <w:rFonts w:ascii="Helvetica" w:eastAsia="Times New Roman" w:hAnsi="Helvetica" w:cs="Times New Roman"/>
          <w:lang w:eastAsia="es-ES_tradnl"/>
        </w:rPr>
      </w:pPr>
      <w:r>
        <w:rPr>
          <w:rFonts w:ascii="Helvetica" w:eastAsia="Times New Roman" w:hAnsi="Helvetica" w:cs="Times New Roman"/>
          <w:lang w:eastAsia="es-ES_tradnl"/>
        </w:rPr>
        <w:t xml:space="preserve">Descubrimiento de </w:t>
      </w:r>
      <w:proofErr w:type="spellStart"/>
      <w:r>
        <w:rPr>
          <w:rFonts w:ascii="Helvetica" w:eastAsia="Times New Roman" w:hAnsi="Helvetica" w:cs="Times New Roman"/>
          <w:lang w:eastAsia="es-ES_tradnl"/>
        </w:rPr>
        <w:t>routers</w:t>
      </w:r>
      <w:proofErr w:type="spellEnd"/>
    </w:p>
    <w:p w:rsidR="00121CD0" w:rsidRDefault="00121CD0" w:rsidP="00121CD0">
      <w:pPr>
        <w:pStyle w:val="Prrafodelista"/>
        <w:numPr>
          <w:ilvl w:val="0"/>
          <w:numId w:val="1"/>
        </w:numPr>
        <w:spacing w:after="240"/>
        <w:rPr>
          <w:rFonts w:ascii="Helvetica" w:eastAsia="Times New Roman" w:hAnsi="Helvetica" w:cs="Times New Roman"/>
          <w:lang w:eastAsia="es-ES_tradnl"/>
        </w:rPr>
      </w:pPr>
      <w:r>
        <w:rPr>
          <w:rFonts w:ascii="Helvetica" w:eastAsia="Times New Roman" w:hAnsi="Helvetica" w:cs="Times New Roman"/>
          <w:lang w:eastAsia="es-ES_tradnl"/>
        </w:rPr>
        <w:t>Descubrimiento de agentes (usado en MIPv6).</w:t>
      </w:r>
    </w:p>
    <w:p w:rsidR="00121CD0" w:rsidRDefault="00121CD0" w:rsidP="00121CD0">
      <w:pPr>
        <w:spacing w:after="240"/>
        <w:rPr>
          <w:rFonts w:ascii="Helvetica" w:eastAsia="Times New Roman" w:hAnsi="Helvetica" w:cs="Times New Roman"/>
          <w:lang w:eastAsia="es-ES_tradnl"/>
        </w:rPr>
      </w:pPr>
      <w:proofErr w:type="gramStart"/>
      <w:r>
        <w:rPr>
          <w:rFonts w:ascii="Helvetica" w:eastAsia="Times New Roman" w:hAnsi="Helvetica" w:cs="Times New Roman"/>
          <w:lang w:eastAsia="es-ES_tradnl"/>
        </w:rPr>
        <w:t>Además</w:t>
      </w:r>
      <w:proofErr w:type="gramEnd"/>
      <w:r>
        <w:rPr>
          <w:rFonts w:ascii="Helvetica" w:eastAsia="Times New Roman" w:hAnsi="Helvetica" w:cs="Times New Roman"/>
          <w:lang w:eastAsia="es-ES_tradnl"/>
        </w:rPr>
        <w:t xml:space="preserve"> define 5 tipos de paquetes ICMPv6:</w:t>
      </w:r>
    </w:p>
    <w:p w:rsidR="00121CD0" w:rsidRDefault="00121CD0" w:rsidP="00121CD0">
      <w:pPr>
        <w:pStyle w:val="Prrafodelista"/>
        <w:numPr>
          <w:ilvl w:val="0"/>
          <w:numId w:val="1"/>
        </w:numPr>
        <w:spacing w:after="240"/>
        <w:rPr>
          <w:rFonts w:ascii="Helvetica" w:eastAsia="Times New Roman" w:hAnsi="Helvetica" w:cs="Times New Roman"/>
          <w:lang w:eastAsia="es-ES_tradnl"/>
        </w:rPr>
      </w:pPr>
      <w:proofErr w:type="spellStart"/>
      <w:r>
        <w:rPr>
          <w:rFonts w:ascii="Helvetica" w:eastAsia="Times New Roman" w:hAnsi="Helvetica" w:cs="Times New Roman"/>
          <w:lang w:eastAsia="es-ES_tradnl"/>
        </w:rPr>
        <w:t>Router</w:t>
      </w:r>
      <w:proofErr w:type="spellEnd"/>
      <w:r>
        <w:rPr>
          <w:rFonts w:ascii="Helvetica" w:eastAsia="Times New Roman" w:hAnsi="Helvetica" w:cs="Times New Roman"/>
          <w:lang w:eastAsia="es-ES_tradnl"/>
        </w:rPr>
        <w:t xml:space="preserve"> </w:t>
      </w:r>
      <w:proofErr w:type="spellStart"/>
      <w:r>
        <w:rPr>
          <w:rFonts w:ascii="Helvetica" w:eastAsia="Times New Roman" w:hAnsi="Helvetica" w:cs="Times New Roman"/>
          <w:lang w:eastAsia="es-ES_tradnl"/>
        </w:rPr>
        <w:t>solicitation</w:t>
      </w:r>
      <w:proofErr w:type="spellEnd"/>
    </w:p>
    <w:p w:rsidR="00121CD0" w:rsidRDefault="00121CD0" w:rsidP="00121CD0">
      <w:pPr>
        <w:pStyle w:val="Prrafodelista"/>
        <w:numPr>
          <w:ilvl w:val="0"/>
          <w:numId w:val="1"/>
        </w:numPr>
        <w:spacing w:after="240"/>
        <w:rPr>
          <w:rFonts w:ascii="Helvetica" w:eastAsia="Times New Roman" w:hAnsi="Helvetica" w:cs="Times New Roman"/>
          <w:lang w:eastAsia="es-ES_tradnl"/>
        </w:rPr>
      </w:pPr>
      <w:proofErr w:type="spellStart"/>
      <w:r>
        <w:rPr>
          <w:rFonts w:ascii="Helvetica" w:eastAsia="Times New Roman" w:hAnsi="Helvetica" w:cs="Times New Roman"/>
          <w:lang w:eastAsia="es-ES_tradnl"/>
        </w:rPr>
        <w:t>Router</w:t>
      </w:r>
      <w:proofErr w:type="spellEnd"/>
      <w:r>
        <w:rPr>
          <w:rFonts w:ascii="Helvetica" w:eastAsia="Times New Roman" w:hAnsi="Helvetica" w:cs="Times New Roman"/>
          <w:lang w:eastAsia="es-ES_tradnl"/>
        </w:rPr>
        <w:t xml:space="preserve"> </w:t>
      </w:r>
      <w:proofErr w:type="spellStart"/>
      <w:r>
        <w:rPr>
          <w:rFonts w:ascii="Helvetica" w:eastAsia="Times New Roman" w:hAnsi="Helvetica" w:cs="Times New Roman"/>
          <w:lang w:eastAsia="es-ES_tradnl"/>
        </w:rPr>
        <w:t>advertisement</w:t>
      </w:r>
      <w:proofErr w:type="spellEnd"/>
    </w:p>
    <w:p w:rsidR="00121CD0" w:rsidRDefault="00121CD0" w:rsidP="00121CD0">
      <w:pPr>
        <w:pStyle w:val="Prrafodelista"/>
        <w:numPr>
          <w:ilvl w:val="0"/>
          <w:numId w:val="1"/>
        </w:numPr>
        <w:spacing w:after="240"/>
        <w:rPr>
          <w:rFonts w:ascii="Helvetica" w:eastAsia="Times New Roman" w:hAnsi="Helvetica" w:cs="Times New Roman"/>
          <w:lang w:eastAsia="es-ES_tradnl"/>
        </w:rPr>
      </w:pPr>
      <w:proofErr w:type="spellStart"/>
      <w:r>
        <w:rPr>
          <w:rFonts w:ascii="Helvetica" w:eastAsia="Times New Roman" w:hAnsi="Helvetica" w:cs="Times New Roman"/>
          <w:lang w:eastAsia="es-ES_tradnl"/>
        </w:rPr>
        <w:t>Neighbor</w:t>
      </w:r>
      <w:proofErr w:type="spellEnd"/>
      <w:r>
        <w:rPr>
          <w:rFonts w:ascii="Helvetica" w:eastAsia="Times New Roman" w:hAnsi="Helvetica" w:cs="Times New Roman"/>
          <w:lang w:eastAsia="es-ES_tradnl"/>
        </w:rPr>
        <w:t xml:space="preserve"> </w:t>
      </w:r>
      <w:proofErr w:type="spellStart"/>
      <w:r>
        <w:rPr>
          <w:rFonts w:ascii="Helvetica" w:eastAsia="Times New Roman" w:hAnsi="Helvetica" w:cs="Times New Roman"/>
          <w:lang w:eastAsia="es-ES_tradnl"/>
        </w:rPr>
        <w:t>solicitation</w:t>
      </w:r>
      <w:proofErr w:type="spellEnd"/>
    </w:p>
    <w:p w:rsidR="00121CD0" w:rsidRDefault="00121CD0" w:rsidP="00121CD0">
      <w:pPr>
        <w:pStyle w:val="Prrafodelista"/>
        <w:numPr>
          <w:ilvl w:val="0"/>
          <w:numId w:val="1"/>
        </w:numPr>
        <w:spacing w:after="240"/>
        <w:rPr>
          <w:rFonts w:ascii="Helvetica" w:eastAsia="Times New Roman" w:hAnsi="Helvetica" w:cs="Times New Roman"/>
          <w:lang w:eastAsia="es-ES_tradnl"/>
        </w:rPr>
      </w:pPr>
      <w:proofErr w:type="spellStart"/>
      <w:r>
        <w:rPr>
          <w:rFonts w:ascii="Helvetica" w:eastAsia="Times New Roman" w:hAnsi="Helvetica" w:cs="Times New Roman"/>
          <w:lang w:eastAsia="es-ES_tradnl"/>
        </w:rPr>
        <w:t>Neighbor</w:t>
      </w:r>
      <w:proofErr w:type="spellEnd"/>
      <w:r>
        <w:rPr>
          <w:rFonts w:ascii="Helvetica" w:eastAsia="Times New Roman" w:hAnsi="Helvetica" w:cs="Times New Roman"/>
          <w:lang w:eastAsia="es-ES_tradnl"/>
        </w:rPr>
        <w:t xml:space="preserve"> </w:t>
      </w:r>
      <w:proofErr w:type="spellStart"/>
      <w:r>
        <w:rPr>
          <w:rFonts w:ascii="Helvetica" w:eastAsia="Times New Roman" w:hAnsi="Helvetica" w:cs="Times New Roman"/>
          <w:lang w:eastAsia="es-ES_tradnl"/>
        </w:rPr>
        <w:t>advertisement</w:t>
      </w:r>
      <w:proofErr w:type="spellEnd"/>
    </w:p>
    <w:p w:rsidR="00121CD0" w:rsidRDefault="00121CD0" w:rsidP="00121CD0">
      <w:pPr>
        <w:pStyle w:val="Prrafodelista"/>
        <w:numPr>
          <w:ilvl w:val="0"/>
          <w:numId w:val="1"/>
        </w:numPr>
        <w:spacing w:after="240"/>
        <w:rPr>
          <w:rFonts w:ascii="Helvetica" w:eastAsia="Times New Roman" w:hAnsi="Helvetica" w:cs="Times New Roman"/>
          <w:lang w:eastAsia="es-ES_tradnl"/>
        </w:rPr>
      </w:pPr>
      <w:proofErr w:type="spellStart"/>
      <w:r>
        <w:rPr>
          <w:rFonts w:ascii="Helvetica" w:eastAsia="Times New Roman" w:hAnsi="Helvetica" w:cs="Times New Roman"/>
          <w:lang w:eastAsia="es-ES_tradnl"/>
        </w:rPr>
        <w:t>Redirect</w:t>
      </w:r>
      <w:proofErr w:type="spellEnd"/>
    </w:p>
    <w:p w:rsidR="00121CD0" w:rsidRDefault="00121CD0" w:rsidP="00121CD0">
      <w:pPr>
        <w:spacing w:after="240"/>
        <w:jc w:val="both"/>
        <w:rPr>
          <w:rFonts w:ascii="Helvetica" w:eastAsia="Times New Roman" w:hAnsi="Helvetica" w:cs="Times New Roman"/>
          <w:lang w:eastAsia="es-ES_tradnl"/>
        </w:rPr>
      </w:pPr>
    </w:p>
    <w:p w:rsidR="00121CD0" w:rsidRDefault="00121CD0" w:rsidP="00121CD0">
      <w:pPr>
        <w:spacing w:after="240"/>
        <w:jc w:val="both"/>
        <w:rPr>
          <w:rFonts w:ascii="Helvetica" w:eastAsia="Times New Roman" w:hAnsi="Helvetica" w:cs="Times New Roman"/>
          <w:lang w:eastAsia="es-ES_tradnl"/>
        </w:rPr>
      </w:pPr>
      <w:r w:rsidRPr="00121CD0">
        <w:rPr>
          <w:rFonts w:ascii="Helvetica" w:eastAsia="Times New Roman" w:hAnsi="Helvetica" w:cs="Times New Roman"/>
          <w:b/>
          <w:bCs/>
          <w:lang w:eastAsia="es-ES_tradnl"/>
        </w:rPr>
        <w:t xml:space="preserve">Pregunta 16. </w:t>
      </w:r>
      <w:r w:rsidRPr="00121CD0">
        <w:rPr>
          <w:rFonts w:ascii="Helvetica" w:eastAsia="Times New Roman" w:hAnsi="Helvetica" w:cs="Times New Roman"/>
          <w:bCs/>
          <w:lang w:eastAsia="es-ES_tradnl"/>
        </w:rPr>
        <w:t xml:space="preserve">Explica la diferencia entre el mapeo de direcciones IP con </w:t>
      </w:r>
      <w:proofErr w:type="spellStart"/>
      <w:r w:rsidRPr="00121CD0">
        <w:rPr>
          <w:rFonts w:ascii="Helvetica" w:eastAsia="Times New Roman" w:hAnsi="Helvetica" w:cs="Times New Roman"/>
          <w:bCs/>
          <w:lang w:eastAsia="es-ES_tradnl"/>
        </w:rPr>
        <w:t>MAC’s</w:t>
      </w:r>
      <w:proofErr w:type="spellEnd"/>
      <w:r w:rsidRPr="00121CD0">
        <w:rPr>
          <w:rFonts w:ascii="Helvetica" w:eastAsia="Times New Roman" w:hAnsi="Helvetica" w:cs="Times New Roman"/>
          <w:bCs/>
          <w:lang w:eastAsia="es-ES_tradnl"/>
        </w:rPr>
        <w:t xml:space="preserve"> en IPv4 e IPv6.</w:t>
      </w:r>
    </w:p>
    <w:p w:rsidR="00761C34" w:rsidRPr="00761C34" w:rsidRDefault="00761C34" w:rsidP="00761C34">
      <w:pPr>
        <w:spacing w:after="240"/>
        <w:jc w:val="both"/>
        <w:rPr>
          <w:rFonts w:ascii="Helvetica" w:eastAsia="Times New Roman" w:hAnsi="Helvetica" w:cs="Times New Roman"/>
          <w:lang w:val="en-US" w:eastAsia="es-ES_tradnl"/>
        </w:rPr>
      </w:pPr>
      <w:r w:rsidRPr="00761C34">
        <w:rPr>
          <w:rFonts w:ascii="Helvetica" w:eastAsia="Times New Roman" w:hAnsi="Helvetica" w:cs="Times New Roman"/>
          <w:lang w:val="en-US" w:eastAsia="es-ES_tradnl"/>
        </w:rPr>
        <w:t>IPv4: ARP</w:t>
      </w:r>
    </w:p>
    <w:p w:rsidR="00761C34" w:rsidRDefault="00761C34" w:rsidP="00761C34">
      <w:pPr>
        <w:spacing w:after="240"/>
        <w:jc w:val="both"/>
        <w:rPr>
          <w:rFonts w:ascii="Helvetica" w:eastAsia="Times New Roman" w:hAnsi="Helvetica" w:cs="Times New Roman"/>
          <w:lang w:val="en-US" w:eastAsia="es-ES_tradnl"/>
        </w:rPr>
      </w:pPr>
      <w:r w:rsidRPr="00761C34">
        <w:rPr>
          <w:rFonts w:ascii="Helvetica" w:eastAsia="Times New Roman" w:hAnsi="Helvetica" w:cs="Times New Roman"/>
          <w:lang w:val="en-US" w:eastAsia="es-ES_tradnl"/>
        </w:rPr>
        <w:t>IPv6: ICMP (neighbor discovery)</w:t>
      </w:r>
    </w:p>
    <w:p w:rsidR="00761C34" w:rsidRPr="00E72D00" w:rsidRDefault="00761C34" w:rsidP="00761C34">
      <w:pPr>
        <w:spacing w:after="240"/>
        <w:jc w:val="both"/>
        <w:rPr>
          <w:rFonts w:ascii="Helvetica" w:eastAsia="Times New Roman" w:hAnsi="Helvetica" w:cs="Times New Roman"/>
          <w:lang w:val="en-US" w:eastAsia="es-ES_tradnl"/>
        </w:rPr>
      </w:pPr>
    </w:p>
    <w:p w:rsidR="00761C34" w:rsidRPr="00E72D00" w:rsidRDefault="00761C34" w:rsidP="00761C34">
      <w:pPr>
        <w:spacing w:after="240"/>
        <w:jc w:val="both"/>
        <w:rPr>
          <w:rFonts w:ascii="Helvetica" w:eastAsia="Times New Roman" w:hAnsi="Helvetica" w:cs="Times New Roman"/>
          <w:lang w:val="en-US" w:eastAsia="es-ES_tradnl"/>
        </w:rPr>
      </w:pPr>
    </w:p>
    <w:p w:rsidR="00761C34" w:rsidRPr="00E72D00" w:rsidRDefault="00761C34" w:rsidP="00121CD0">
      <w:pPr>
        <w:spacing w:after="240"/>
        <w:jc w:val="both"/>
        <w:rPr>
          <w:rFonts w:ascii="Helvetica" w:eastAsia="Times New Roman" w:hAnsi="Helvetica" w:cs="Times New Roman"/>
          <w:lang w:val="en-US" w:eastAsia="es-ES_tradnl"/>
        </w:rPr>
      </w:pPr>
    </w:p>
    <w:p w:rsidR="00121CD0" w:rsidRPr="00E72D00" w:rsidRDefault="00121CD0" w:rsidP="00121CD0">
      <w:pPr>
        <w:spacing w:after="240"/>
        <w:rPr>
          <w:rFonts w:ascii="Times New Roman" w:eastAsia="Times New Roman" w:hAnsi="Times New Roman" w:cs="Times New Roman"/>
          <w:lang w:val="en-US" w:eastAsia="es-ES_tradnl"/>
        </w:rPr>
      </w:pPr>
    </w:p>
    <w:p w:rsidR="00121CD0" w:rsidRPr="00E72D00" w:rsidRDefault="00121CD0" w:rsidP="00121CD0">
      <w:pPr>
        <w:spacing w:after="240"/>
        <w:rPr>
          <w:rFonts w:ascii="Times New Roman" w:eastAsia="Times New Roman" w:hAnsi="Times New Roman" w:cs="Times New Roman"/>
          <w:lang w:val="en-US" w:eastAsia="es-ES_tradnl"/>
        </w:rPr>
      </w:pPr>
    </w:p>
    <w:p w:rsidR="00761C34" w:rsidRDefault="00761C34" w:rsidP="00761C34">
      <w:pPr>
        <w:jc w:val="both"/>
        <w:rPr>
          <w:rFonts w:ascii="Helvetica" w:hAnsi="Helvetica" w:cs="Helvetica"/>
          <w:bCs/>
          <w:color w:val="000000"/>
        </w:rPr>
      </w:pPr>
      <w:r w:rsidRPr="00761C34">
        <w:rPr>
          <w:rFonts w:ascii="Helvetica" w:hAnsi="Helvetica" w:cs="Helvetica"/>
          <w:b/>
          <w:bCs/>
          <w:color w:val="000000"/>
        </w:rPr>
        <w:t xml:space="preserve">Pregunta 17. </w:t>
      </w:r>
      <w:r w:rsidRPr="00761C34">
        <w:rPr>
          <w:rFonts w:ascii="Helvetica" w:hAnsi="Helvetica" w:cs="Helvetica"/>
          <w:bCs/>
          <w:color w:val="000000"/>
        </w:rPr>
        <w:t>Un cliente quiere acceder a un servicio (</w:t>
      </w:r>
      <w:proofErr w:type="spellStart"/>
      <w:r w:rsidRPr="00761C34">
        <w:rPr>
          <w:rFonts w:ascii="Helvetica" w:hAnsi="Helvetica" w:cs="Helvetica"/>
          <w:bCs/>
          <w:color w:val="000000"/>
        </w:rPr>
        <w:t>e.g</w:t>
      </w:r>
      <w:proofErr w:type="spellEnd"/>
      <w:r w:rsidRPr="00761C34">
        <w:rPr>
          <w:rFonts w:ascii="Helvetica" w:hAnsi="Helvetica" w:cs="Helvetica"/>
          <w:bCs/>
          <w:color w:val="000000"/>
        </w:rPr>
        <w:t>. una página Web estática) que reside en un servidor de una red corporativa en Internet. Indica brevemente y de forma justificada dos mecanismos/soluciones que puede utilizar el propietario de la página Web para mejorar el acceso a dicho servicio. Indica brevemente y de forma justificada una técnica que puede implementar un ISP para mejorar el servicio que puede dar a sus clientes cuando quieren acceder a dicho servicio.</w:t>
      </w:r>
    </w:p>
    <w:p w:rsidR="00761C34" w:rsidRDefault="00761C34" w:rsidP="00761C34">
      <w:pPr>
        <w:jc w:val="both"/>
        <w:rPr>
          <w:rFonts w:ascii="Helvetica" w:hAnsi="Helvetica" w:cs="Helvetica"/>
          <w:color w:val="000000"/>
        </w:rPr>
      </w:pPr>
    </w:p>
    <w:p w:rsidR="00761C34" w:rsidRDefault="00F127E8" w:rsidP="00761C34">
      <w:pPr>
        <w:jc w:val="both"/>
        <w:rPr>
          <w:rFonts w:ascii="Helvetica" w:hAnsi="Helvetica" w:cs="Helvetica"/>
          <w:color w:val="000000"/>
        </w:rPr>
      </w:pPr>
      <w:r>
        <w:rPr>
          <w:rFonts w:ascii="Helvetica" w:hAnsi="Helvetica" w:cs="Helvetica"/>
          <w:color w:val="000000"/>
        </w:rPr>
        <w:t>Mecanismos/soluciones para mejorar</w:t>
      </w:r>
      <w:r w:rsidR="00C716F3">
        <w:rPr>
          <w:rFonts w:ascii="Helvetica" w:hAnsi="Helvetica" w:cs="Helvetica"/>
          <w:color w:val="000000"/>
        </w:rPr>
        <w:t xml:space="preserve"> el acceso al servicio:</w:t>
      </w:r>
    </w:p>
    <w:p w:rsidR="00C716F3" w:rsidRDefault="00C716F3" w:rsidP="00C716F3">
      <w:pPr>
        <w:pStyle w:val="Prrafodelista"/>
        <w:numPr>
          <w:ilvl w:val="0"/>
          <w:numId w:val="1"/>
        </w:numPr>
        <w:jc w:val="both"/>
        <w:rPr>
          <w:rFonts w:ascii="Helvetica" w:hAnsi="Helvetica" w:cs="Helvetica"/>
          <w:color w:val="000000"/>
        </w:rPr>
      </w:pPr>
      <w:proofErr w:type="spellStart"/>
      <w:r>
        <w:rPr>
          <w:rFonts w:ascii="Helvetica" w:hAnsi="Helvetica" w:cs="Helvetica"/>
          <w:color w:val="000000"/>
        </w:rPr>
        <w:t>Utiliar</w:t>
      </w:r>
      <w:proofErr w:type="spellEnd"/>
      <w:r>
        <w:rPr>
          <w:rFonts w:ascii="Helvetica" w:hAnsi="Helvetica" w:cs="Helvetica"/>
          <w:color w:val="000000"/>
        </w:rPr>
        <w:t xml:space="preserve"> CDN. El cliente puede estar muy lejos del servidor de la red corporativa. Con esto mejoramos el RTT, ya que la CDN replica el contenido de forma total o parcial en diferentes servidores repartidos por diferentes zonas geográficas y envía a cada usuario al servidor más cercano a el.</w:t>
      </w:r>
    </w:p>
    <w:p w:rsidR="00C716F3" w:rsidRDefault="00C716F3" w:rsidP="00C716F3">
      <w:pPr>
        <w:pStyle w:val="Prrafodelista"/>
        <w:ind w:left="1060"/>
        <w:jc w:val="both"/>
        <w:rPr>
          <w:rFonts w:ascii="Helvetica" w:hAnsi="Helvetica" w:cs="Helvetica"/>
          <w:color w:val="000000"/>
        </w:rPr>
      </w:pPr>
      <w:r>
        <w:rPr>
          <w:rFonts w:ascii="Helvetica" w:hAnsi="Helvetica" w:cs="Helvetica"/>
          <w:color w:val="000000"/>
        </w:rPr>
        <w:t>Tambié</w:t>
      </w:r>
      <w:r w:rsidRPr="00C716F3">
        <w:rPr>
          <w:rFonts w:ascii="Helvetica" w:hAnsi="Helvetica" w:cs="Helvetica"/>
          <w:color w:val="000000"/>
        </w:rPr>
        <w:t>n dispone de granjas de servidores</w:t>
      </w:r>
      <w:r>
        <w:rPr>
          <w:rFonts w:ascii="Helvetica" w:hAnsi="Helvetica" w:cs="Helvetica"/>
          <w:color w:val="000000"/>
        </w:rPr>
        <w:t xml:space="preserve"> para evitar cuellos de botella.</w:t>
      </w:r>
    </w:p>
    <w:p w:rsidR="00C716F3" w:rsidRDefault="00C716F3" w:rsidP="00C716F3">
      <w:pPr>
        <w:jc w:val="both"/>
        <w:rPr>
          <w:rFonts w:ascii="Helvetica" w:hAnsi="Helvetica" w:cs="Helvetica"/>
          <w:color w:val="000000"/>
        </w:rPr>
      </w:pPr>
    </w:p>
    <w:p w:rsidR="00C716F3" w:rsidRDefault="00C716F3" w:rsidP="00C716F3">
      <w:pPr>
        <w:jc w:val="both"/>
        <w:rPr>
          <w:rFonts w:ascii="Helvetica" w:hAnsi="Helvetica" w:cs="Helvetica"/>
          <w:color w:val="000000"/>
        </w:rPr>
      </w:pPr>
      <w:r>
        <w:rPr>
          <w:rFonts w:ascii="Helvetica" w:hAnsi="Helvetica" w:cs="Helvetica"/>
          <w:color w:val="000000"/>
        </w:rPr>
        <w:t xml:space="preserve">Técnica </w:t>
      </w:r>
      <w:proofErr w:type="spellStart"/>
      <w:r>
        <w:rPr>
          <w:rFonts w:ascii="Helvetica" w:hAnsi="Helvetica" w:cs="Helvetica"/>
          <w:color w:val="000000"/>
        </w:rPr>
        <w:t>implementable</w:t>
      </w:r>
      <w:proofErr w:type="spellEnd"/>
      <w:r>
        <w:rPr>
          <w:rFonts w:ascii="Helvetica" w:hAnsi="Helvetica" w:cs="Helvetica"/>
          <w:color w:val="000000"/>
        </w:rPr>
        <w:t xml:space="preserve"> por un ISP para mejorar el servicio a sus clientes:</w:t>
      </w:r>
    </w:p>
    <w:p w:rsidR="00C716F3" w:rsidRDefault="00C716F3" w:rsidP="00C716F3">
      <w:pPr>
        <w:pStyle w:val="Prrafodelista"/>
        <w:numPr>
          <w:ilvl w:val="0"/>
          <w:numId w:val="1"/>
        </w:numPr>
        <w:jc w:val="both"/>
        <w:rPr>
          <w:rFonts w:ascii="Helvetica" w:hAnsi="Helvetica" w:cs="Helvetica"/>
          <w:color w:val="000000"/>
        </w:rPr>
      </w:pPr>
      <w:r>
        <w:rPr>
          <w:rFonts w:ascii="Helvetica" w:hAnsi="Helvetica" w:cs="Helvetica"/>
          <w:color w:val="000000"/>
        </w:rPr>
        <w:t>Servicios de acceso dedicados</w:t>
      </w:r>
    </w:p>
    <w:p w:rsidR="00C716F3" w:rsidRDefault="00C716F3" w:rsidP="00C716F3">
      <w:pPr>
        <w:pStyle w:val="Prrafodelista"/>
        <w:numPr>
          <w:ilvl w:val="0"/>
          <w:numId w:val="1"/>
        </w:numPr>
        <w:jc w:val="both"/>
        <w:rPr>
          <w:rFonts w:ascii="Helvetica" w:hAnsi="Helvetica" w:cs="Helvetica"/>
          <w:color w:val="000000"/>
        </w:rPr>
      </w:pPr>
      <w:r>
        <w:rPr>
          <w:rFonts w:ascii="Helvetica" w:hAnsi="Helvetica" w:cs="Helvetica"/>
          <w:color w:val="000000"/>
        </w:rPr>
        <w:t>Cachear contenido</w:t>
      </w:r>
    </w:p>
    <w:p w:rsidR="00C716F3" w:rsidRDefault="00C716F3" w:rsidP="00C716F3">
      <w:pPr>
        <w:jc w:val="both"/>
        <w:rPr>
          <w:rFonts w:ascii="Helvetica" w:hAnsi="Helvetica" w:cs="Helvetica"/>
          <w:color w:val="000000"/>
        </w:rPr>
      </w:pPr>
    </w:p>
    <w:p w:rsidR="00C716F3" w:rsidRDefault="00C716F3" w:rsidP="00C716F3">
      <w:pPr>
        <w:jc w:val="both"/>
        <w:rPr>
          <w:rFonts w:ascii="Helvetica" w:hAnsi="Helvetica" w:cs="Helvetica"/>
          <w:color w:val="000000"/>
        </w:rPr>
      </w:pPr>
      <w:r>
        <w:rPr>
          <w:rFonts w:ascii="Helvetica" w:hAnsi="Helvetica" w:cs="Helvetica"/>
          <w:color w:val="000000"/>
        </w:rPr>
        <w:t xml:space="preserve">Técnicas </w:t>
      </w:r>
      <w:proofErr w:type="spellStart"/>
      <w:r>
        <w:rPr>
          <w:rFonts w:ascii="Helvetica" w:hAnsi="Helvetica" w:cs="Helvetica"/>
          <w:color w:val="000000"/>
        </w:rPr>
        <w:t>implementables</w:t>
      </w:r>
      <w:proofErr w:type="spellEnd"/>
      <w:r>
        <w:rPr>
          <w:rFonts w:ascii="Helvetica" w:hAnsi="Helvetica" w:cs="Helvetica"/>
          <w:color w:val="000000"/>
        </w:rPr>
        <w:t xml:space="preserve"> por el cliente:</w:t>
      </w:r>
    </w:p>
    <w:p w:rsidR="00C716F3" w:rsidRDefault="00C716F3" w:rsidP="00C716F3">
      <w:pPr>
        <w:pStyle w:val="Prrafodelista"/>
        <w:numPr>
          <w:ilvl w:val="0"/>
          <w:numId w:val="1"/>
        </w:numPr>
        <w:jc w:val="both"/>
        <w:rPr>
          <w:rFonts w:ascii="Helvetica" w:hAnsi="Helvetica" w:cs="Helvetica"/>
          <w:color w:val="000000"/>
        </w:rPr>
      </w:pPr>
      <w:r>
        <w:rPr>
          <w:rFonts w:ascii="Helvetica" w:hAnsi="Helvetica" w:cs="Helvetica"/>
          <w:color w:val="000000"/>
        </w:rPr>
        <w:t>Cache en el navegador del cliente.</w:t>
      </w:r>
    </w:p>
    <w:p w:rsidR="00C716F3" w:rsidRDefault="00C716F3" w:rsidP="00C716F3">
      <w:pPr>
        <w:jc w:val="both"/>
        <w:rPr>
          <w:rFonts w:ascii="Helvetica" w:hAnsi="Helvetica" w:cs="Helvetica"/>
          <w:color w:val="000000"/>
        </w:rPr>
      </w:pPr>
    </w:p>
    <w:p w:rsidR="00C716F3" w:rsidRDefault="00C716F3" w:rsidP="00C716F3">
      <w:pPr>
        <w:jc w:val="both"/>
        <w:rPr>
          <w:rFonts w:ascii="Helvetica" w:hAnsi="Helvetica" w:cs="Helvetica"/>
          <w:color w:val="000000"/>
        </w:rPr>
      </w:pPr>
    </w:p>
    <w:p w:rsidR="00BC562D" w:rsidRPr="00BC562D" w:rsidRDefault="00BC562D" w:rsidP="00BC562D">
      <w:pPr>
        <w:jc w:val="both"/>
        <w:rPr>
          <w:rFonts w:ascii="Helvetica" w:hAnsi="Helvetica" w:cs="Helvetica"/>
          <w:color w:val="000000"/>
        </w:rPr>
      </w:pPr>
      <w:r w:rsidRPr="00BC562D">
        <w:rPr>
          <w:rFonts w:ascii="Helvetica" w:hAnsi="Helvetica" w:cs="Helvetica"/>
          <w:b/>
          <w:bCs/>
          <w:color w:val="000000"/>
        </w:rPr>
        <w:t xml:space="preserve">Pregunta 18. </w:t>
      </w:r>
      <w:r w:rsidRPr="00BC562D">
        <w:rPr>
          <w:rFonts w:ascii="Helvetica" w:hAnsi="Helvetica" w:cs="Helvetica"/>
          <w:bCs/>
          <w:color w:val="000000"/>
        </w:rPr>
        <w:t>Explica de forma justificada qué redes recibe cada uno de los 3 sistemas autónomos de la figura. ¿Podría enviarse un paquete desde un host cliente de la red Net1 a un host servidor de la red Net3? ¿y desde un host cliente de la red Net3 a un host servidor de la red Net1?</w:t>
      </w:r>
    </w:p>
    <w:p w:rsidR="00C716F3" w:rsidRDefault="00C716F3" w:rsidP="00C716F3">
      <w:pPr>
        <w:jc w:val="both"/>
        <w:rPr>
          <w:rFonts w:ascii="Helvetica" w:hAnsi="Helvetica" w:cs="Helvetica"/>
          <w:color w:val="000000"/>
        </w:rPr>
      </w:pPr>
    </w:p>
    <w:p w:rsidR="00BC562D" w:rsidRPr="00BC562D" w:rsidRDefault="00BC562D" w:rsidP="00BC562D">
      <w:pPr>
        <w:rPr>
          <w:rFonts w:ascii="Times New Roman" w:eastAsia="Times New Roman" w:hAnsi="Times New Roman" w:cs="Times New Roman"/>
          <w:lang w:eastAsia="es-ES_tradnl"/>
        </w:rPr>
      </w:pPr>
      <w:r w:rsidRPr="00BC562D">
        <w:rPr>
          <w:rFonts w:ascii="-webkit-standard" w:eastAsia="Times New Roman" w:hAnsi="-webkit-standard" w:cs="Times New Roman"/>
          <w:color w:val="000000"/>
          <w:lang w:eastAsia="es-ES_tradnl"/>
        </w:rPr>
        <w:fldChar w:fldCharType="begin"/>
      </w:r>
      <w:r w:rsidRPr="00BC562D">
        <w:rPr>
          <w:rFonts w:ascii="-webkit-standard" w:eastAsia="Times New Roman" w:hAnsi="-webkit-standard" w:cs="Times New Roman"/>
          <w:color w:val="000000"/>
          <w:lang w:eastAsia="es-ES_tradnl"/>
        </w:rPr>
        <w:instrText xml:space="preserve"> INCLUDEPICTURE "https://lh6.googleusercontent.com/LoEc8bLySwoJHyCJSARjNHbIQX_hhIn1ZMT0lxtVP4C7CkI-uJ7qqM1lXWaqr-Ypu7bORgfHzScMMWsOzwYTAyFHmI_d0zBWcTp11PT8gSduCTuy49ObU52ScjkkdrZWRorhebeh" \* MERGEFORMATINET </w:instrText>
      </w:r>
      <w:r w:rsidRPr="00BC562D">
        <w:rPr>
          <w:rFonts w:ascii="-webkit-standard" w:eastAsia="Times New Roman" w:hAnsi="-webkit-standard" w:cs="Times New Roman"/>
          <w:color w:val="000000"/>
          <w:lang w:eastAsia="es-ES_tradnl"/>
        </w:rPr>
        <w:fldChar w:fldCharType="separate"/>
      </w:r>
      <w:r w:rsidRPr="00BC562D">
        <w:rPr>
          <w:rFonts w:ascii="-webkit-standard" w:eastAsia="Times New Roman" w:hAnsi="-webkit-standard" w:cs="Times New Roman"/>
          <w:noProof/>
          <w:color w:val="000000"/>
          <w:lang w:eastAsia="es-ES_tradnl"/>
        </w:rPr>
        <w:drawing>
          <wp:inline distT="0" distB="0" distL="0" distR="0">
            <wp:extent cx="5396230" cy="2227580"/>
            <wp:effectExtent l="0" t="0" r="1270" b="0"/>
            <wp:docPr id="6" name="Imagen 6" descr="https://lh6.googleusercontent.com/LoEc8bLySwoJHyCJSARjNHbIQX_hhIn1ZMT0lxtVP4C7CkI-uJ7qqM1lXWaqr-Ypu7bORgfHzScMMWsOzwYTAyFHmI_d0zBWcTp11PT8gSduCTuy49ObU52ScjkkdrZWRorhe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oEc8bLySwoJHyCJSARjNHbIQX_hhIn1ZMT0lxtVP4C7CkI-uJ7qqM1lXWaqr-Ypu7bORgfHzScMMWsOzwYTAyFHmI_d0zBWcTp11PT8gSduCTuy49ObU52ScjkkdrZWRorhebe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227580"/>
                    </a:xfrm>
                    <a:prstGeom prst="rect">
                      <a:avLst/>
                    </a:prstGeom>
                    <a:noFill/>
                    <a:ln>
                      <a:noFill/>
                    </a:ln>
                  </pic:spPr>
                </pic:pic>
              </a:graphicData>
            </a:graphic>
          </wp:inline>
        </w:drawing>
      </w:r>
      <w:r w:rsidRPr="00BC562D">
        <w:rPr>
          <w:rFonts w:ascii="-webkit-standard" w:eastAsia="Times New Roman" w:hAnsi="-webkit-standard" w:cs="Times New Roman"/>
          <w:color w:val="000000"/>
          <w:lang w:eastAsia="es-ES_tradnl"/>
        </w:rPr>
        <w:fldChar w:fldCharType="end"/>
      </w:r>
    </w:p>
    <w:p w:rsidR="00025571" w:rsidRDefault="00025571" w:rsidP="00025571">
      <w:pPr>
        <w:jc w:val="both"/>
        <w:rPr>
          <w:rFonts w:ascii="Helvetica" w:hAnsi="Helvetica" w:cs="Helvetica"/>
          <w:color w:val="000000"/>
        </w:rPr>
      </w:pPr>
    </w:p>
    <w:p w:rsidR="00025571" w:rsidRDefault="00025571" w:rsidP="00025571">
      <w:pPr>
        <w:jc w:val="both"/>
        <w:rPr>
          <w:rFonts w:ascii="Helvetica" w:hAnsi="Helvetica" w:cs="Helvetica"/>
          <w:color w:val="000000"/>
        </w:rPr>
      </w:pPr>
    </w:p>
    <w:p w:rsidR="00025571" w:rsidRPr="00025571" w:rsidRDefault="00025571" w:rsidP="00025571">
      <w:pPr>
        <w:jc w:val="both"/>
        <w:rPr>
          <w:rFonts w:ascii="Helvetica" w:hAnsi="Helvetica" w:cs="Helvetica"/>
          <w:color w:val="000000"/>
        </w:rPr>
      </w:pPr>
      <w:r w:rsidRPr="00025571">
        <w:rPr>
          <w:rFonts w:ascii="Helvetica" w:hAnsi="Helvetica" w:cs="Helvetica"/>
          <w:color w:val="000000"/>
        </w:rPr>
        <w:lastRenderedPageBreak/>
        <w:t>En el esquema tenemos 3 tipos de relaciones diferentes:</w:t>
      </w:r>
    </w:p>
    <w:p w:rsidR="00025571" w:rsidRPr="00025571" w:rsidRDefault="00025571" w:rsidP="00025571">
      <w:pPr>
        <w:numPr>
          <w:ilvl w:val="0"/>
          <w:numId w:val="7"/>
        </w:numPr>
        <w:jc w:val="both"/>
        <w:rPr>
          <w:rFonts w:ascii="Helvetica" w:hAnsi="Helvetica" w:cs="Helvetica"/>
          <w:b/>
          <w:bCs/>
          <w:color w:val="000000"/>
        </w:rPr>
      </w:pPr>
      <w:r w:rsidRPr="00025571">
        <w:rPr>
          <w:rFonts w:ascii="Helvetica" w:hAnsi="Helvetica" w:cs="Helvetica"/>
          <w:color w:val="000000"/>
        </w:rPr>
        <w:t>Peer-to-peer (con tránsito): En este tipo de relaciones, dos AS acuerdan intercambiar rutas y transitar a cualquier otra ruta.</w:t>
      </w:r>
    </w:p>
    <w:p w:rsidR="00025571" w:rsidRPr="00025571" w:rsidRDefault="00025571" w:rsidP="00025571">
      <w:pPr>
        <w:numPr>
          <w:ilvl w:val="0"/>
          <w:numId w:val="7"/>
        </w:numPr>
        <w:jc w:val="both"/>
        <w:rPr>
          <w:rFonts w:ascii="Helvetica" w:hAnsi="Helvetica" w:cs="Helvetica"/>
          <w:color w:val="000000"/>
        </w:rPr>
      </w:pPr>
      <w:r w:rsidRPr="00025571">
        <w:rPr>
          <w:rFonts w:ascii="Helvetica" w:hAnsi="Helvetica" w:cs="Helvetica"/>
          <w:color w:val="000000"/>
        </w:rPr>
        <w:t>Peer-to-peer (sin tránsito): En este tipo de relaciones, dos AS acuerdan intercambiar rutas, pero no transitar a otras.</w:t>
      </w:r>
    </w:p>
    <w:p w:rsidR="00025571" w:rsidRPr="00025571" w:rsidRDefault="00025571" w:rsidP="00025571">
      <w:pPr>
        <w:numPr>
          <w:ilvl w:val="0"/>
          <w:numId w:val="7"/>
        </w:numPr>
        <w:jc w:val="both"/>
        <w:rPr>
          <w:rFonts w:ascii="Helvetica" w:hAnsi="Helvetica" w:cs="Helvetica"/>
          <w:color w:val="000000"/>
        </w:rPr>
      </w:pPr>
      <w:proofErr w:type="spellStart"/>
      <w:r w:rsidRPr="00025571">
        <w:rPr>
          <w:rFonts w:ascii="Helvetica" w:hAnsi="Helvetica" w:cs="Helvetica"/>
          <w:color w:val="000000"/>
        </w:rPr>
        <w:t>Provider</w:t>
      </w:r>
      <w:proofErr w:type="spellEnd"/>
      <w:r w:rsidRPr="00025571">
        <w:rPr>
          <w:rFonts w:ascii="Helvetica" w:hAnsi="Helvetica" w:cs="Helvetica"/>
          <w:color w:val="000000"/>
        </w:rPr>
        <w:t xml:space="preserve"> to </w:t>
      </w:r>
      <w:proofErr w:type="spellStart"/>
      <w:r w:rsidRPr="00025571">
        <w:rPr>
          <w:rFonts w:ascii="Helvetica" w:hAnsi="Helvetica" w:cs="Helvetica"/>
          <w:color w:val="000000"/>
        </w:rPr>
        <w:t>customer</w:t>
      </w:r>
      <w:proofErr w:type="spellEnd"/>
      <w:r w:rsidRPr="00025571">
        <w:rPr>
          <w:rFonts w:ascii="Helvetica" w:hAnsi="Helvetica" w:cs="Helvetica"/>
          <w:color w:val="000000"/>
        </w:rPr>
        <w:t xml:space="preserve">: En este tipo de relaciones, el proveedor exporta todas sus rutas al cliente, menos los clientes del cliente. </w:t>
      </w:r>
    </w:p>
    <w:p w:rsidR="00025571" w:rsidRPr="00025571" w:rsidRDefault="00025571" w:rsidP="00025571">
      <w:pPr>
        <w:jc w:val="both"/>
        <w:rPr>
          <w:rFonts w:ascii="Helvetica" w:hAnsi="Helvetica" w:cs="Helvetica"/>
          <w:color w:val="000000"/>
        </w:rPr>
      </w:pPr>
    </w:p>
    <w:p w:rsidR="00025571" w:rsidRPr="00025571" w:rsidRDefault="00025571" w:rsidP="00025571">
      <w:pPr>
        <w:jc w:val="both"/>
        <w:rPr>
          <w:rFonts w:ascii="Helvetica" w:hAnsi="Helvetica" w:cs="Helvetica"/>
          <w:color w:val="000000"/>
        </w:rPr>
      </w:pPr>
      <w:r w:rsidRPr="00025571">
        <w:rPr>
          <w:rFonts w:ascii="Helvetica" w:hAnsi="Helvetica" w:cs="Helvetica"/>
          <w:color w:val="000000"/>
        </w:rPr>
        <w:t>Sabiendo esto, podemos saber las rutas que recibe cada red:</w:t>
      </w:r>
    </w:p>
    <w:p w:rsidR="00025571" w:rsidRPr="00025571" w:rsidRDefault="00025571" w:rsidP="00025571">
      <w:pPr>
        <w:numPr>
          <w:ilvl w:val="0"/>
          <w:numId w:val="8"/>
        </w:numPr>
        <w:jc w:val="both"/>
        <w:rPr>
          <w:rFonts w:ascii="Helvetica" w:hAnsi="Helvetica" w:cs="Helvetica"/>
          <w:b/>
          <w:bCs/>
          <w:color w:val="000000"/>
        </w:rPr>
      </w:pPr>
      <w:r w:rsidRPr="00025571">
        <w:rPr>
          <w:rFonts w:ascii="Helvetica" w:hAnsi="Helvetica" w:cs="Helvetica"/>
          <w:color w:val="000000"/>
        </w:rPr>
        <w:t>AS1 recibe todas las rutas del AS2, ya que tiene una relación peer-to-peer con él y también recibe las rutas de AS3, ya que AS2 tiene una relación peer-to-peer con AS3.</w:t>
      </w:r>
    </w:p>
    <w:p w:rsidR="00025571" w:rsidRPr="00025571" w:rsidRDefault="00025571" w:rsidP="00025571">
      <w:pPr>
        <w:numPr>
          <w:ilvl w:val="0"/>
          <w:numId w:val="8"/>
        </w:numPr>
        <w:jc w:val="both"/>
        <w:rPr>
          <w:rFonts w:ascii="Helvetica" w:hAnsi="Helvetica" w:cs="Helvetica"/>
          <w:color w:val="000000"/>
        </w:rPr>
      </w:pPr>
    </w:p>
    <w:p w:rsidR="00025571" w:rsidRPr="00025571" w:rsidRDefault="00025571" w:rsidP="00025571">
      <w:pPr>
        <w:numPr>
          <w:ilvl w:val="0"/>
          <w:numId w:val="8"/>
        </w:numPr>
        <w:jc w:val="both"/>
        <w:rPr>
          <w:rFonts w:ascii="Helvetica" w:hAnsi="Helvetica" w:cs="Helvetica"/>
          <w:color w:val="000000"/>
        </w:rPr>
      </w:pPr>
      <w:r w:rsidRPr="00025571">
        <w:rPr>
          <w:rFonts w:ascii="Helvetica" w:hAnsi="Helvetica" w:cs="Helvetica"/>
          <w:color w:val="000000"/>
        </w:rPr>
        <w:t>AS2 reciba todas las rutas de AS1 y AS3 ya que tiene relaciones peer-to-peer con ambos.</w:t>
      </w:r>
    </w:p>
    <w:p w:rsidR="00025571" w:rsidRPr="00025571" w:rsidRDefault="00025571" w:rsidP="00025571">
      <w:pPr>
        <w:numPr>
          <w:ilvl w:val="0"/>
          <w:numId w:val="8"/>
        </w:numPr>
        <w:jc w:val="both"/>
        <w:rPr>
          <w:rFonts w:ascii="Helvetica" w:hAnsi="Helvetica" w:cs="Helvetica"/>
          <w:color w:val="000000"/>
        </w:rPr>
      </w:pPr>
    </w:p>
    <w:p w:rsidR="00025571" w:rsidRPr="00025571" w:rsidRDefault="00025571" w:rsidP="00025571">
      <w:pPr>
        <w:numPr>
          <w:ilvl w:val="0"/>
          <w:numId w:val="8"/>
        </w:numPr>
        <w:jc w:val="both"/>
        <w:rPr>
          <w:rFonts w:ascii="Helvetica" w:hAnsi="Helvetica" w:cs="Helvetica"/>
          <w:color w:val="000000"/>
        </w:rPr>
      </w:pPr>
      <w:r w:rsidRPr="00025571">
        <w:rPr>
          <w:rFonts w:ascii="Helvetica" w:hAnsi="Helvetica" w:cs="Helvetica"/>
          <w:color w:val="000000"/>
        </w:rPr>
        <w:t xml:space="preserve">AS3 recibe las rutas del AS2, ya que tiene una relación de peer-to-peer con el AS2 y AS2, pero no recibe las rutas de AS1 ya que la relación peer-to-peer entre AS2 y AS3 es sin </w:t>
      </w:r>
      <w:proofErr w:type="gramStart"/>
      <w:r w:rsidRPr="00025571">
        <w:rPr>
          <w:rFonts w:ascii="Helvetica" w:hAnsi="Helvetica" w:cs="Helvetica"/>
          <w:color w:val="000000"/>
        </w:rPr>
        <w:t>tránsito..</w:t>
      </w:r>
      <w:proofErr w:type="gramEnd"/>
    </w:p>
    <w:p w:rsidR="00025571" w:rsidRPr="00025571" w:rsidRDefault="00025571" w:rsidP="00025571">
      <w:pPr>
        <w:numPr>
          <w:ilvl w:val="0"/>
          <w:numId w:val="8"/>
        </w:numPr>
        <w:jc w:val="both"/>
        <w:rPr>
          <w:rFonts w:ascii="Helvetica" w:hAnsi="Helvetica" w:cs="Helvetica"/>
          <w:color w:val="000000"/>
        </w:rPr>
      </w:pPr>
    </w:p>
    <w:p w:rsidR="00025571" w:rsidRPr="00025571" w:rsidRDefault="00025571" w:rsidP="00025571">
      <w:pPr>
        <w:jc w:val="both"/>
        <w:rPr>
          <w:rFonts w:ascii="Helvetica" w:hAnsi="Helvetica" w:cs="Helvetica"/>
          <w:color w:val="000000"/>
        </w:rPr>
      </w:pPr>
      <w:r w:rsidRPr="00025571">
        <w:rPr>
          <w:rFonts w:ascii="Helvetica" w:hAnsi="Helvetica" w:cs="Helvetica"/>
          <w:color w:val="000000"/>
        </w:rPr>
        <w:t>Un PC de la Net1 puede conectarse con Net2 ya que la relación peer-to-peer entre AS1 y AS2 es con tránsito.</w:t>
      </w:r>
    </w:p>
    <w:p w:rsidR="00025571" w:rsidRPr="00025571" w:rsidRDefault="00025571" w:rsidP="00025571">
      <w:pPr>
        <w:jc w:val="both"/>
        <w:rPr>
          <w:rFonts w:ascii="Helvetica" w:hAnsi="Helvetica" w:cs="Helvetica"/>
          <w:color w:val="000000"/>
        </w:rPr>
      </w:pPr>
    </w:p>
    <w:p w:rsidR="00025571" w:rsidRDefault="00025571" w:rsidP="00025571">
      <w:pPr>
        <w:jc w:val="both"/>
        <w:rPr>
          <w:rFonts w:ascii="Helvetica" w:hAnsi="Helvetica" w:cs="Helvetica"/>
          <w:color w:val="000000"/>
        </w:rPr>
      </w:pPr>
      <w:r w:rsidRPr="00025571">
        <w:rPr>
          <w:rFonts w:ascii="Helvetica" w:hAnsi="Helvetica" w:cs="Helvetica"/>
          <w:color w:val="000000"/>
        </w:rPr>
        <w:t xml:space="preserve">Un PC de la Net3 no puede conectarse con la Net1 ya que la relación peer-to-peer entre AS3 y AS2 es sin tránsito. Por lo </w:t>
      </w:r>
      <w:proofErr w:type="gramStart"/>
      <w:r w:rsidRPr="00025571">
        <w:rPr>
          <w:rFonts w:ascii="Helvetica" w:hAnsi="Helvetica" w:cs="Helvetica"/>
          <w:color w:val="000000"/>
        </w:rPr>
        <w:t>tanto</w:t>
      </w:r>
      <w:proofErr w:type="gramEnd"/>
      <w:r w:rsidRPr="00025571">
        <w:rPr>
          <w:rFonts w:ascii="Helvetica" w:hAnsi="Helvetica" w:cs="Helvetica"/>
          <w:color w:val="000000"/>
        </w:rPr>
        <w:t xml:space="preserve"> un PC de la Net3 solo podrá conectar a </w:t>
      </w:r>
      <w:proofErr w:type="spellStart"/>
      <w:r w:rsidRPr="00025571">
        <w:rPr>
          <w:rFonts w:ascii="Helvetica" w:hAnsi="Helvetica" w:cs="Helvetica"/>
          <w:color w:val="000000"/>
        </w:rPr>
        <w:t>PCs</w:t>
      </w:r>
      <w:proofErr w:type="spellEnd"/>
      <w:r w:rsidRPr="00025571">
        <w:rPr>
          <w:rFonts w:ascii="Helvetica" w:hAnsi="Helvetica" w:cs="Helvetica"/>
          <w:color w:val="000000"/>
        </w:rPr>
        <w:t xml:space="preserve"> de la Net2.</w:t>
      </w:r>
    </w:p>
    <w:p w:rsidR="00025571" w:rsidRDefault="00025571" w:rsidP="00025571">
      <w:pPr>
        <w:jc w:val="both"/>
        <w:rPr>
          <w:rFonts w:ascii="Helvetica" w:hAnsi="Helvetica" w:cs="Helvetica"/>
          <w:color w:val="000000"/>
        </w:rPr>
      </w:pPr>
    </w:p>
    <w:p w:rsidR="00025571" w:rsidRPr="00025571" w:rsidRDefault="00025571" w:rsidP="00025571">
      <w:pPr>
        <w:jc w:val="both"/>
        <w:rPr>
          <w:rFonts w:ascii="Helvetica" w:hAnsi="Helvetica" w:cs="Helvetica"/>
          <w:color w:val="000000"/>
        </w:rPr>
      </w:pPr>
      <w:r w:rsidRPr="00025571">
        <w:rPr>
          <w:rFonts w:ascii="Helvetica" w:hAnsi="Helvetica" w:cs="Helvetica"/>
          <w:b/>
          <w:bCs/>
          <w:color w:val="000000"/>
        </w:rPr>
        <w:t xml:space="preserve">Pregunta 19. </w:t>
      </w:r>
      <w:r w:rsidRPr="00025571">
        <w:rPr>
          <w:rFonts w:ascii="Helvetica" w:hAnsi="Helvetica" w:cs="Helvetica"/>
          <w:bCs/>
          <w:color w:val="000000"/>
        </w:rPr>
        <w:t>Explica de forma justificada que redes recibe cada uno de los 3 sistemas autónomos de la figura.</w:t>
      </w:r>
    </w:p>
    <w:p w:rsidR="00025571" w:rsidRPr="00025571" w:rsidRDefault="00025571" w:rsidP="00025571">
      <w:pPr>
        <w:jc w:val="both"/>
        <w:rPr>
          <w:rFonts w:ascii="Helvetica" w:hAnsi="Helvetica" w:cs="Helvetica"/>
          <w:color w:val="000000"/>
        </w:rPr>
      </w:pPr>
    </w:p>
    <w:p w:rsidR="00121CD0" w:rsidRDefault="00025571" w:rsidP="00025571">
      <w:pPr>
        <w:rPr>
          <w:rFonts w:ascii="Times New Roman" w:eastAsia="Times New Roman" w:hAnsi="Times New Roman" w:cs="Times New Roman"/>
          <w:lang w:eastAsia="es-ES_tradnl"/>
        </w:rPr>
      </w:pPr>
      <w:r w:rsidRPr="00025571">
        <w:rPr>
          <w:rFonts w:ascii="Helvetica Neue" w:eastAsia="Times New Roman" w:hAnsi="Helvetica Neue" w:cs="Times New Roman"/>
          <w:b/>
          <w:bCs/>
          <w:color w:val="000000"/>
          <w:sz w:val="22"/>
          <w:szCs w:val="22"/>
          <w:lang w:eastAsia="es-ES_tradnl"/>
        </w:rPr>
        <w:fldChar w:fldCharType="begin"/>
      </w:r>
      <w:r w:rsidRPr="00025571">
        <w:rPr>
          <w:rFonts w:ascii="Helvetica Neue" w:eastAsia="Times New Roman" w:hAnsi="Helvetica Neue" w:cs="Times New Roman"/>
          <w:b/>
          <w:bCs/>
          <w:color w:val="000000"/>
          <w:sz w:val="22"/>
          <w:szCs w:val="22"/>
          <w:lang w:eastAsia="es-ES_tradnl"/>
        </w:rPr>
        <w:instrText xml:space="preserve"> INCLUDEPICTURE "https://lh5.googleusercontent.com/7xl28c_msi_2XfcVoevMA25w04gz6QoSXxXkSg2LZXC02hjvXnqf0L4WJVr5slloOdG11vAVAYXCC5MmD_BP_Yvxcn6tb8xZNfouhw1WscpiOO0genTCY0gJ85_s1ZfXCFWY4y6R" \* MERGEFORMATINET </w:instrText>
      </w:r>
      <w:r w:rsidRPr="00025571">
        <w:rPr>
          <w:rFonts w:ascii="Helvetica Neue" w:eastAsia="Times New Roman" w:hAnsi="Helvetica Neue" w:cs="Times New Roman"/>
          <w:b/>
          <w:bCs/>
          <w:color w:val="000000"/>
          <w:sz w:val="22"/>
          <w:szCs w:val="22"/>
          <w:lang w:eastAsia="es-ES_tradnl"/>
        </w:rPr>
        <w:fldChar w:fldCharType="separate"/>
      </w:r>
      <w:r w:rsidRPr="00025571">
        <w:rPr>
          <w:rFonts w:ascii="Helvetica Neue" w:eastAsia="Times New Roman" w:hAnsi="Helvetica Neue" w:cs="Times New Roman"/>
          <w:b/>
          <w:bCs/>
          <w:noProof/>
          <w:color w:val="000000"/>
          <w:sz w:val="22"/>
          <w:szCs w:val="22"/>
          <w:lang w:eastAsia="es-ES_tradnl"/>
        </w:rPr>
        <w:drawing>
          <wp:inline distT="0" distB="0" distL="0" distR="0">
            <wp:extent cx="5153660" cy="1995170"/>
            <wp:effectExtent l="0" t="0" r="2540" b="0"/>
            <wp:docPr id="7" name="Imagen 7" descr="https://lh5.googleusercontent.com/7xl28c_msi_2XfcVoevMA25w04gz6QoSXxXkSg2LZXC02hjvXnqf0L4WJVr5slloOdG11vAVAYXCC5MmD_BP_Yvxcn6tb8xZNfouhw1WscpiOO0genTCY0gJ85_s1ZfXCFWY4y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7xl28c_msi_2XfcVoevMA25w04gz6QoSXxXkSg2LZXC02hjvXnqf0L4WJVr5slloOdG11vAVAYXCC5MmD_BP_Yvxcn6tb8xZNfouhw1WscpiOO0genTCY0gJ85_s1ZfXCFWY4y6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660" cy="1995170"/>
                    </a:xfrm>
                    <a:prstGeom prst="rect">
                      <a:avLst/>
                    </a:prstGeom>
                    <a:noFill/>
                    <a:ln>
                      <a:noFill/>
                    </a:ln>
                  </pic:spPr>
                </pic:pic>
              </a:graphicData>
            </a:graphic>
          </wp:inline>
        </w:drawing>
      </w:r>
      <w:r w:rsidRPr="00025571">
        <w:rPr>
          <w:rFonts w:ascii="Helvetica Neue" w:eastAsia="Times New Roman" w:hAnsi="Helvetica Neue" w:cs="Times New Roman"/>
          <w:b/>
          <w:bCs/>
          <w:color w:val="000000"/>
          <w:sz w:val="22"/>
          <w:szCs w:val="22"/>
          <w:lang w:eastAsia="es-ES_tradnl"/>
        </w:rPr>
        <w:fldChar w:fldCharType="end"/>
      </w:r>
    </w:p>
    <w:p w:rsidR="00025571" w:rsidRDefault="00025571" w:rsidP="00025571">
      <w:pPr>
        <w:rPr>
          <w:rFonts w:ascii="Times New Roman" w:eastAsia="Times New Roman" w:hAnsi="Times New Roman" w:cs="Times New Roman"/>
          <w:lang w:eastAsia="es-ES_tradnl"/>
        </w:rPr>
      </w:pPr>
    </w:p>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Todos los AS tienen relaciones de peer-to-peer con transito con sus vecinos; por tanto, reciben todas las rutas de los clientes de ese AS y las de sus AS vecinos. Por tanto, en esta red todos los sistemas autónomos reciben todas las redes, con lo que desde cualquier red podemos enviar tráfico a cualquier otra.</w:t>
      </w:r>
    </w:p>
    <w:p w:rsidR="00025571" w:rsidRDefault="00025571">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br w:type="page"/>
      </w:r>
    </w:p>
    <w:p w:rsidR="00025571" w:rsidRDefault="00025571" w:rsidP="00025571">
      <w:pPr>
        <w:jc w:val="both"/>
        <w:rPr>
          <w:rFonts w:ascii="Helvetica" w:eastAsia="Times New Roman" w:hAnsi="Helvetica" w:cs="Times New Roman"/>
          <w:bCs/>
          <w:lang w:eastAsia="es-ES_tradnl"/>
        </w:rPr>
      </w:pPr>
      <w:r w:rsidRPr="00025571">
        <w:rPr>
          <w:rFonts w:ascii="Helvetica" w:eastAsia="Times New Roman" w:hAnsi="Helvetica" w:cs="Times New Roman"/>
          <w:b/>
          <w:bCs/>
          <w:lang w:eastAsia="es-ES_tradnl"/>
        </w:rPr>
        <w:lastRenderedPageBreak/>
        <w:t xml:space="preserve">Pregunta 20. </w:t>
      </w:r>
      <w:r w:rsidRPr="00025571">
        <w:rPr>
          <w:rFonts w:ascii="Helvetica" w:eastAsia="Times New Roman" w:hAnsi="Helvetica" w:cs="Times New Roman"/>
          <w:bCs/>
          <w:lang w:eastAsia="es-ES_tradnl"/>
        </w:rPr>
        <w:t xml:space="preserve">Rellena las tablas de encaminamiento BGP de los Sistemas Autónomos AS4, AS5 y AS6 correspondiente a la siguiente figura, de acuerdo a las relaciones de </w:t>
      </w:r>
      <w:proofErr w:type="spellStart"/>
      <w:r w:rsidRPr="00025571">
        <w:rPr>
          <w:rFonts w:ascii="Helvetica" w:eastAsia="Times New Roman" w:hAnsi="Helvetica" w:cs="Times New Roman"/>
          <w:bCs/>
          <w:lang w:eastAsia="es-ES_tradnl"/>
        </w:rPr>
        <w:t>peering</w:t>
      </w:r>
      <w:proofErr w:type="spellEnd"/>
      <w:r w:rsidRPr="00025571">
        <w:rPr>
          <w:rFonts w:ascii="Helvetica" w:eastAsia="Times New Roman" w:hAnsi="Helvetica" w:cs="Times New Roman"/>
          <w:bCs/>
          <w:lang w:eastAsia="es-ES_tradnl"/>
        </w:rPr>
        <w:t xml:space="preserve"> que tienen. Cada tabla tiene que tener el formato:</w:t>
      </w:r>
    </w:p>
    <w:p w:rsidR="00025571" w:rsidRDefault="00025571" w:rsidP="00025571">
      <w:pPr>
        <w:jc w:val="both"/>
        <w:rPr>
          <w:rFonts w:ascii="Helvetica" w:eastAsia="Times New Roman" w:hAnsi="Helvetica" w:cs="Times New Roman"/>
          <w:lang w:eastAsia="es-ES_tradnl"/>
        </w:rPr>
      </w:pPr>
    </w:p>
    <w:p w:rsidR="00025571" w:rsidRPr="00025571" w:rsidRDefault="00025571" w:rsidP="00025571">
      <w:pPr>
        <w:jc w:val="center"/>
        <w:rPr>
          <w:rFonts w:ascii="Times New Roman" w:eastAsia="Times New Roman" w:hAnsi="Times New Roman" w:cs="Times New Roman"/>
          <w:lang w:eastAsia="es-ES_tradnl"/>
        </w:rPr>
      </w:pPr>
      <w:r w:rsidRPr="00025571">
        <w:rPr>
          <w:rFonts w:ascii="-webkit-standard" w:eastAsia="Times New Roman" w:hAnsi="-webkit-standard" w:cs="Times New Roman"/>
          <w:color w:val="000000"/>
          <w:lang w:eastAsia="es-ES_tradnl"/>
        </w:rPr>
        <w:fldChar w:fldCharType="begin"/>
      </w:r>
      <w:r w:rsidRPr="00025571">
        <w:rPr>
          <w:rFonts w:ascii="-webkit-standard" w:eastAsia="Times New Roman" w:hAnsi="-webkit-standard" w:cs="Times New Roman"/>
          <w:color w:val="000000"/>
          <w:lang w:eastAsia="es-ES_tradnl"/>
        </w:rPr>
        <w:instrText xml:space="preserve"> INCLUDEPICTURE "https://lh5.googleusercontent.com/qPeCwMr9iV-9VyVbAE3H1UTcnmZVCBVOTcLdAYQhovB_TpjJYMcevNe2AjU-6EYkFGTJuLLvoVh2Fh5VLTmqR8uoVnnEwF_hP6Ac_vdN-GfZdibaz4LE5HJtuBD3Y4aKbBfR4WLc" \* MERGEFORMATINET </w:instrText>
      </w:r>
      <w:r w:rsidRPr="00025571">
        <w:rPr>
          <w:rFonts w:ascii="-webkit-standard" w:eastAsia="Times New Roman" w:hAnsi="-webkit-standard" w:cs="Times New Roman"/>
          <w:color w:val="000000"/>
          <w:lang w:eastAsia="es-ES_tradnl"/>
        </w:rPr>
        <w:fldChar w:fldCharType="separate"/>
      </w:r>
      <w:r w:rsidRPr="00025571">
        <w:rPr>
          <w:rFonts w:ascii="-webkit-standard" w:eastAsia="Times New Roman" w:hAnsi="-webkit-standard" w:cs="Times New Roman"/>
          <w:noProof/>
          <w:color w:val="000000"/>
          <w:lang w:eastAsia="es-ES_tradnl"/>
        </w:rPr>
        <w:drawing>
          <wp:inline distT="0" distB="0" distL="0" distR="0">
            <wp:extent cx="4090568" cy="1896326"/>
            <wp:effectExtent l="0" t="0" r="0" b="0"/>
            <wp:docPr id="8" name="Imagen 8" descr="https://lh5.googleusercontent.com/qPeCwMr9iV-9VyVbAE3H1UTcnmZVCBVOTcLdAYQhovB_TpjJYMcevNe2AjU-6EYkFGTJuLLvoVh2Fh5VLTmqR8uoVnnEwF_hP6Ac_vdN-GfZdibaz4LE5HJtuBD3Y4aKbBfR4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qPeCwMr9iV-9VyVbAE3H1UTcnmZVCBVOTcLdAYQhovB_TpjJYMcevNe2AjU-6EYkFGTJuLLvoVh2Fh5VLTmqR8uoVnnEwF_hP6Ac_vdN-GfZdibaz4LE5HJtuBD3Y4aKbBfR4W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6720" cy="1908450"/>
                    </a:xfrm>
                    <a:prstGeom prst="rect">
                      <a:avLst/>
                    </a:prstGeom>
                    <a:noFill/>
                    <a:ln>
                      <a:noFill/>
                    </a:ln>
                  </pic:spPr>
                </pic:pic>
              </a:graphicData>
            </a:graphic>
          </wp:inline>
        </w:drawing>
      </w:r>
      <w:r w:rsidRPr="00025571">
        <w:rPr>
          <w:rFonts w:ascii="-webkit-standard" w:eastAsia="Times New Roman" w:hAnsi="-webkit-standard" w:cs="Times New Roman"/>
          <w:color w:val="000000"/>
          <w:lang w:eastAsia="es-ES_tradnl"/>
        </w:rPr>
        <w:fldChar w:fldCharType="end"/>
      </w:r>
    </w:p>
    <w:p w:rsidR="00025571" w:rsidRDefault="00025571" w:rsidP="00025571">
      <w:pPr>
        <w:jc w:val="both"/>
        <w:rPr>
          <w:rFonts w:ascii="Helvetica" w:eastAsia="Times New Roman" w:hAnsi="Helvetica" w:cs="Times New Roman"/>
          <w:lang w:eastAsia="es-ES_tradnl"/>
        </w:rPr>
      </w:pPr>
    </w:p>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AS4:</w:t>
      </w:r>
    </w:p>
    <w:tbl>
      <w:tblPr>
        <w:tblW w:w="0" w:type="auto"/>
        <w:tblCellMar>
          <w:top w:w="15" w:type="dxa"/>
          <w:left w:w="15" w:type="dxa"/>
          <w:bottom w:w="15" w:type="dxa"/>
          <w:right w:w="15" w:type="dxa"/>
        </w:tblCellMar>
        <w:tblLook w:val="04A0" w:firstRow="1" w:lastRow="0" w:firstColumn="1" w:lastColumn="0" w:noHBand="0" w:noVBand="1"/>
      </w:tblPr>
      <w:tblGrid>
        <w:gridCol w:w="1696"/>
        <w:gridCol w:w="3686"/>
      </w:tblGrid>
      <w:tr w:rsidR="00025571" w:rsidRPr="00A26582"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N1</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val="en-US" w:eastAsia="es-ES_tradnl"/>
              </w:rPr>
            </w:pPr>
            <w:r w:rsidRPr="00025571">
              <w:rPr>
                <w:rFonts w:ascii="Helvetica" w:eastAsia="Times New Roman" w:hAnsi="Helvetica" w:cs="Times New Roman"/>
                <w:lang w:val="en-US" w:eastAsia="es-ES_tradnl"/>
              </w:rPr>
              <w:t>AS3 AS1, AS5 AS6 AS2 AS1</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N2</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 xml:space="preserve">AS5 AS6 AS2 </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N3</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AS3</w:t>
            </w:r>
          </w:p>
        </w:tc>
        <w:bookmarkStart w:id="0" w:name="_GoBack"/>
        <w:bookmarkEnd w:id="0"/>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N4</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w:t>
            </w:r>
          </w:p>
        </w:tc>
      </w:tr>
      <w:tr w:rsidR="00025571" w:rsidRPr="00025571" w:rsidTr="00025571">
        <w:trPr>
          <w:trHeight w:val="360"/>
        </w:trPr>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N5</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AS5</w:t>
            </w:r>
          </w:p>
        </w:tc>
      </w:tr>
      <w:tr w:rsidR="00025571" w:rsidRPr="00025571" w:rsidTr="00025571">
        <w:trPr>
          <w:trHeight w:val="360"/>
        </w:trPr>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N6</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AS5 AS6</w:t>
            </w:r>
          </w:p>
        </w:tc>
      </w:tr>
    </w:tbl>
    <w:p w:rsidR="00025571" w:rsidRDefault="00025571" w:rsidP="00025571">
      <w:pPr>
        <w:jc w:val="both"/>
        <w:rPr>
          <w:rFonts w:ascii="Helvetica" w:eastAsia="Times New Roman" w:hAnsi="Helvetica" w:cs="Times New Roman"/>
          <w:lang w:eastAsia="es-ES_tradnl"/>
        </w:rPr>
      </w:pPr>
    </w:p>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AS5:</w:t>
      </w:r>
    </w:p>
    <w:tbl>
      <w:tblPr>
        <w:tblW w:w="0" w:type="auto"/>
        <w:tblCellMar>
          <w:top w:w="15" w:type="dxa"/>
          <w:left w:w="15" w:type="dxa"/>
          <w:bottom w:w="15" w:type="dxa"/>
          <w:right w:w="15" w:type="dxa"/>
        </w:tblCellMar>
        <w:tblLook w:val="04A0" w:firstRow="1" w:lastRow="0" w:firstColumn="1" w:lastColumn="0" w:noHBand="0" w:noVBand="1"/>
      </w:tblPr>
      <w:tblGrid>
        <w:gridCol w:w="1696"/>
        <w:gridCol w:w="3686"/>
      </w:tblGrid>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N1</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AS4 AS3 AS1</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N2</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AS6 AS2</w:t>
            </w:r>
          </w:p>
        </w:tc>
      </w:tr>
      <w:tr w:rsidR="00025571" w:rsidRPr="00025571" w:rsidTr="00025571">
        <w:trPr>
          <w:trHeight w:val="189"/>
        </w:trPr>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N3</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AS4 AS3</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N4</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AS4</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N5</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Helvetica" w:eastAsia="Times New Roman" w:hAnsi="Helvetica" w:cs="Times New Roman"/>
                <w:lang w:eastAsia="es-ES_tradnl"/>
              </w:rPr>
            </w:pPr>
            <w:r w:rsidRPr="00025571">
              <w:rPr>
                <w:rFonts w:ascii="Helvetica" w:eastAsia="Times New Roman" w:hAnsi="Helvetica" w:cs="Times New Roman"/>
                <w:lang w:eastAsia="es-ES_tradnl"/>
              </w:rPr>
              <w:t>-</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N6</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jc w:val="both"/>
              <w:rPr>
                <w:rFonts w:ascii="Helvetica" w:eastAsia="Times New Roman" w:hAnsi="Helvetica" w:cs="Times New Roman"/>
                <w:lang w:eastAsia="es-ES_tradnl"/>
              </w:rPr>
            </w:pPr>
            <w:r w:rsidRPr="00025571">
              <w:rPr>
                <w:rFonts w:ascii="Helvetica" w:eastAsia="Times New Roman" w:hAnsi="Helvetica" w:cs="Times New Roman"/>
                <w:lang w:eastAsia="es-ES_tradnl"/>
              </w:rPr>
              <w:t>AS6</w:t>
            </w:r>
          </w:p>
        </w:tc>
      </w:tr>
    </w:tbl>
    <w:p w:rsidR="00025571" w:rsidRDefault="00025571" w:rsidP="00025571">
      <w:pPr>
        <w:rPr>
          <w:rFonts w:ascii="Times New Roman" w:eastAsia="Times New Roman" w:hAnsi="Times New Roman" w:cs="Times New Roman"/>
          <w:lang w:eastAsia="es-ES_tradnl"/>
        </w:rPr>
      </w:pPr>
    </w:p>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AS6:</w:t>
      </w:r>
    </w:p>
    <w:tbl>
      <w:tblPr>
        <w:tblW w:w="0" w:type="auto"/>
        <w:tblCellMar>
          <w:top w:w="15" w:type="dxa"/>
          <w:left w:w="15" w:type="dxa"/>
          <w:bottom w:w="15" w:type="dxa"/>
          <w:right w:w="15" w:type="dxa"/>
        </w:tblCellMar>
        <w:tblLook w:val="04A0" w:firstRow="1" w:lastRow="0" w:firstColumn="1" w:lastColumn="0" w:noHBand="0" w:noVBand="1"/>
      </w:tblPr>
      <w:tblGrid>
        <w:gridCol w:w="1696"/>
        <w:gridCol w:w="3686"/>
      </w:tblGrid>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N1</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AS2 AS1</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N2</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AS2</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N3</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No accesible</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N4</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No accesible</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N5</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AS5</w:t>
            </w:r>
          </w:p>
        </w:tc>
      </w:tr>
      <w:tr w:rsidR="00025571" w:rsidRPr="00025571" w:rsidTr="00025571">
        <w:tc>
          <w:tcPr>
            <w:tcW w:w="169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N6</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55" w:type="dxa"/>
              <w:left w:w="54" w:type="dxa"/>
              <w:bottom w:w="55" w:type="dxa"/>
              <w:right w:w="55" w:type="dxa"/>
            </w:tcMar>
            <w:hideMark/>
          </w:tcPr>
          <w:p w:rsidR="00025571" w:rsidRPr="00025571" w:rsidRDefault="00025571" w:rsidP="00025571">
            <w:pPr>
              <w:rPr>
                <w:rFonts w:ascii="Times New Roman" w:eastAsia="Times New Roman" w:hAnsi="Times New Roman" w:cs="Times New Roman"/>
                <w:lang w:eastAsia="es-ES_tradnl"/>
              </w:rPr>
            </w:pPr>
            <w:r w:rsidRPr="00025571">
              <w:rPr>
                <w:rFonts w:ascii="Times New Roman" w:eastAsia="Times New Roman" w:hAnsi="Times New Roman" w:cs="Times New Roman"/>
                <w:lang w:eastAsia="es-ES_tradnl"/>
              </w:rPr>
              <w:t>-</w:t>
            </w:r>
          </w:p>
        </w:tc>
      </w:tr>
    </w:tbl>
    <w:p w:rsidR="00025571" w:rsidRPr="00025571" w:rsidRDefault="00025571" w:rsidP="00025571">
      <w:pPr>
        <w:rPr>
          <w:rFonts w:ascii="Times New Roman" w:eastAsia="Times New Roman" w:hAnsi="Times New Roman" w:cs="Times New Roman"/>
          <w:lang w:eastAsia="es-ES_tradnl"/>
        </w:rPr>
      </w:pPr>
    </w:p>
    <w:p w:rsidR="00760F40" w:rsidRDefault="00760F40">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br w:type="page"/>
      </w:r>
    </w:p>
    <w:p w:rsidR="00760F40" w:rsidRPr="00760F40" w:rsidRDefault="00760F40" w:rsidP="00760F40">
      <w:pPr>
        <w:rPr>
          <w:rFonts w:ascii="Helvetica" w:eastAsia="Times New Roman" w:hAnsi="Helvetica" w:cs="Times New Roman"/>
          <w:lang w:eastAsia="es-ES_tradnl"/>
        </w:rPr>
      </w:pPr>
      <w:r w:rsidRPr="00760F40">
        <w:rPr>
          <w:rFonts w:ascii="Helvetica" w:eastAsia="Times New Roman" w:hAnsi="Helvetica" w:cs="Times New Roman"/>
          <w:b/>
          <w:bCs/>
          <w:lang w:eastAsia="es-ES_tradnl"/>
        </w:rPr>
        <w:lastRenderedPageBreak/>
        <w:t xml:space="preserve">Pregunta 21. </w:t>
      </w:r>
      <w:r w:rsidRPr="00760F40">
        <w:rPr>
          <w:rFonts w:ascii="Helvetica" w:eastAsia="Times New Roman" w:hAnsi="Helvetica" w:cs="Times New Roman"/>
          <w:bCs/>
          <w:lang w:eastAsia="es-ES_tradnl"/>
        </w:rPr>
        <w:t>Explica que rol tienen en Internet cada una de las siguientes organizaciones: UPC, CAIDA, RIPE, Euro-IX, IANA, Jazztel.</w:t>
      </w:r>
    </w:p>
    <w:p w:rsidR="00760F40" w:rsidRPr="00760F40" w:rsidRDefault="00760F40" w:rsidP="00760F40">
      <w:pPr>
        <w:rPr>
          <w:rFonts w:ascii="Times New Roman" w:eastAsia="Times New Roman" w:hAnsi="Times New Roman" w:cs="Times New Roman"/>
          <w:lang w:eastAsia="es-ES_tradnl"/>
        </w:rPr>
      </w:pP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eastAsia="es-ES_tradnl"/>
        </w:rPr>
        <w:t>UPC:</w:t>
      </w:r>
      <w:r w:rsidRPr="00760F40">
        <w:rPr>
          <w:rFonts w:ascii="Helvetica" w:eastAsia="Times New Roman" w:hAnsi="Helvetica" w:cs="Times New Roman"/>
          <w:lang w:eastAsia="es-ES_tradnl"/>
        </w:rPr>
        <w:t xml:space="preserve"> Red corporativa.</w:t>
      </w: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val="en-US" w:eastAsia="es-ES_tradnl"/>
        </w:rPr>
        <w:t>CAIDA:</w:t>
      </w:r>
      <w:r w:rsidRPr="00760F40">
        <w:rPr>
          <w:rFonts w:ascii="Helvetica" w:eastAsia="Times New Roman" w:hAnsi="Helvetica" w:cs="Times New Roman"/>
          <w:lang w:val="en-US" w:eastAsia="es-ES_tradnl"/>
        </w:rPr>
        <w:t xml:space="preserve"> Cooperative Association for Internet Data Analysis. </w:t>
      </w:r>
      <w:r w:rsidRPr="00760F40">
        <w:rPr>
          <w:rFonts w:ascii="Helvetica" w:eastAsia="Times New Roman" w:hAnsi="Helvetica" w:cs="Times New Roman"/>
          <w:lang w:eastAsia="es-ES_tradnl"/>
        </w:rPr>
        <w:t xml:space="preserve">Red corporativa que investiga aspectos prácticos y teóricos de Internet. Su papel es el de recopilar datos para ofrecer estadísticas y datos científicos sobre Internet. </w:t>
      </w: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eastAsia="es-ES_tradnl"/>
        </w:rPr>
        <w:t>RIPE:</w:t>
      </w:r>
      <w:r w:rsidRPr="00760F40">
        <w:rPr>
          <w:rFonts w:ascii="Helvetica" w:eastAsia="Times New Roman" w:hAnsi="Helvetica" w:cs="Times New Roman"/>
          <w:lang w:eastAsia="es-ES_tradnl"/>
        </w:rPr>
        <w:t xml:space="preserve"> Es el RIR de la región europea. Su papel es el de asignar bloques de direcciones, registro de servicios y coordinar a los </w:t>
      </w:r>
      <w:proofErr w:type="spellStart"/>
      <w:r w:rsidRPr="00760F40">
        <w:rPr>
          <w:rFonts w:ascii="Helvetica" w:eastAsia="Times New Roman" w:hAnsi="Helvetica" w:cs="Times New Roman"/>
          <w:lang w:eastAsia="es-ES_tradnl"/>
        </w:rPr>
        <w:t>LIR’s</w:t>
      </w:r>
      <w:proofErr w:type="spellEnd"/>
      <w:r w:rsidRPr="00760F40">
        <w:rPr>
          <w:rFonts w:ascii="Helvetica" w:eastAsia="Times New Roman" w:hAnsi="Helvetica" w:cs="Times New Roman"/>
          <w:lang w:eastAsia="es-ES_tradnl"/>
        </w:rPr>
        <w:t xml:space="preserve"> que forman parte de su estructura. RIPE participa en la llamada “Gobernanza de Internet”.</w:t>
      </w: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eastAsia="es-ES_tradnl"/>
        </w:rPr>
        <w:t>Euro-IX:</w:t>
      </w:r>
      <w:r w:rsidRPr="00760F40">
        <w:rPr>
          <w:rFonts w:ascii="Helvetica" w:eastAsia="Times New Roman" w:hAnsi="Helvetica" w:cs="Times New Roman"/>
          <w:lang w:eastAsia="es-ES_tradnl"/>
        </w:rPr>
        <w:t xml:space="preserve"> Asociación de Puntos neutros que facilita el intercambio de tráfico entre Sistemas Autónomos. </w:t>
      </w: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val="en-US" w:eastAsia="es-ES_tradnl"/>
        </w:rPr>
        <w:t>IANA:</w:t>
      </w:r>
      <w:r w:rsidRPr="00760F40">
        <w:rPr>
          <w:rFonts w:ascii="Helvetica" w:eastAsia="Times New Roman" w:hAnsi="Helvetica" w:cs="Times New Roman"/>
          <w:lang w:val="en-US" w:eastAsia="es-ES_tradnl"/>
        </w:rPr>
        <w:t xml:space="preserve"> Internet Assigned Numbers Authority. </w:t>
      </w:r>
      <w:r w:rsidRPr="00760F40">
        <w:rPr>
          <w:rFonts w:ascii="Helvetica" w:eastAsia="Times New Roman" w:hAnsi="Helvetica" w:cs="Times New Roman"/>
          <w:lang w:eastAsia="es-ES_tradnl"/>
        </w:rPr>
        <w:t xml:space="preserve">Es una empresa responsable de la coordinación global del </w:t>
      </w:r>
      <w:proofErr w:type="spellStart"/>
      <w:r w:rsidRPr="00760F40">
        <w:rPr>
          <w:rFonts w:ascii="Helvetica" w:eastAsia="Times New Roman" w:hAnsi="Helvetica" w:cs="Times New Roman"/>
          <w:lang w:eastAsia="es-ES_tradnl"/>
        </w:rPr>
        <w:t>root</w:t>
      </w:r>
      <w:proofErr w:type="spellEnd"/>
      <w:r w:rsidRPr="00760F40">
        <w:rPr>
          <w:rFonts w:ascii="Helvetica" w:eastAsia="Times New Roman" w:hAnsi="Helvetica" w:cs="Times New Roman"/>
          <w:lang w:eastAsia="es-ES_tradnl"/>
        </w:rPr>
        <w:t xml:space="preserve"> DNS, el direccionamiento IP y otros recursos de protocolos de Internet. </w:t>
      </w:r>
    </w:p>
    <w:p w:rsidR="00760F40" w:rsidRPr="00760F40" w:rsidRDefault="00760F40" w:rsidP="00760F40">
      <w:pPr>
        <w:numPr>
          <w:ilvl w:val="0"/>
          <w:numId w:val="9"/>
        </w:numPr>
        <w:rPr>
          <w:rFonts w:ascii="Helvetica" w:eastAsia="Times New Roman" w:hAnsi="Helvetica" w:cs="Times New Roman"/>
          <w:b/>
          <w:bCs/>
          <w:lang w:eastAsia="es-ES_tradnl"/>
        </w:rPr>
      </w:pPr>
      <w:r w:rsidRPr="00760F40">
        <w:rPr>
          <w:rFonts w:ascii="Helvetica" w:eastAsia="Times New Roman" w:hAnsi="Helvetica" w:cs="Times New Roman"/>
          <w:b/>
          <w:bCs/>
          <w:lang w:eastAsia="es-ES_tradnl"/>
        </w:rPr>
        <w:t>Jazztel:</w:t>
      </w:r>
      <w:r w:rsidRPr="00760F40">
        <w:rPr>
          <w:rFonts w:ascii="Helvetica" w:eastAsia="Times New Roman" w:hAnsi="Helvetica" w:cs="Times New Roman"/>
          <w:lang w:eastAsia="es-ES_tradnl"/>
        </w:rPr>
        <w:t xml:space="preserve"> ISP (</w:t>
      </w:r>
      <w:proofErr w:type="spellStart"/>
      <w:r w:rsidRPr="00760F40">
        <w:rPr>
          <w:rFonts w:ascii="Helvetica" w:eastAsia="Times New Roman" w:hAnsi="Helvetica" w:cs="Times New Roman"/>
          <w:lang w:eastAsia="es-ES_tradnl"/>
        </w:rPr>
        <w:t>Tier</w:t>
      </w:r>
      <w:proofErr w:type="spellEnd"/>
      <w:r w:rsidRPr="00760F40">
        <w:rPr>
          <w:rFonts w:ascii="Helvetica" w:eastAsia="Times New Roman" w:hAnsi="Helvetica" w:cs="Times New Roman"/>
          <w:lang w:eastAsia="es-ES_tradnl"/>
        </w:rPr>
        <w:t xml:space="preserve"> 2) que ofrece acceso a internet a clientes </w:t>
      </w:r>
      <w:proofErr w:type="spellStart"/>
      <w:r w:rsidRPr="00760F40">
        <w:rPr>
          <w:rFonts w:ascii="Helvetica" w:eastAsia="Times New Roman" w:hAnsi="Helvetica" w:cs="Times New Roman"/>
          <w:lang w:eastAsia="es-ES_tradnl"/>
        </w:rPr>
        <w:t>end-point</w:t>
      </w:r>
      <w:proofErr w:type="spellEnd"/>
      <w:r w:rsidRPr="00760F40">
        <w:rPr>
          <w:rFonts w:ascii="Helvetica" w:eastAsia="Times New Roman" w:hAnsi="Helvetica" w:cs="Times New Roman"/>
          <w:lang w:eastAsia="es-ES_tradnl"/>
        </w:rPr>
        <w:t>.</w:t>
      </w:r>
    </w:p>
    <w:p w:rsidR="00025571" w:rsidRPr="00025571" w:rsidRDefault="00025571" w:rsidP="00025571">
      <w:pPr>
        <w:rPr>
          <w:rFonts w:ascii="Times New Roman" w:eastAsia="Times New Roman" w:hAnsi="Times New Roman" w:cs="Times New Roman"/>
          <w:lang w:eastAsia="es-ES_tradnl"/>
        </w:rPr>
      </w:pPr>
    </w:p>
    <w:sectPr w:rsidR="00025571" w:rsidRPr="00025571" w:rsidSect="00972AD2">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44521"/>
    <w:multiLevelType w:val="multilevel"/>
    <w:tmpl w:val="7538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D6A3C"/>
    <w:multiLevelType w:val="hybridMultilevel"/>
    <w:tmpl w:val="ECD2B800"/>
    <w:lvl w:ilvl="0" w:tplc="C3DA27B0">
      <w:numFmt w:val="bullet"/>
      <w:lvlText w:val="-"/>
      <w:lvlJc w:val="left"/>
      <w:pPr>
        <w:ind w:left="1060" w:hanging="360"/>
      </w:pPr>
      <w:rPr>
        <w:rFonts w:ascii="Calibri" w:eastAsiaTheme="minorHAnsi" w:hAnsi="Calibri" w:cs="Calibri" w:hint="default"/>
      </w:rPr>
    </w:lvl>
    <w:lvl w:ilvl="1" w:tplc="040A0003">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 w15:restartNumberingAfterBreak="0">
    <w:nsid w:val="35303AD4"/>
    <w:multiLevelType w:val="multilevel"/>
    <w:tmpl w:val="4326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024AD"/>
    <w:multiLevelType w:val="multilevel"/>
    <w:tmpl w:val="8D80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A728DC"/>
    <w:multiLevelType w:val="hybridMultilevel"/>
    <w:tmpl w:val="CE540232"/>
    <w:lvl w:ilvl="0" w:tplc="50567234">
      <w:start w:val="1"/>
      <w:numFmt w:val="low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4DBA30F9"/>
    <w:multiLevelType w:val="multilevel"/>
    <w:tmpl w:val="DBB0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EB6B53"/>
    <w:multiLevelType w:val="multilevel"/>
    <w:tmpl w:val="406E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F4B89"/>
    <w:multiLevelType w:val="multilevel"/>
    <w:tmpl w:val="312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9D172A"/>
    <w:multiLevelType w:val="multilevel"/>
    <w:tmpl w:val="CABC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8"/>
  </w:num>
  <w:num w:numId="5">
    <w:abstractNumId w:val="3"/>
  </w:num>
  <w:num w:numId="6">
    <w:abstractNumId w:val="0"/>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617"/>
    <w:rsid w:val="00025571"/>
    <w:rsid w:val="00080CDB"/>
    <w:rsid w:val="000D2B36"/>
    <w:rsid w:val="00121CD0"/>
    <w:rsid w:val="00220C69"/>
    <w:rsid w:val="002A1081"/>
    <w:rsid w:val="00362E32"/>
    <w:rsid w:val="004814B5"/>
    <w:rsid w:val="00494DF9"/>
    <w:rsid w:val="00495664"/>
    <w:rsid w:val="00501A9F"/>
    <w:rsid w:val="00552CD8"/>
    <w:rsid w:val="006051CE"/>
    <w:rsid w:val="006F4108"/>
    <w:rsid w:val="00760F40"/>
    <w:rsid w:val="00761C34"/>
    <w:rsid w:val="00787D53"/>
    <w:rsid w:val="007D4686"/>
    <w:rsid w:val="00882884"/>
    <w:rsid w:val="0092547C"/>
    <w:rsid w:val="009504F4"/>
    <w:rsid w:val="00963048"/>
    <w:rsid w:val="00972AD2"/>
    <w:rsid w:val="009B2635"/>
    <w:rsid w:val="00A26582"/>
    <w:rsid w:val="00A53617"/>
    <w:rsid w:val="00A80D9E"/>
    <w:rsid w:val="00A85E5C"/>
    <w:rsid w:val="00AC3D46"/>
    <w:rsid w:val="00AD38CA"/>
    <w:rsid w:val="00B65D93"/>
    <w:rsid w:val="00B7485D"/>
    <w:rsid w:val="00BA26BF"/>
    <w:rsid w:val="00BC0295"/>
    <w:rsid w:val="00BC562D"/>
    <w:rsid w:val="00BF2588"/>
    <w:rsid w:val="00C716F3"/>
    <w:rsid w:val="00CB7699"/>
    <w:rsid w:val="00E72D00"/>
    <w:rsid w:val="00F127E8"/>
    <w:rsid w:val="00F153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7F381D60"/>
  <w15:chartTrackingRefBased/>
  <w15:docId w15:val="{1C516CF7-24E7-4E4B-A0F8-EB106220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2588"/>
    <w:pPr>
      <w:ind w:left="720"/>
      <w:contextualSpacing/>
    </w:pPr>
  </w:style>
  <w:style w:type="paragraph" w:styleId="NormalWeb">
    <w:name w:val="Normal (Web)"/>
    <w:basedOn w:val="Normal"/>
    <w:uiPriority w:val="99"/>
    <w:unhideWhenUsed/>
    <w:rsid w:val="00495664"/>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809">
      <w:bodyDiv w:val="1"/>
      <w:marLeft w:val="0"/>
      <w:marRight w:val="0"/>
      <w:marTop w:val="0"/>
      <w:marBottom w:val="0"/>
      <w:divBdr>
        <w:top w:val="none" w:sz="0" w:space="0" w:color="auto"/>
        <w:left w:val="none" w:sz="0" w:space="0" w:color="auto"/>
        <w:bottom w:val="none" w:sz="0" w:space="0" w:color="auto"/>
        <w:right w:val="none" w:sz="0" w:space="0" w:color="auto"/>
      </w:divBdr>
    </w:div>
    <w:div w:id="21975859">
      <w:bodyDiv w:val="1"/>
      <w:marLeft w:val="0"/>
      <w:marRight w:val="0"/>
      <w:marTop w:val="0"/>
      <w:marBottom w:val="0"/>
      <w:divBdr>
        <w:top w:val="none" w:sz="0" w:space="0" w:color="auto"/>
        <w:left w:val="none" w:sz="0" w:space="0" w:color="auto"/>
        <w:bottom w:val="none" w:sz="0" w:space="0" w:color="auto"/>
        <w:right w:val="none" w:sz="0" w:space="0" w:color="auto"/>
      </w:divBdr>
    </w:div>
    <w:div w:id="27145275">
      <w:bodyDiv w:val="1"/>
      <w:marLeft w:val="0"/>
      <w:marRight w:val="0"/>
      <w:marTop w:val="0"/>
      <w:marBottom w:val="0"/>
      <w:divBdr>
        <w:top w:val="none" w:sz="0" w:space="0" w:color="auto"/>
        <w:left w:val="none" w:sz="0" w:space="0" w:color="auto"/>
        <w:bottom w:val="none" w:sz="0" w:space="0" w:color="auto"/>
        <w:right w:val="none" w:sz="0" w:space="0" w:color="auto"/>
      </w:divBdr>
    </w:div>
    <w:div w:id="54016533">
      <w:bodyDiv w:val="1"/>
      <w:marLeft w:val="0"/>
      <w:marRight w:val="0"/>
      <w:marTop w:val="0"/>
      <w:marBottom w:val="0"/>
      <w:divBdr>
        <w:top w:val="none" w:sz="0" w:space="0" w:color="auto"/>
        <w:left w:val="none" w:sz="0" w:space="0" w:color="auto"/>
        <w:bottom w:val="none" w:sz="0" w:space="0" w:color="auto"/>
        <w:right w:val="none" w:sz="0" w:space="0" w:color="auto"/>
      </w:divBdr>
    </w:div>
    <w:div w:id="74668885">
      <w:bodyDiv w:val="1"/>
      <w:marLeft w:val="0"/>
      <w:marRight w:val="0"/>
      <w:marTop w:val="0"/>
      <w:marBottom w:val="0"/>
      <w:divBdr>
        <w:top w:val="none" w:sz="0" w:space="0" w:color="auto"/>
        <w:left w:val="none" w:sz="0" w:space="0" w:color="auto"/>
        <w:bottom w:val="none" w:sz="0" w:space="0" w:color="auto"/>
        <w:right w:val="none" w:sz="0" w:space="0" w:color="auto"/>
      </w:divBdr>
      <w:divsChild>
        <w:div w:id="665592234">
          <w:marLeft w:val="1"/>
          <w:marRight w:val="0"/>
          <w:marTop w:val="0"/>
          <w:marBottom w:val="0"/>
          <w:divBdr>
            <w:top w:val="none" w:sz="0" w:space="0" w:color="auto"/>
            <w:left w:val="none" w:sz="0" w:space="0" w:color="auto"/>
            <w:bottom w:val="none" w:sz="0" w:space="0" w:color="auto"/>
            <w:right w:val="none" w:sz="0" w:space="0" w:color="auto"/>
          </w:divBdr>
        </w:div>
      </w:divsChild>
    </w:div>
    <w:div w:id="97988254">
      <w:bodyDiv w:val="1"/>
      <w:marLeft w:val="0"/>
      <w:marRight w:val="0"/>
      <w:marTop w:val="0"/>
      <w:marBottom w:val="0"/>
      <w:divBdr>
        <w:top w:val="none" w:sz="0" w:space="0" w:color="auto"/>
        <w:left w:val="none" w:sz="0" w:space="0" w:color="auto"/>
        <w:bottom w:val="none" w:sz="0" w:space="0" w:color="auto"/>
        <w:right w:val="none" w:sz="0" w:space="0" w:color="auto"/>
      </w:divBdr>
      <w:divsChild>
        <w:div w:id="284194618">
          <w:marLeft w:val="0"/>
          <w:marRight w:val="0"/>
          <w:marTop w:val="0"/>
          <w:marBottom w:val="0"/>
          <w:divBdr>
            <w:top w:val="none" w:sz="0" w:space="0" w:color="auto"/>
            <w:left w:val="none" w:sz="0" w:space="0" w:color="auto"/>
            <w:bottom w:val="none" w:sz="0" w:space="0" w:color="auto"/>
            <w:right w:val="none" w:sz="0" w:space="0" w:color="auto"/>
          </w:divBdr>
          <w:divsChild>
            <w:div w:id="986588056">
              <w:marLeft w:val="0"/>
              <w:marRight w:val="0"/>
              <w:marTop w:val="0"/>
              <w:marBottom w:val="0"/>
              <w:divBdr>
                <w:top w:val="none" w:sz="0" w:space="0" w:color="auto"/>
                <w:left w:val="none" w:sz="0" w:space="0" w:color="auto"/>
                <w:bottom w:val="none" w:sz="0" w:space="0" w:color="auto"/>
                <w:right w:val="none" w:sz="0" w:space="0" w:color="auto"/>
              </w:divBdr>
              <w:divsChild>
                <w:div w:id="11545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110">
      <w:bodyDiv w:val="1"/>
      <w:marLeft w:val="0"/>
      <w:marRight w:val="0"/>
      <w:marTop w:val="0"/>
      <w:marBottom w:val="0"/>
      <w:divBdr>
        <w:top w:val="none" w:sz="0" w:space="0" w:color="auto"/>
        <w:left w:val="none" w:sz="0" w:space="0" w:color="auto"/>
        <w:bottom w:val="none" w:sz="0" w:space="0" w:color="auto"/>
        <w:right w:val="none" w:sz="0" w:space="0" w:color="auto"/>
      </w:divBdr>
      <w:divsChild>
        <w:div w:id="1417899920">
          <w:marLeft w:val="0"/>
          <w:marRight w:val="0"/>
          <w:marTop w:val="0"/>
          <w:marBottom w:val="0"/>
          <w:divBdr>
            <w:top w:val="none" w:sz="0" w:space="0" w:color="auto"/>
            <w:left w:val="none" w:sz="0" w:space="0" w:color="auto"/>
            <w:bottom w:val="none" w:sz="0" w:space="0" w:color="auto"/>
            <w:right w:val="none" w:sz="0" w:space="0" w:color="auto"/>
          </w:divBdr>
          <w:divsChild>
            <w:div w:id="2012222638">
              <w:marLeft w:val="0"/>
              <w:marRight w:val="0"/>
              <w:marTop w:val="0"/>
              <w:marBottom w:val="0"/>
              <w:divBdr>
                <w:top w:val="none" w:sz="0" w:space="0" w:color="auto"/>
                <w:left w:val="none" w:sz="0" w:space="0" w:color="auto"/>
                <w:bottom w:val="none" w:sz="0" w:space="0" w:color="auto"/>
                <w:right w:val="none" w:sz="0" w:space="0" w:color="auto"/>
              </w:divBdr>
              <w:divsChild>
                <w:div w:id="12733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174">
      <w:bodyDiv w:val="1"/>
      <w:marLeft w:val="0"/>
      <w:marRight w:val="0"/>
      <w:marTop w:val="0"/>
      <w:marBottom w:val="0"/>
      <w:divBdr>
        <w:top w:val="none" w:sz="0" w:space="0" w:color="auto"/>
        <w:left w:val="none" w:sz="0" w:space="0" w:color="auto"/>
        <w:bottom w:val="none" w:sz="0" w:space="0" w:color="auto"/>
        <w:right w:val="none" w:sz="0" w:space="0" w:color="auto"/>
      </w:divBdr>
    </w:div>
    <w:div w:id="197478755">
      <w:bodyDiv w:val="1"/>
      <w:marLeft w:val="0"/>
      <w:marRight w:val="0"/>
      <w:marTop w:val="0"/>
      <w:marBottom w:val="0"/>
      <w:divBdr>
        <w:top w:val="none" w:sz="0" w:space="0" w:color="auto"/>
        <w:left w:val="none" w:sz="0" w:space="0" w:color="auto"/>
        <w:bottom w:val="none" w:sz="0" w:space="0" w:color="auto"/>
        <w:right w:val="none" w:sz="0" w:space="0" w:color="auto"/>
      </w:divBdr>
    </w:div>
    <w:div w:id="198475229">
      <w:bodyDiv w:val="1"/>
      <w:marLeft w:val="0"/>
      <w:marRight w:val="0"/>
      <w:marTop w:val="0"/>
      <w:marBottom w:val="0"/>
      <w:divBdr>
        <w:top w:val="none" w:sz="0" w:space="0" w:color="auto"/>
        <w:left w:val="none" w:sz="0" w:space="0" w:color="auto"/>
        <w:bottom w:val="none" w:sz="0" w:space="0" w:color="auto"/>
        <w:right w:val="none" w:sz="0" w:space="0" w:color="auto"/>
      </w:divBdr>
    </w:div>
    <w:div w:id="249120934">
      <w:bodyDiv w:val="1"/>
      <w:marLeft w:val="0"/>
      <w:marRight w:val="0"/>
      <w:marTop w:val="0"/>
      <w:marBottom w:val="0"/>
      <w:divBdr>
        <w:top w:val="none" w:sz="0" w:space="0" w:color="auto"/>
        <w:left w:val="none" w:sz="0" w:space="0" w:color="auto"/>
        <w:bottom w:val="none" w:sz="0" w:space="0" w:color="auto"/>
        <w:right w:val="none" w:sz="0" w:space="0" w:color="auto"/>
      </w:divBdr>
      <w:divsChild>
        <w:div w:id="2030063662">
          <w:marLeft w:val="0"/>
          <w:marRight w:val="0"/>
          <w:marTop w:val="0"/>
          <w:marBottom w:val="0"/>
          <w:divBdr>
            <w:top w:val="none" w:sz="0" w:space="0" w:color="auto"/>
            <w:left w:val="none" w:sz="0" w:space="0" w:color="auto"/>
            <w:bottom w:val="none" w:sz="0" w:space="0" w:color="auto"/>
            <w:right w:val="none" w:sz="0" w:space="0" w:color="auto"/>
          </w:divBdr>
          <w:divsChild>
            <w:div w:id="674308642">
              <w:marLeft w:val="0"/>
              <w:marRight w:val="0"/>
              <w:marTop w:val="0"/>
              <w:marBottom w:val="0"/>
              <w:divBdr>
                <w:top w:val="none" w:sz="0" w:space="0" w:color="auto"/>
                <w:left w:val="none" w:sz="0" w:space="0" w:color="auto"/>
                <w:bottom w:val="none" w:sz="0" w:space="0" w:color="auto"/>
                <w:right w:val="none" w:sz="0" w:space="0" w:color="auto"/>
              </w:divBdr>
              <w:divsChild>
                <w:div w:id="591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97601">
      <w:bodyDiv w:val="1"/>
      <w:marLeft w:val="0"/>
      <w:marRight w:val="0"/>
      <w:marTop w:val="0"/>
      <w:marBottom w:val="0"/>
      <w:divBdr>
        <w:top w:val="none" w:sz="0" w:space="0" w:color="auto"/>
        <w:left w:val="none" w:sz="0" w:space="0" w:color="auto"/>
        <w:bottom w:val="none" w:sz="0" w:space="0" w:color="auto"/>
        <w:right w:val="none" w:sz="0" w:space="0" w:color="auto"/>
      </w:divBdr>
      <w:divsChild>
        <w:div w:id="1255893820">
          <w:marLeft w:val="1"/>
          <w:marRight w:val="0"/>
          <w:marTop w:val="0"/>
          <w:marBottom w:val="0"/>
          <w:divBdr>
            <w:top w:val="none" w:sz="0" w:space="0" w:color="auto"/>
            <w:left w:val="none" w:sz="0" w:space="0" w:color="auto"/>
            <w:bottom w:val="none" w:sz="0" w:space="0" w:color="auto"/>
            <w:right w:val="none" w:sz="0" w:space="0" w:color="auto"/>
          </w:divBdr>
        </w:div>
      </w:divsChild>
    </w:div>
    <w:div w:id="337268432">
      <w:bodyDiv w:val="1"/>
      <w:marLeft w:val="0"/>
      <w:marRight w:val="0"/>
      <w:marTop w:val="0"/>
      <w:marBottom w:val="0"/>
      <w:divBdr>
        <w:top w:val="none" w:sz="0" w:space="0" w:color="auto"/>
        <w:left w:val="none" w:sz="0" w:space="0" w:color="auto"/>
        <w:bottom w:val="none" w:sz="0" w:space="0" w:color="auto"/>
        <w:right w:val="none" w:sz="0" w:space="0" w:color="auto"/>
      </w:divBdr>
    </w:div>
    <w:div w:id="382484162">
      <w:bodyDiv w:val="1"/>
      <w:marLeft w:val="0"/>
      <w:marRight w:val="0"/>
      <w:marTop w:val="0"/>
      <w:marBottom w:val="0"/>
      <w:divBdr>
        <w:top w:val="none" w:sz="0" w:space="0" w:color="auto"/>
        <w:left w:val="none" w:sz="0" w:space="0" w:color="auto"/>
        <w:bottom w:val="none" w:sz="0" w:space="0" w:color="auto"/>
        <w:right w:val="none" w:sz="0" w:space="0" w:color="auto"/>
      </w:divBdr>
      <w:divsChild>
        <w:div w:id="414938084">
          <w:marLeft w:val="0"/>
          <w:marRight w:val="0"/>
          <w:marTop w:val="0"/>
          <w:marBottom w:val="0"/>
          <w:divBdr>
            <w:top w:val="none" w:sz="0" w:space="0" w:color="auto"/>
            <w:left w:val="none" w:sz="0" w:space="0" w:color="auto"/>
            <w:bottom w:val="none" w:sz="0" w:space="0" w:color="auto"/>
            <w:right w:val="none" w:sz="0" w:space="0" w:color="auto"/>
          </w:divBdr>
          <w:divsChild>
            <w:div w:id="1480490797">
              <w:marLeft w:val="0"/>
              <w:marRight w:val="0"/>
              <w:marTop w:val="0"/>
              <w:marBottom w:val="0"/>
              <w:divBdr>
                <w:top w:val="none" w:sz="0" w:space="0" w:color="auto"/>
                <w:left w:val="none" w:sz="0" w:space="0" w:color="auto"/>
                <w:bottom w:val="none" w:sz="0" w:space="0" w:color="auto"/>
                <w:right w:val="none" w:sz="0" w:space="0" w:color="auto"/>
              </w:divBdr>
              <w:divsChild>
                <w:div w:id="3575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14605">
      <w:bodyDiv w:val="1"/>
      <w:marLeft w:val="0"/>
      <w:marRight w:val="0"/>
      <w:marTop w:val="0"/>
      <w:marBottom w:val="0"/>
      <w:divBdr>
        <w:top w:val="none" w:sz="0" w:space="0" w:color="auto"/>
        <w:left w:val="none" w:sz="0" w:space="0" w:color="auto"/>
        <w:bottom w:val="none" w:sz="0" w:space="0" w:color="auto"/>
        <w:right w:val="none" w:sz="0" w:space="0" w:color="auto"/>
      </w:divBdr>
      <w:divsChild>
        <w:div w:id="1979340697">
          <w:marLeft w:val="0"/>
          <w:marRight w:val="0"/>
          <w:marTop w:val="0"/>
          <w:marBottom w:val="0"/>
          <w:divBdr>
            <w:top w:val="none" w:sz="0" w:space="0" w:color="auto"/>
            <w:left w:val="none" w:sz="0" w:space="0" w:color="auto"/>
            <w:bottom w:val="none" w:sz="0" w:space="0" w:color="auto"/>
            <w:right w:val="none" w:sz="0" w:space="0" w:color="auto"/>
          </w:divBdr>
          <w:divsChild>
            <w:div w:id="25955679">
              <w:marLeft w:val="0"/>
              <w:marRight w:val="0"/>
              <w:marTop w:val="0"/>
              <w:marBottom w:val="0"/>
              <w:divBdr>
                <w:top w:val="none" w:sz="0" w:space="0" w:color="auto"/>
                <w:left w:val="none" w:sz="0" w:space="0" w:color="auto"/>
                <w:bottom w:val="none" w:sz="0" w:space="0" w:color="auto"/>
                <w:right w:val="none" w:sz="0" w:space="0" w:color="auto"/>
              </w:divBdr>
              <w:divsChild>
                <w:div w:id="17210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237">
      <w:bodyDiv w:val="1"/>
      <w:marLeft w:val="0"/>
      <w:marRight w:val="0"/>
      <w:marTop w:val="0"/>
      <w:marBottom w:val="0"/>
      <w:divBdr>
        <w:top w:val="none" w:sz="0" w:space="0" w:color="auto"/>
        <w:left w:val="none" w:sz="0" w:space="0" w:color="auto"/>
        <w:bottom w:val="none" w:sz="0" w:space="0" w:color="auto"/>
        <w:right w:val="none" w:sz="0" w:space="0" w:color="auto"/>
      </w:divBdr>
    </w:div>
    <w:div w:id="463082616">
      <w:bodyDiv w:val="1"/>
      <w:marLeft w:val="0"/>
      <w:marRight w:val="0"/>
      <w:marTop w:val="0"/>
      <w:marBottom w:val="0"/>
      <w:divBdr>
        <w:top w:val="none" w:sz="0" w:space="0" w:color="auto"/>
        <w:left w:val="none" w:sz="0" w:space="0" w:color="auto"/>
        <w:bottom w:val="none" w:sz="0" w:space="0" w:color="auto"/>
        <w:right w:val="none" w:sz="0" w:space="0" w:color="auto"/>
      </w:divBdr>
      <w:divsChild>
        <w:div w:id="1986885658">
          <w:marLeft w:val="0"/>
          <w:marRight w:val="0"/>
          <w:marTop w:val="0"/>
          <w:marBottom w:val="0"/>
          <w:divBdr>
            <w:top w:val="none" w:sz="0" w:space="0" w:color="auto"/>
            <w:left w:val="none" w:sz="0" w:space="0" w:color="auto"/>
            <w:bottom w:val="none" w:sz="0" w:space="0" w:color="auto"/>
            <w:right w:val="none" w:sz="0" w:space="0" w:color="auto"/>
          </w:divBdr>
          <w:divsChild>
            <w:div w:id="650332742">
              <w:marLeft w:val="0"/>
              <w:marRight w:val="0"/>
              <w:marTop w:val="0"/>
              <w:marBottom w:val="0"/>
              <w:divBdr>
                <w:top w:val="none" w:sz="0" w:space="0" w:color="auto"/>
                <w:left w:val="none" w:sz="0" w:space="0" w:color="auto"/>
                <w:bottom w:val="none" w:sz="0" w:space="0" w:color="auto"/>
                <w:right w:val="none" w:sz="0" w:space="0" w:color="auto"/>
              </w:divBdr>
              <w:divsChild>
                <w:div w:id="278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480">
      <w:bodyDiv w:val="1"/>
      <w:marLeft w:val="0"/>
      <w:marRight w:val="0"/>
      <w:marTop w:val="0"/>
      <w:marBottom w:val="0"/>
      <w:divBdr>
        <w:top w:val="none" w:sz="0" w:space="0" w:color="auto"/>
        <w:left w:val="none" w:sz="0" w:space="0" w:color="auto"/>
        <w:bottom w:val="none" w:sz="0" w:space="0" w:color="auto"/>
        <w:right w:val="none" w:sz="0" w:space="0" w:color="auto"/>
      </w:divBdr>
    </w:div>
    <w:div w:id="518544176">
      <w:bodyDiv w:val="1"/>
      <w:marLeft w:val="0"/>
      <w:marRight w:val="0"/>
      <w:marTop w:val="0"/>
      <w:marBottom w:val="0"/>
      <w:divBdr>
        <w:top w:val="none" w:sz="0" w:space="0" w:color="auto"/>
        <w:left w:val="none" w:sz="0" w:space="0" w:color="auto"/>
        <w:bottom w:val="none" w:sz="0" w:space="0" w:color="auto"/>
        <w:right w:val="none" w:sz="0" w:space="0" w:color="auto"/>
      </w:divBdr>
      <w:divsChild>
        <w:div w:id="372779452">
          <w:marLeft w:val="0"/>
          <w:marRight w:val="0"/>
          <w:marTop w:val="0"/>
          <w:marBottom w:val="0"/>
          <w:divBdr>
            <w:top w:val="none" w:sz="0" w:space="0" w:color="auto"/>
            <w:left w:val="none" w:sz="0" w:space="0" w:color="auto"/>
            <w:bottom w:val="none" w:sz="0" w:space="0" w:color="auto"/>
            <w:right w:val="none" w:sz="0" w:space="0" w:color="auto"/>
          </w:divBdr>
          <w:divsChild>
            <w:div w:id="743645891">
              <w:marLeft w:val="0"/>
              <w:marRight w:val="0"/>
              <w:marTop w:val="0"/>
              <w:marBottom w:val="0"/>
              <w:divBdr>
                <w:top w:val="none" w:sz="0" w:space="0" w:color="auto"/>
                <w:left w:val="none" w:sz="0" w:space="0" w:color="auto"/>
                <w:bottom w:val="none" w:sz="0" w:space="0" w:color="auto"/>
                <w:right w:val="none" w:sz="0" w:space="0" w:color="auto"/>
              </w:divBdr>
              <w:divsChild>
                <w:div w:id="9870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3714">
      <w:bodyDiv w:val="1"/>
      <w:marLeft w:val="0"/>
      <w:marRight w:val="0"/>
      <w:marTop w:val="0"/>
      <w:marBottom w:val="0"/>
      <w:divBdr>
        <w:top w:val="none" w:sz="0" w:space="0" w:color="auto"/>
        <w:left w:val="none" w:sz="0" w:space="0" w:color="auto"/>
        <w:bottom w:val="none" w:sz="0" w:space="0" w:color="auto"/>
        <w:right w:val="none" w:sz="0" w:space="0" w:color="auto"/>
      </w:divBdr>
    </w:div>
    <w:div w:id="565724879">
      <w:bodyDiv w:val="1"/>
      <w:marLeft w:val="0"/>
      <w:marRight w:val="0"/>
      <w:marTop w:val="0"/>
      <w:marBottom w:val="0"/>
      <w:divBdr>
        <w:top w:val="none" w:sz="0" w:space="0" w:color="auto"/>
        <w:left w:val="none" w:sz="0" w:space="0" w:color="auto"/>
        <w:bottom w:val="none" w:sz="0" w:space="0" w:color="auto"/>
        <w:right w:val="none" w:sz="0" w:space="0" w:color="auto"/>
      </w:divBdr>
    </w:div>
    <w:div w:id="591544597">
      <w:bodyDiv w:val="1"/>
      <w:marLeft w:val="0"/>
      <w:marRight w:val="0"/>
      <w:marTop w:val="0"/>
      <w:marBottom w:val="0"/>
      <w:divBdr>
        <w:top w:val="none" w:sz="0" w:space="0" w:color="auto"/>
        <w:left w:val="none" w:sz="0" w:space="0" w:color="auto"/>
        <w:bottom w:val="none" w:sz="0" w:space="0" w:color="auto"/>
        <w:right w:val="none" w:sz="0" w:space="0" w:color="auto"/>
      </w:divBdr>
    </w:div>
    <w:div w:id="609555026">
      <w:bodyDiv w:val="1"/>
      <w:marLeft w:val="0"/>
      <w:marRight w:val="0"/>
      <w:marTop w:val="0"/>
      <w:marBottom w:val="0"/>
      <w:divBdr>
        <w:top w:val="none" w:sz="0" w:space="0" w:color="auto"/>
        <w:left w:val="none" w:sz="0" w:space="0" w:color="auto"/>
        <w:bottom w:val="none" w:sz="0" w:space="0" w:color="auto"/>
        <w:right w:val="none" w:sz="0" w:space="0" w:color="auto"/>
      </w:divBdr>
    </w:div>
    <w:div w:id="625431523">
      <w:bodyDiv w:val="1"/>
      <w:marLeft w:val="0"/>
      <w:marRight w:val="0"/>
      <w:marTop w:val="0"/>
      <w:marBottom w:val="0"/>
      <w:divBdr>
        <w:top w:val="none" w:sz="0" w:space="0" w:color="auto"/>
        <w:left w:val="none" w:sz="0" w:space="0" w:color="auto"/>
        <w:bottom w:val="none" w:sz="0" w:space="0" w:color="auto"/>
        <w:right w:val="none" w:sz="0" w:space="0" w:color="auto"/>
      </w:divBdr>
    </w:div>
    <w:div w:id="833183363">
      <w:bodyDiv w:val="1"/>
      <w:marLeft w:val="0"/>
      <w:marRight w:val="0"/>
      <w:marTop w:val="0"/>
      <w:marBottom w:val="0"/>
      <w:divBdr>
        <w:top w:val="none" w:sz="0" w:space="0" w:color="auto"/>
        <w:left w:val="none" w:sz="0" w:space="0" w:color="auto"/>
        <w:bottom w:val="none" w:sz="0" w:space="0" w:color="auto"/>
        <w:right w:val="none" w:sz="0" w:space="0" w:color="auto"/>
      </w:divBdr>
    </w:div>
    <w:div w:id="915360894">
      <w:bodyDiv w:val="1"/>
      <w:marLeft w:val="0"/>
      <w:marRight w:val="0"/>
      <w:marTop w:val="0"/>
      <w:marBottom w:val="0"/>
      <w:divBdr>
        <w:top w:val="none" w:sz="0" w:space="0" w:color="auto"/>
        <w:left w:val="none" w:sz="0" w:space="0" w:color="auto"/>
        <w:bottom w:val="none" w:sz="0" w:space="0" w:color="auto"/>
        <w:right w:val="none" w:sz="0" w:space="0" w:color="auto"/>
      </w:divBdr>
      <w:divsChild>
        <w:div w:id="650207440">
          <w:marLeft w:val="0"/>
          <w:marRight w:val="0"/>
          <w:marTop w:val="0"/>
          <w:marBottom w:val="0"/>
          <w:divBdr>
            <w:top w:val="none" w:sz="0" w:space="0" w:color="auto"/>
            <w:left w:val="none" w:sz="0" w:space="0" w:color="auto"/>
            <w:bottom w:val="none" w:sz="0" w:space="0" w:color="auto"/>
            <w:right w:val="none" w:sz="0" w:space="0" w:color="auto"/>
          </w:divBdr>
          <w:divsChild>
            <w:div w:id="1294942844">
              <w:marLeft w:val="0"/>
              <w:marRight w:val="0"/>
              <w:marTop w:val="0"/>
              <w:marBottom w:val="0"/>
              <w:divBdr>
                <w:top w:val="none" w:sz="0" w:space="0" w:color="auto"/>
                <w:left w:val="none" w:sz="0" w:space="0" w:color="auto"/>
                <w:bottom w:val="none" w:sz="0" w:space="0" w:color="auto"/>
                <w:right w:val="none" w:sz="0" w:space="0" w:color="auto"/>
              </w:divBdr>
              <w:divsChild>
                <w:div w:id="3583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92435">
      <w:bodyDiv w:val="1"/>
      <w:marLeft w:val="0"/>
      <w:marRight w:val="0"/>
      <w:marTop w:val="0"/>
      <w:marBottom w:val="0"/>
      <w:divBdr>
        <w:top w:val="none" w:sz="0" w:space="0" w:color="auto"/>
        <w:left w:val="none" w:sz="0" w:space="0" w:color="auto"/>
        <w:bottom w:val="none" w:sz="0" w:space="0" w:color="auto"/>
        <w:right w:val="none" w:sz="0" w:space="0" w:color="auto"/>
      </w:divBdr>
    </w:div>
    <w:div w:id="920868850">
      <w:bodyDiv w:val="1"/>
      <w:marLeft w:val="0"/>
      <w:marRight w:val="0"/>
      <w:marTop w:val="0"/>
      <w:marBottom w:val="0"/>
      <w:divBdr>
        <w:top w:val="none" w:sz="0" w:space="0" w:color="auto"/>
        <w:left w:val="none" w:sz="0" w:space="0" w:color="auto"/>
        <w:bottom w:val="none" w:sz="0" w:space="0" w:color="auto"/>
        <w:right w:val="none" w:sz="0" w:space="0" w:color="auto"/>
      </w:divBdr>
    </w:div>
    <w:div w:id="939071928">
      <w:bodyDiv w:val="1"/>
      <w:marLeft w:val="0"/>
      <w:marRight w:val="0"/>
      <w:marTop w:val="0"/>
      <w:marBottom w:val="0"/>
      <w:divBdr>
        <w:top w:val="none" w:sz="0" w:space="0" w:color="auto"/>
        <w:left w:val="none" w:sz="0" w:space="0" w:color="auto"/>
        <w:bottom w:val="none" w:sz="0" w:space="0" w:color="auto"/>
        <w:right w:val="none" w:sz="0" w:space="0" w:color="auto"/>
      </w:divBdr>
    </w:div>
    <w:div w:id="945575930">
      <w:bodyDiv w:val="1"/>
      <w:marLeft w:val="0"/>
      <w:marRight w:val="0"/>
      <w:marTop w:val="0"/>
      <w:marBottom w:val="0"/>
      <w:divBdr>
        <w:top w:val="none" w:sz="0" w:space="0" w:color="auto"/>
        <w:left w:val="none" w:sz="0" w:space="0" w:color="auto"/>
        <w:bottom w:val="none" w:sz="0" w:space="0" w:color="auto"/>
        <w:right w:val="none" w:sz="0" w:space="0" w:color="auto"/>
      </w:divBdr>
    </w:div>
    <w:div w:id="949775093">
      <w:bodyDiv w:val="1"/>
      <w:marLeft w:val="0"/>
      <w:marRight w:val="0"/>
      <w:marTop w:val="0"/>
      <w:marBottom w:val="0"/>
      <w:divBdr>
        <w:top w:val="none" w:sz="0" w:space="0" w:color="auto"/>
        <w:left w:val="none" w:sz="0" w:space="0" w:color="auto"/>
        <w:bottom w:val="none" w:sz="0" w:space="0" w:color="auto"/>
        <w:right w:val="none" w:sz="0" w:space="0" w:color="auto"/>
      </w:divBdr>
      <w:divsChild>
        <w:div w:id="240799988">
          <w:marLeft w:val="1"/>
          <w:marRight w:val="0"/>
          <w:marTop w:val="0"/>
          <w:marBottom w:val="0"/>
          <w:divBdr>
            <w:top w:val="none" w:sz="0" w:space="0" w:color="auto"/>
            <w:left w:val="none" w:sz="0" w:space="0" w:color="auto"/>
            <w:bottom w:val="none" w:sz="0" w:space="0" w:color="auto"/>
            <w:right w:val="none" w:sz="0" w:space="0" w:color="auto"/>
          </w:divBdr>
        </w:div>
      </w:divsChild>
    </w:div>
    <w:div w:id="1016813745">
      <w:bodyDiv w:val="1"/>
      <w:marLeft w:val="0"/>
      <w:marRight w:val="0"/>
      <w:marTop w:val="0"/>
      <w:marBottom w:val="0"/>
      <w:divBdr>
        <w:top w:val="none" w:sz="0" w:space="0" w:color="auto"/>
        <w:left w:val="none" w:sz="0" w:space="0" w:color="auto"/>
        <w:bottom w:val="none" w:sz="0" w:space="0" w:color="auto"/>
        <w:right w:val="none" w:sz="0" w:space="0" w:color="auto"/>
      </w:divBdr>
      <w:divsChild>
        <w:div w:id="290478455">
          <w:marLeft w:val="0"/>
          <w:marRight w:val="0"/>
          <w:marTop w:val="0"/>
          <w:marBottom w:val="0"/>
          <w:divBdr>
            <w:top w:val="none" w:sz="0" w:space="0" w:color="auto"/>
            <w:left w:val="none" w:sz="0" w:space="0" w:color="auto"/>
            <w:bottom w:val="none" w:sz="0" w:space="0" w:color="auto"/>
            <w:right w:val="none" w:sz="0" w:space="0" w:color="auto"/>
          </w:divBdr>
          <w:divsChild>
            <w:div w:id="1345591375">
              <w:marLeft w:val="0"/>
              <w:marRight w:val="0"/>
              <w:marTop w:val="0"/>
              <w:marBottom w:val="0"/>
              <w:divBdr>
                <w:top w:val="none" w:sz="0" w:space="0" w:color="auto"/>
                <w:left w:val="none" w:sz="0" w:space="0" w:color="auto"/>
                <w:bottom w:val="none" w:sz="0" w:space="0" w:color="auto"/>
                <w:right w:val="none" w:sz="0" w:space="0" w:color="auto"/>
              </w:divBdr>
              <w:divsChild>
                <w:div w:id="4377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4277">
      <w:bodyDiv w:val="1"/>
      <w:marLeft w:val="0"/>
      <w:marRight w:val="0"/>
      <w:marTop w:val="0"/>
      <w:marBottom w:val="0"/>
      <w:divBdr>
        <w:top w:val="none" w:sz="0" w:space="0" w:color="auto"/>
        <w:left w:val="none" w:sz="0" w:space="0" w:color="auto"/>
        <w:bottom w:val="none" w:sz="0" w:space="0" w:color="auto"/>
        <w:right w:val="none" w:sz="0" w:space="0" w:color="auto"/>
      </w:divBdr>
      <w:divsChild>
        <w:div w:id="649868500">
          <w:marLeft w:val="0"/>
          <w:marRight w:val="0"/>
          <w:marTop w:val="0"/>
          <w:marBottom w:val="0"/>
          <w:divBdr>
            <w:top w:val="none" w:sz="0" w:space="0" w:color="auto"/>
            <w:left w:val="none" w:sz="0" w:space="0" w:color="auto"/>
            <w:bottom w:val="none" w:sz="0" w:space="0" w:color="auto"/>
            <w:right w:val="none" w:sz="0" w:space="0" w:color="auto"/>
          </w:divBdr>
          <w:divsChild>
            <w:div w:id="1027755418">
              <w:marLeft w:val="0"/>
              <w:marRight w:val="0"/>
              <w:marTop w:val="0"/>
              <w:marBottom w:val="0"/>
              <w:divBdr>
                <w:top w:val="none" w:sz="0" w:space="0" w:color="auto"/>
                <w:left w:val="none" w:sz="0" w:space="0" w:color="auto"/>
                <w:bottom w:val="none" w:sz="0" w:space="0" w:color="auto"/>
                <w:right w:val="none" w:sz="0" w:space="0" w:color="auto"/>
              </w:divBdr>
              <w:divsChild>
                <w:div w:id="6110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68001">
      <w:bodyDiv w:val="1"/>
      <w:marLeft w:val="0"/>
      <w:marRight w:val="0"/>
      <w:marTop w:val="0"/>
      <w:marBottom w:val="0"/>
      <w:divBdr>
        <w:top w:val="none" w:sz="0" w:space="0" w:color="auto"/>
        <w:left w:val="none" w:sz="0" w:space="0" w:color="auto"/>
        <w:bottom w:val="none" w:sz="0" w:space="0" w:color="auto"/>
        <w:right w:val="none" w:sz="0" w:space="0" w:color="auto"/>
      </w:divBdr>
    </w:div>
    <w:div w:id="1123353622">
      <w:bodyDiv w:val="1"/>
      <w:marLeft w:val="0"/>
      <w:marRight w:val="0"/>
      <w:marTop w:val="0"/>
      <w:marBottom w:val="0"/>
      <w:divBdr>
        <w:top w:val="none" w:sz="0" w:space="0" w:color="auto"/>
        <w:left w:val="none" w:sz="0" w:space="0" w:color="auto"/>
        <w:bottom w:val="none" w:sz="0" w:space="0" w:color="auto"/>
        <w:right w:val="none" w:sz="0" w:space="0" w:color="auto"/>
      </w:divBdr>
    </w:div>
    <w:div w:id="1128275945">
      <w:bodyDiv w:val="1"/>
      <w:marLeft w:val="0"/>
      <w:marRight w:val="0"/>
      <w:marTop w:val="0"/>
      <w:marBottom w:val="0"/>
      <w:divBdr>
        <w:top w:val="none" w:sz="0" w:space="0" w:color="auto"/>
        <w:left w:val="none" w:sz="0" w:space="0" w:color="auto"/>
        <w:bottom w:val="none" w:sz="0" w:space="0" w:color="auto"/>
        <w:right w:val="none" w:sz="0" w:space="0" w:color="auto"/>
      </w:divBdr>
    </w:div>
    <w:div w:id="1333920761">
      <w:bodyDiv w:val="1"/>
      <w:marLeft w:val="0"/>
      <w:marRight w:val="0"/>
      <w:marTop w:val="0"/>
      <w:marBottom w:val="0"/>
      <w:divBdr>
        <w:top w:val="none" w:sz="0" w:space="0" w:color="auto"/>
        <w:left w:val="none" w:sz="0" w:space="0" w:color="auto"/>
        <w:bottom w:val="none" w:sz="0" w:space="0" w:color="auto"/>
        <w:right w:val="none" w:sz="0" w:space="0" w:color="auto"/>
      </w:divBdr>
      <w:divsChild>
        <w:div w:id="274531290">
          <w:marLeft w:val="0"/>
          <w:marRight w:val="0"/>
          <w:marTop w:val="0"/>
          <w:marBottom w:val="0"/>
          <w:divBdr>
            <w:top w:val="none" w:sz="0" w:space="0" w:color="auto"/>
            <w:left w:val="none" w:sz="0" w:space="0" w:color="auto"/>
            <w:bottom w:val="none" w:sz="0" w:space="0" w:color="auto"/>
            <w:right w:val="none" w:sz="0" w:space="0" w:color="auto"/>
          </w:divBdr>
          <w:divsChild>
            <w:div w:id="847132209">
              <w:marLeft w:val="0"/>
              <w:marRight w:val="0"/>
              <w:marTop w:val="0"/>
              <w:marBottom w:val="0"/>
              <w:divBdr>
                <w:top w:val="none" w:sz="0" w:space="0" w:color="auto"/>
                <w:left w:val="none" w:sz="0" w:space="0" w:color="auto"/>
                <w:bottom w:val="none" w:sz="0" w:space="0" w:color="auto"/>
                <w:right w:val="none" w:sz="0" w:space="0" w:color="auto"/>
              </w:divBdr>
              <w:divsChild>
                <w:div w:id="4700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48381">
      <w:bodyDiv w:val="1"/>
      <w:marLeft w:val="0"/>
      <w:marRight w:val="0"/>
      <w:marTop w:val="0"/>
      <w:marBottom w:val="0"/>
      <w:divBdr>
        <w:top w:val="none" w:sz="0" w:space="0" w:color="auto"/>
        <w:left w:val="none" w:sz="0" w:space="0" w:color="auto"/>
        <w:bottom w:val="none" w:sz="0" w:space="0" w:color="auto"/>
        <w:right w:val="none" w:sz="0" w:space="0" w:color="auto"/>
      </w:divBdr>
    </w:div>
    <w:div w:id="1380400354">
      <w:bodyDiv w:val="1"/>
      <w:marLeft w:val="0"/>
      <w:marRight w:val="0"/>
      <w:marTop w:val="0"/>
      <w:marBottom w:val="0"/>
      <w:divBdr>
        <w:top w:val="none" w:sz="0" w:space="0" w:color="auto"/>
        <w:left w:val="none" w:sz="0" w:space="0" w:color="auto"/>
        <w:bottom w:val="none" w:sz="0" w:space="0" w:color="auto"/>
        <w:right w:val="none" w:sz="0" w:space="0" w:color="auto"/>
      </w:divBdr>
      <w:divsChild>
        <w:div w:id="164981569">
          <w:marLeft w:val="1"/>
          <w:marRight w:val="0"/>
          <w:marTop w:val="0"/>
          <w:marBottom w:val="0"/>
          <w:divBdr>
            <w:top w:val="none" w:sz="0" w:space="0" w:color="auto"/>
            <w:left w:val="none" w:sz="0" w:space="0" w:color="auto"/>
            <w:bottom w:val="none" w:sz="0" w:space="0" w:color="auto"/>
            <w:right w:val="none" w:sz="0" w:space="0" w:color="auto"/>
          </w:divBdr>
        </w:div>
      </w:divsChild>
    </w:div>
    <w:div w:id="1412967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3954">
          <w:marLeft w:val="0"/>
          <w:marRight w:val="0"/>
          <w:marTop w:val="0"/>
          <w:marBottom w:val="0"/>
          <w:divBdr>
            <w:top w:val="none" w:sz="0" w:space="0" w:color="auto"/>
            <w:left w:val="none" w:sz="0" w:space="0" w:color="auto"/>
            <w:bottom w:val="none" w:sz="0" w:space="0" w:color="auto"/>
            <w:right w:val="none" w:sz="0" w:space="0" w:color="auto"/>
          </w:divBdr>
          <w:divsChild>
            <w:div w:id="1576863537">
              <w:marLeft w:val="0"/>
              <w:marRight w:val="0"/>
              <w:marTop w:val="0"/>
              <w:marBottom w:val="0"/>
              <w:divBdr>
                <w:top w:val="none" w:sz="0" w:space="0" w:color="auto"/>
                <w:left w:val="none" w:sz="0" w:space="0" w:color="auto"/>
                <w:bottom w:val="none" w:sz="0" w:space="0" w:color="auto"/>
                <w:right w:val="none" w:sz="0" w:space="0" w:color="auto"/>
              </w:divBdr>
              <w:divsChild>
                <w:div w:id="2774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2142">
      <w:bodyDiv w:val="1"/>
      <w:marLeft w:val="0"/>
      <w:marRight w:val="0"/>
      <w:marTop w:val="0"/>
      <w:marBottom w:val="0"/>
      <w:divBdr>
        <w:top w:val="none" w:sz="0" w:space="0" w:color="auto"/>
        <w:left w:val="none" w:sz="0" w:space="0" w:color="auto"/>
        <w:bottom w:val="none" w:sz="0" w:space="0" w:color="auto"/>
        <w:right w:val="none" w:sz="0" w:space="0" w:color="auto"/>
      </w:divBdr>
    </w:div>
    <w:div w:id="1497266743">
      <w:bodyDiv w:val="1"/>
      <w:marLeft w:val="0"/>
      <w:marRight w:val="0"/>
      <w:marTop w:val="0"/>
      <w:marBottom w:val="0"/>
      <w:divBdr>
        <w:top w:val="none" w:sz="0" w:space="0" w:color="auto"/>
        <w:left w:val="none" w:sz="0" w:space="0" w:color="auto"/>
        <w:bottom w:val="none" w:sz="0" w:space="0" w:color="auto"/>
        <w:right w:val="none" w:sz="0" w:space="0" w:color="auto"/>
      </w:divBdr>
    </w:div>
    <w:div w:id="1497764757">
      <w:bodyDiv w:val="1"/>
      <w:marLeft w:val="0"/>
      <w:marRight w:val="0"/>
      <w:marTop w:val="0"/>
      <w:marBottom w:val="0"/>
      <w:divBdr>
        <w:top w:val="none" w:sz="0" w:space="0" w:color="auto"/>
        <w:left w:val="none" w:sz="0" w:space="0" w:color="auto"/>
        <w:bottom w:val="none" w:sz="0" w:space="0" w:color="auto"/>
        <w:right w:val="none" w:sz="0" w:space="0" w:color="auto"/>
      </w:divBdr>
    </w:div>
    <w:div w:id="1500732314">
      <w:bodyDiv w:val="1"/>
      <w:marLeft w:val="0"/>
      <w:marRight w:val="0"/>
      <w:marTop w:val="0"/>
      <w:marBottom w:val="0"/>
      <w:divBdr>
        <w:top w:val="none" w:sz="0" w:space="0" w:color="auto"/>
        <w:left w:val="none" w:sz="0" w:space="0" w:color="auto"/>
        <w:bottom w:val="none" w:sz="0" w:space="0" w:color="auto"/>
        <w:right w:val="none" w:sz="0" w:space="0" w:color="auto"/>
      </w:divBdr>
    </w:div>
    <w:div w:id="1531606523">
      <w:bodyDiv w:val="1"/>
      <w:marLeft w:val="0"/>
      <w:marRight w:val="0"/>
      <w:marTop w:val="0"/>
      <w:marBottom w:val="0"/>
      <w:divBdr>
        <w:top w:val="none" w:sz="0" w:space="0" w:color="auto"/>
        <w:left w:val="none" w:sz="0" w:space="0" w:color="auto"/>
        <w:bottom w:val="none" w:sz="0" w:space="0" w:color="auto"/>
        <w:right w:val="none" w:sz="0" w:space="0" w:color="auto"/>
      </w:divBdr>
    </w:div>
    <w:div w:id="1539732519">
      <w:bodyDiv w:val="1"/>
      <w:marLeft w:val="0"/>
      <w:marRight w:val="0"/>
      <w:marTop w:val="0"/>
      <w:marBottom w:val="0"/>
      <w:divBdr>
        <w:top w:val="none" w:sz="0" w:space="0" w:color="auto"/>
        <w:left w:val="none" w:sz="0" w:space="0" w:color="auto"/>
        <w:bottom w:val="none" w:sz="0" w:space="0" w:color="auto"/>
        <w:right w:val="none" w:sz="0" w:space="0" w:color="auto"/>
      </w:divBdr>
      <w:divsChild>
        <w:div w:id="1022898625">
          <w:marLeft w:val="0"/>
          <w:marRight w:val="0"/>
          <w:marTop w:val="0"/>
          <w:marBottom w:val="0"/>
          <w:divBdr>
            <w:top w:val="none" w:sz="0" w:space="0" w:color="auto"/>
            <w:left w:val="none" w:sz="0" w:space="0" w:color="auto"/>
            <w:bottom w:val="none" w:sz="0" w:space="0" w:color="auto"/>
            <w:right w:val="none" w:sz="0" w:space="0" w:color="auto"/>
          </w:divBdr>
          <w:divsChild>
            <w:div w:id="1231816916">
              <w:marLeft w:val="0"/>
              <w:marRight w:val="0"/>
              <w:marTop w:val="0"/>
              <w:marBottom w:val="0"/>
              <w:divBdr>
                <w:top w:val="none" w:sz="0" w:space="0" w:color="auto"/>
                <w:left w:val="none" w:sz="0" w:space="0" w:color="auto"/>
                <w:bottom w:val="none" w:sz="0" w:space="0" w:color="auto"/>
                <w:right w:val="none" w:sz="0" w:space="0" w:color="auto"/>
              </w:divBdr>
              <w:divsChild>
                <w:div w:id="20687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744549">
      <w:bodyDiv w:val="1"/>
      <w:marLeft w:val="0"/>
      <w:marRight w:val="0"/>
      <w:marTop w:val="0"/>
      <w:marBottom w:val="0"/>
      <w:divBdr>
        <w:top w:val="none" w:sz="0" w:space="0" w:color="auto"/>
        <w:left w:val="none" w:sz="0" w:space="0" w:color="auto"/>
        <w:bottom w:val="none" w:sz="0" w:space="0" w:color="auto"/>
        <w:right w:val="none" w:sz="0" w:space="0" w:color="auto"/>
      </w:divBdr>
    </w:div>
    <w:div w:id="1584753869">
      <w:bodyDiv w:val="1"/>
      <w:marLeft w:val="0"/>
      <w:marRight w:val="0"/>
      <w:marTop w:val="0"/>
      <w:marBottom w:val="0"/>
      <w:divBdr>
        <w:top w:val="none" w:sz="0" w:space="0" w:color="auto"/>
        <w:left w:val="none" w:sz="0" w:space="0" w:color="auto"/>
        <w:bottom w:val="none" w:sz="0" w:space="0" w:color="auto"/>
        <w:right w:val="none" w:sz="0" w:space="0" w:color="auto"/>
      </w:divBdr>
    </w:div>
    <w:div w:id="1606041512">
      <w:bodyDiv w:val="1"/>
      <w:marLeft w:val="0"/>
      <w:marRight w:val="0"/>
      <w:marTop w:val="0"/>
      <w:marBottom w:val="0"/>
      <w:divBdr>
        <w:top w:val="none" w:sz="0" w:space="0" w:color="auto"/>
        <w:left w:val="none" w:sz="0" w:space="0" w:color="auto"/>
        <w:bottom w:val="none" w:sz="0" w:space="0" w:color="auto"/>
        <w:right w:val="none" w:sz="0" w:space="0" w:color="auto"/>
      </w:divBdr>
    </w:div>
    <w:div w:id="1673221363">
      <w:bodyDiv w:val="1"/>
      <w:marLeft w:val="0"/>
      <w:marRight w:val="0"/>
      <w:marTop w:val="0"/>
      <w:marBottom w:val="0"/>
      <w:divBdr>
        <w:top w:val="none" w:sz="0" w:space="0" w:color="auto"/>
        <w:left w:val="none" w:sz="0" w:space="0" w:color="auto"/>
        <w:bottom w:val="none" w:sz="0" w:space="0" w:color="auto"/>
        <w:right w:val="none" w:sz="0" w:space="0" w:color="auto"/>
      </w:divBdr>
    </w:div>
    <w:div w:id="1673751297">
      <w:bodyDiv w:val="1"/>
      <w:marLeft w:val="0"/>
      <w:marRight w:val="0"/>
      <w:marTop w:val="0"/>
      <w:marBottom w:val="0"/>
      <w:divBdr>
        <w:top w:val="none" w:sz="0" w:space="0" w:color="auto"/>
        <w:left w:val="none" w:sz="0" w:space="0" w:color="auto"/>
        <w:bottom w:val="none" w:sz="0" w:space="0" w:color="auto"/>
        <w:right w:val="none" w:sz="0" w:space="0" w:color="auto"/>
      </w:divBdr>
      <w:divsChild>
        <w:div w:id="1429036495">
          <w:marLeft w:val="0"/>
          <w:marRight w:val="0"/>
          <w:marTop w:val="0"/>
          <w:marBottom w:val="0"/>
          <w:divBdr>
            <w:top w:val="none" w:sz="0" w:space="0" w:color="auto"/>
            <w:left w:val="none" w:sz="0" w:space="0" w:color="auto"/>
            <w:bottom w:val="none" w:sz="0" w:space="0" w:color="auto"/>
            <w:right w:val="none" w:sz="0" w:space="0" w:color="auto"/>
          </w:divBdr>
          <w:divsChild>
            <w:div w:id="1250114196">
              <w:marLeft w:val="0"/>
              <w:marRight w:val="0"/>
              <w:marTop w:val="0"/>
              <w:marBottom w:val="0"/>
              <w:divBdr>
                <w:top w:val="none" w:sz="0" w:space="0" w:color="auto"/>
                <w:left w:val="none" w:sz="0" w:space="0" w:color="auto"/>
                <w:bottom w:val="none" w:sz="0" w:space="0" w:color="auto"/>
                <w:right w:val="none" w:sz="0" w:space="0" w:color="auto"/>
              </w:divBdr>
              <w:divsChild>
                <w:div w:id="15750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852340">
      <w:bodyDiv w:val="1"/>
      <w:marLeft w:val="0"/>
      <w:marRight w:val="0"/>
      <w:marTop w:val="0"/>
      <w:marBottom w:val="0"/>
      <w:divBdr>
        <w:top w:val="none" w:sz="0" w:space="0" w:color="auto"/>
        <w:left w:val="none" w:sz="0" w:space="0" w:color="auto"/>
        <w:bottom w:val="none" w:sz="0" w:space="0" w:color="auto"/>
        <w:right w:val="none" w:sz="0" w:space="0" w:color="auto"/>
      </w:divBdr>
    </w:div>
    <w:div w:id="1728144076">
      <w:bodyDiv w:val="1"/>
      <w:marLeft w:val="0"/>
      <w:marRight w:val="0"/>
      <w:marTop w:val="0"/>
      <w:marBottom w:val="0"/>
      <w:divBdr>
        <w:top w:val="none" w:sz="0" w:space="0" w:color="auto"/>
        <w:left w:val="none" w:sz="0" w:space="0" w:color="auto"/>
        <w:bottom w:val="none" w:sz="0" w:space="0" w:color="auto"/>
        <w:right w:val="none" w:sz="0" w:space="0" w:color="auto"/>
      </w:divBdr>
    </w:div>
    <w:div w:id="1729457112">
      <w:bodyDiv w:val="1"/>
      <w:marLeft w:val="0"/>
      <w:marRight w:val="0"/>
      <w:marTop w:val="0"/>
      <w:marBottom w:val="0"/>
      <w:divBdr>
        <w:top w:val="none" w:sz="0" w:space="0" w:color="auto"/>
        <w:left w:val="none" w:sz="0" w:space="0" w:color="auto"/>
        <w:bottom w:val="none" w:sz="0" w:space="0" w:color="auto"/>
        <w:right w:val="none" w:sz="0" w:space="0" w:color="auto"/>
      </w:divBdr>
      <w:divsChild>
        <w:div w:id="1856115199">
          <w:marLeft w:val="1"/>
          <w:marRight w:val="0"/>
          <w:marTop w:val="0"/>
          <w:marBottom w:val="0"/>
          <w:divBdr>
            <w:top w:val="none" w:sz="0" w:space="0" w:color="auto"/>
            <w:left w:val="none" w:sz="0" w:space="0" w:color="auto"/>
            <w:bottom w:val="none" w:sz="0" w:space="0" w:color="auto"/>
            <w:right w:val="none" w:sz="0" w:space="0" w:color="auto"/>
          </w:divBdr>
        </w:div>
      </w:divsChild>
    </w:div>
    <w:div w:id="1734231740">
      <w:bodyDiv w:val="1"/>
      <w:marLeft w:val="0"/>
      <w:marRight w:val="0"/>
      <w:marTop w:val="0"/>
      <w:marBottom w:val="0"/>
      <w:divBdr>
        <w:top w:val="none" w:sz="0" w:space="0" w:color="auto"/>
        <w:left w:val="none" w:sz="0" w:space="0" w:color="auto"/>
        <w:bottom w:val="none" w:sz="0" w:space="0" w:color="auto"/>
        <w:right w:val="none" w:sz="0" w:space="0" w:color="auto"/>
      </w:divBdr>
    </w:div>
    <w:div w:id="1757707724">
      <w:bodyDiv w:val="1"/>
      <w:marLeft w:val="0"/>
      <w:marRight w:val="0"/>
      <w:marTop w:val="0"/>
      <w:marBottom w:val="0"/>
      <w:divBdr>
        <w:top w:val="none" w:sz="0" w:space="0" w:color="auto"/>
        <w:left w:val="none" w:sz="0" w:space="0" w:color="auto"/>
        <w:bottom w:val="none" w:sz="0" w:space="0" w:color="auto"/>
        <w:right w:val="none" w:sz="0" w:space="0" w:color="auto"/>
      </w:divBdr>
    </w:div>
    <w:div w:id="1805583479">
      <w:bodyDiv w:val="1"/>
      <w:marLeft w:val="0"/>
      <w:marRight w:val="0"/>
      <w:marTop w:val="0"/>
      <w:marBottom w:val="0"/>
      <w:divBdr>
        <w:top w:val="none" w:sz="0" w:space="0" w:color="auto"/>
        <w:left w:val="none" w:sz="0" w:space="0" w:color="auto"/>
        <w:bottom w:val="none" w:sz="0" w:space="0" w:color="auto"/>
        <w:right w:val="none" w:sz="0" w:space="0" w:color="auto"/>
      </w:divBdr>
    </w:div>
    <w:div w:id="1818255479">
      <w:bodyDiv w:val="1"/>
      <w:marLeft w:val="0"/>
      <w:marRight w:val="0"/>
      <w:marTop w:val="0"/>
      <w:marBottom w:val="0"/>
      <w:divBdr>
        <w:top w:val="none" w:sz="0" w:space="0" w:color="auto"/>
        <w:left w:val="none" w:sz="0" w:space="0" w:color="auto"/>
        <w:bottom w:val="none" w:sz="0" w:space="0" w:color="auto"/>
        <w:right w:val="none" w:sz="0" w:space="0" w:color="auto"/>
      </w:divBdr>
      <w:divsChild>
        <w:div w:id="92602781">
          <w:marLeft w:val="1"/>
          <w:marRight w:val="0"/>
          <w:marTop w:val="0"/>
          <w:marBottom w:val="0"/>
          <w:divBdr>
            <w:top w:val="none" w:sz="0" w:space="0" w:color="auto"/>
            <w:left w:val="none" w:sz="0" w:space="0" w:color="auto"/>
            <w:bottom w:val="none" w:sz="0" w:space="0" w:color="auto"/>
            <w:right w:val="none" w:sz="0" w:space="0" w:color="auto"/>
          </w:divBdr>
        </w:div>
      </w:divsChild>
    </w:div>
    <w:div w:id="1880513511">
      <w:bodyDiv w:val="1"/>
      <w:marLeft w:val="0"/>
      <w:marRight w:val="0"/>
      <w:marTop w:val="0"/>
      <w:marBottom w:val="0"/>
      <w:divBdr>
        <w:top w:val="none" w:sz="0" w:space="0" w:color="auto"/>
        <w:left w:val="none" w:sz="0" w:space="0" w:color="auto"/>
        <w:bottom w:val="none" w:sz="0" w:space="0" w:color="auto"/>
        <w:right w:val="none" w:sz="0" w:space="0" w:color="auto"/>
      </w:divBdr>
    </w:div>
    <w:div w:id="1881937326">
      <w:bodyDiv w:val="1"/>
      <w:marLeft w:val="0"/>
      <w:marRight w:val="0"/>
      <w:marTop w:val="0"/>
      <w:marBottom w:val="0"/>
      <w:divBdr>
        <w:top w:val="none" w:sz="0" w:space="0" w:color="auto"/>
        <w:left w:val="none" w:sz="0" w:space="0" w:color="auto"/>
        <w:bottom w:val="none" w:sz="0" w:space="0" w:color="auto"/>
        <w:right w:val="none" w:sz="0" w:space="0" w:color="auto"/>
      </w:divBdr>
    </w:div>
    <w:div w:id="1907717765">
      <w:bodyDiv w:val="1"/>
      <w:marLeft w:val="0"/>
      <w:marRight w:val="0"/>
      <w:marTop w:val="0"/>
      <w:marBottom w:val="0"/>
      <w:divBdr>
        <w:top w:val="none" w:sz="0" w:space="0" w:color="auto"/>
        <w:left w:val="none" w:sz="0" w:space="0" w:color="auto"/>
        <w:bottom w:val="none" w:sz="0" w:space="0" w:color="auto"/>
        <w:right w:val="none" w:sz="0" w:space="0" w:color="auto"/>
      </w:divBdr>
    </w:div>
    <w:div w:id="1943418255">
      <w:bodyDiv w:val="1"/>
      <w:marLeft w:val="0"/>
      <w:marRight w:val="0"/>
      <w:marTop w:val="0"/>
      <w:marBottom w:val="0"/>
      <w:divBdr>
        <w:top w:val="none" w:sz="0" w:space="0" w:color="auto"/>
        <w:left w:val="none" w:sz="0" w:space="0" w:color="auto"/>
        <w:bottom w:val="none" w:sz="0" w:space="0" w:color="auto"/>
        <w:right w:val="none" w:sz="0" w:space="0" w:color="auto"/>
      </w:divBdr>
      <w:divsChild>
        <w:div w:id="300040570">
          <w:marLeft w:val="0"/>
          <w:marRight w:val="0"/>
          <w:marTop w:val="0"/>
          <w:marBottom w:val="0"/>
          <w:divBdr>
            <w:top w:val="none" w:sz="0" w:space="0" w:color="auto"/>
            <w:left w:val="none" w:sz="0" w:space="0" w:color="auto"/>
            <w:bottom w:val="none" w:sz="0" w:space="0" w:color="auto"/>
            <w:right w:val="none" w:sz="0" w:space="0" w:color="auto"/>
          </w:divBdr>
          <w:divsChild>
            <w:div w:id="4020474">
              <w:marLeft w:val="0"/>
              <w:marRight w:val="0"/>
              <w:marTop w:val="0"/>
              <w:marBottom w:val="0"/>
              <w:divBdr>
                <w:top w:val="none" w:sz="0" w:space="0" w:color="auto"/>
                <w:left w:val="none" w:sz="0" w:space="0" w:color="auto"/>
                <w:bottom w:val="none" w:sz="0" w:space="0" w:color="auto"/>
                <w:right w:val="none" w:sz="0" w:space="0" w:color="auto"/>
              </w:divBdr>
              <w:divsChild>
                <w:div w:id="21062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858356">
      <w:bodyDiv w:val="1"/>
      <w:marLeft w:val="0"/>
      <w:marRight w:val="0"/>
      <w:marTop w:val="0"/>
      <w:marBottom w:val="0"/>
      <w:divBdr>
        <w:top w:val="none" w:sz="0" w:space="0" w:color="auto"/>
        <w:left w:val="none" w:sz="0" w:space="0" w:color="auto"/>
        <w:bottom w:val="none" w:sz="0" w:space="0" w:color="auto"/>
        <w:right w:val="none" w:sz="0" w:space="0" w:color="auto"/>
      </w:divBdr>
    </w:div>
    <w:div w:id="2046130258">
      <w:bodyDiv w:val="1"/>
      <w:marLeft w:val="0"/>
      <w:marRight w:val="0"/>
      <w:marTop w:val="0"/>
      <w:marBottom w:val="0"/>
      <w:divBdr>
        <w:top w:val="none" w:sz="0" w:space="0" w:color="auto"/>
        <w:left w:val="none" w:sz="0" w:space="0" w:color="auto"/>
        <w:bottom w:val="none" w:sz="0" w:space="0" w:color="auto"/>
        <w:right w:val="none" w:sz="0" w:space="0" w:color="auto"/>
      </w:divBdr>
    </w:div>
    <w:div w:id="2052922632">
      <w:bodyDiv w:val="1"/>
      <w:marLeft w:val="0"/>
      <w:marRight w:val="0"/>
      <w:marTop w:val="0"/>
      <w:marBottom w:val="0"/>
      <w:divBdr>
        <w:top w:val="none" w:sz="0" w:space="0" w:color="auto"/>
        <w:left w:val="none" w:sz="0" w:space="0" w:color="auto"/>
        <w:bottom w:val="none" w:sz="0" w:space="0" w:color="auto"/>
        <w:right w:val="none" w:sz="0" w:space="0" w:color="auto"/>
      </w:divBdr>
    </w:div>
    <w:div w:id="2093505351">
      <w:bodyDiv w:val="1"/>
      <w:marLeft w:val="0"/>
      <w:marRight w:val="0"/>
      <w:marTop w:val="0"/>
      <w:marBottom w:val="0"/>
      <w:divBdr>
        <w:top w:val="none" w:sz="0" w:space="0" w:color="auto"/>
        <w:left w:val="none" w:sz="0" w:space="0" w:color="auto"/>
        <w:bottom w:val="none" w:sz="0" w:space="0" w:color="auto"/>
        <w:right w:val="none" w:sz="0" w:space="0" w:color="auto"/>
      </w:divBdr>
      <w:divsChild>
        <w:div w:id="1516797540">
          <w:marLeft w:val="0"/>
          <w:marRight w:val="0"/>
          <w:marTop w:val="0"/>
          <w:marBottom w:val="0"/>
          <w:divBdr>
            <w:top w:val="none" w:sz="0" w:space="0" w:color="auto"/>
            <w:left w:val="none" w:sz="0" w:space="0" w:color="auto"/>
            <w:bottom w:val="none" w:sz="0" w:space="0" w:color="auto"/>
            <w:right w:val="none" w:sz="0" w:space="0" w:color="auto"/>
          </w:divBdr>
          <w:divsChild>
            <w:div w:id="708069320">
              <w:marLeft w:val="0"/>
              <w:marRight w:val="0"/>
              <w:marTop w:val="0"/>
              <w:marBottom w:val="0"/>
              <w:divBdr>
                <w:top w:val="none" w:sz="0" w:space="0" w:color="auto"/>
                <w:left w:val="none" w:sz="0" w:space="0" w:color="auto"/>
                <w:bottom w:val="none" w:sz="0" w:space="0" w:color="auto"/>
                <w:right w:val="none" w:sz="0" w:space="0" w:color="auto"/>
              </w:divBdr>
              <w:divsChild>
                <w:div w:id="17540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13</Pages>
  <Words>3088</Words>
  <Characters>16989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Abril</dc:creator>
  <cp:keywords/>
  <dc:description/>
  <cp:lastModifiedBy>Ricard Abril</cp:lastModifiedBy>
  <cp:revision>8</cp:revision>
  <dcterms:created xsi:type="dcterms:W3CDTF">2018-12-30T17:08:00Z</dcterms:created>
  <dcterms:modified xsi:type="dcterms:W3CDTF">2019-01-07T00:08:00Z</dcterms:modified>
</cp:coreProperties>
</file>