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AA" w:rsidRPr="00CA6CAA" w:rsidRDefault="00CA6CAA" w:rsidP="00CA6CAA">
      <w:pPr>
        <w:rPr>
          <w:rFonts w:ascii="Helvetica" w:hAnsi="Helvetica"/>
        </w:rPr>
      </w:pPr>
      <w:r w:rsidRPr="00CA6CAA">
        <w:rPr>
          <w:rFonts w:ascii="Helvetica" w:hAnsi="Helvetica"/>
          <w:b/>
          <w:bCs/>
        </w:rPr>
        <w:t xml:space="preserve">Pregunta 1. </w:t>
      </w:r>
      <w:r w:rsidRPr="00CA6CAA">
        <w:rPr>
          <w:rFonts w:ascii="Helvetica" w:hAnsi="Helvetica"/>
          <w:bCs/>
        </w:rPr>
        <w:t>Explica cual es el propósito de contratar una VPN.</w:t>
      </w:r>
    </w:p>
    <w:p w:rsidR="00600658" w:rsidRDefault="00600658" w:rsidP="00CA6CAA"/>
    <w:p w:rsidR="00CA6CAA" w:rsidRDefault="00282C38" w:rsidP="00CA6CAA">
      <w:pPr>
        <w:rPr>
          <w:rFonts w:ascii="Helvetica" w:hAnsi="Helvetica"/>
        </w:rPr>
      </w:pPr>
      <w:r>
        <w:rPr>
          <w:rFonts w:ascii="Helvetica" w:hAnsi="Helvetica"/>
        </w:rPr>
        <w:t>El propósito de contratar una VPN, es el poder conectar dos redes de forma privada sin necesidad de tener un enlace físico propio.</w:t>
      </w:r>
    </w:p>
    <w:p w:rsidR="00282C38" w:rsidRDefault="00282C38" w:rsidP="00CA6CAA">
      <w:pPr>
        <w:rPr>
          <w:rFonts w:ascii="Helvetica" w:hAnsi="Helvetica"/>
        </w:rPr>
      </w:pPr>
    </w:p>
    <w:p w:rsidR="00282C38" w:rsidRPr="00282C38" w:rsidRDefault="00282C38" w:rsidP="00282C38">
      <w:pPr>
        <w:rPr>
          <w:rFonts w:ascii="Helvetica" w:hAnsi="Helvetica"/>
        </w:rPr>
      </w:pPr>
      <w:r w:rsidRPr="00282C38">
        <w:rPr>
          <w:rFonts w:ascii="Helvetica" w:hAnsi="Helvetica"/>
          <w:b/>
          <w:bCs/>
        </w:rPr>
        <w:t xml:space="preserve">Pregunta 2. </w:t>
      </w:r>
      <w:r w:rsidRPr="00282C38">
        <w:rPr>
          <w:rFonts w:ascii="Helvetica" w:hAnsi="Helvetica"/>
          <w:bCs/>
        </w:rPr>
        <w:t xml:space="preserve">Define y explica los principales parámetros de tráfico. </w:t>
      </w:r>
      <w:proofErr w:type="spellStart"/>
      <w:r w:rsidRPr="00282C38">
        <w:rPr>
          <w:rFonts w:ascii="Helvetica" w:hAnsi="Helvetica"/>
          <w:bCs/>
        </w:rPr>
        <w:t>Idem</w:t>
      </w:r>
      <w:proofErr w:type="spellEnd"/>
      <w:r w:rsidRPr="00282C38">
        <w:rPr>
          <w:rFonts w:ascii="Helvetica" w:hAnsi="Helvetica"/>
          <w:bCs/>
        </w:rPr>
        <w:t xml:space="preserve"> para los parámetros de calidad de servicio.</w:t>
      </w:r>
    </w:p>
    <w:p w:rsidR="00282C38" w:rsidRDefault="00282C38" w:rsidP="00282C38">
      <w:pPr>
        <w:rPr>
          <w:rFonts w:ascii="Helvetica" w:hAnsi="Helvetica"/>
        </w:rPr>
      </w:pPr>
    </w:p>
    <w:p w:rsidR="00282C38" w:rsidRPr="00282C38" w:rsidRDefault="00282C38" w:rsidP="00282C38">
      <w:pPr>
        <w:rPr>
          <w:rFonts w:ascii="Helvetica" w:hAnsi="Helvetica"/>
        </w:rPr>
      </w:pPr>
      <w:r>
        <w:rPr>
          <w:rFonts w:ascii="Helvetica" w:hAnsi="Helvetica"/>
        </w:rPr>
        <w:t>Parámetros de trafico:</w:t>
      </w:r>
    </w:p>
    <w:p w:rsidR="00282C38" w:rsidRPr="00282C38" w:rsidRDefault="00282C38" w:rsidP="00282C38">
      <w:pPr>
        <w:pStyle w:val="Prrafodelista"/>
        <w:numPr>
          <w:ilvl w:val="0"/>
          <w:numId w:val="1"/>
        </w:numPr>
        <w:rPr>
          <w:rFonts w:ascii="Helvetica" w:hAnsi="Helvetica"/>
        </w:rPr>
      </w:pPr>
      <w:r w:rsidRPr="00282C38">
        <w:rPr>
          <w:rFonts w:ascii="Helvetica" w:hAnsi="Helvetica"/>
        </w:rPr>
        <w:t xml:space="preserve">CIR -&gt; </w:t>
      </w:r>
      <w:proofErr w:type="spellStart"/>
      <w:r w:rsidRPr="00282C38">
        <w:rPr>
          <w:rFonts w:ascii="Helvetica" w:hAnsi="Helvetica"/>
        </w:rPr>
        <w:t>Commited</w:t>
      </w:r>
      <w:proofErr w:type="spellEnd"/>
      <w:r w:rsidRPr="00282C38">
        <w:rPr>
          <w:rFonts w:ascii="Helvetica" w:hAnsi="Helvetica"/>
        </w:rPr>
        <w:t xml:space="preserve"> </w:t>
      </w:r>
      <w:proofErr w:type="spellStart"/>
      <w:r w:rsidRPr="00282C38">
        <w:rPr>
          <w:rFonts w:ascii="Helvetica" w:hAnsi="Helvetica"/>
        </w:rPr>
        <w:t>Information</w:t>
      </w:r>
      <w:proofErr w:type="spellEnd"/>
      <w:r w:rsidRPr="00282C38">
        <w:rPr>
          <w:rFonts w:ascii="Helvetica" w:hAnsi="Helvetica"/>
        </w:rPr>
        <w:t xml:space="preserve"> </w:t>
      </w:r>
      <w:proofErr w:type="spellStart"/>
      <w:r w:rsidRPr="00282C38">
        <w:rPr>
          <w:rFonts w:ascii="Helvetica" w:hAnsi="Helvetica"/>
        </w:rPr>
        <w:t>Rate</w:t>
      </w:r>
      <w:proofErr w:type="spellEnd"/>
      <w:r w:rsidRPr="00282C38">
        <w:rPr>
          <w:rFonts w:ascii="Helvetica" w:hAnsi="Helvetica"/>
        </w:rPr>
        <w:t>, promedio de datos aso</w:t>
      </w:r>
      <w:r>
        <w:rPr>
          <w:rFonts w:ascii="Helvetica" w:hAnsi="Helvetica"/>
        </w:rPr>
        <w:t>ciado a un servicio.</w:t>
      </w:r>
    </w:p>
    <w:p w:rsidR="00282C38" w:rsidRPr="00282C38" w:rsidRDefault="00282C38" w:rsidP="00282C38">
      <w:pPr>
        <w:pStyle w:val="Prrafodelista"/>
        <w:numPr>
          <w:ilvl w:val="0"/>
          <w:numId w:val="1"/>
        </w:numPr>
        <w:rPr>
          <w:rFonts w:ascii="Helvetica" w:hAnsi="Helvetica"/>
        </w:rPr>
      </w:pPr>
      <w:r w:rsidRPr="00282C38">
        <w:rPr>
          <w:rFonts w:ascii="Helvetica" w:hAnsi="Helvetica"/>
        </w:rPr>
        <w:t xml:space="preserve">EIR -&gt; </w:t>
      </w:r>
      <w:proofErr w:type="spellStart"/>
      <w:r w:rsidRPr="00282C38">
        <w:rPr>
          <w:rFonts w:ascii="Helvetica" w:hAnsi="Helvetica"/>
        </w:rPr>
        <w:t>Excess</w:t>
      </w:r>
      <w:proofErr w:type="spellEnd"/>
      <w:r w:rsidRPr="00282C38">
        <w:rPr>
          <w:rFonts w:ascii="Helvetica" w:hAnsi="Helvetica"/>
        </w:rPr>
        <w:t xml:space="preserve"> </w:t>
      </w:r>
      <w:proofErr w:type="spellStart"/>
      <w:r w:rsidRPr="00282C38">
        <w:rPr>
          <w:rFonts w:ascii="Helvetica" w:hAnsi="Helvetica"/>
        </w:rPr>
        <w:t>Information</w:t>
      </w:r>
      <w:proofErr w:type="spellEnd"/>
      <w:r w:rsidRPr="00282C38">
        <w:rPr>
          <w:rFonts w:ascii="Helvetica" w:hAnsi="Helvetica"/>
        </w:rPr>
        <w:t xml:space="preserve"> </w:t>
      </w:r>
      <w:proofErr w:type="spellStart"/>
      <w:r w:rsidRPr="00282C38">
        <w:rPr>
          <w:rFonts w:ascii="Helvetica" w:hAnsi="Helvetica"/>
        </w:rPr>
        <w:t>Rate</w:t>
      </w:r>
      <w:proofErr w:type="spellEnd"/>
      <w:r w:rsidRPr="00282C38">
        <w:rPr>
          <w:rFonts w:ascii="Helvetica" w:hAnsi="Helvetica"/>
        </w:rPr>
        <w:t xml:space="preserve">, promedio de datos de exceso </w:t>
      </w:r>
      <w:r>
        <w:rPr>
          <w:rFonts w:ascii="Helvetica" w:hAnsi="Helvetica"/>
        </w:rPr>
        <w:t>respecto al CIR (EIR &gt;= CIR)</w:t>
      </w:r>
    </w:p>
    <w:p w:rsidR="00282C38" w:rsidRPr="00282C38" w:rsidRDefault="00282C38" w:rsidP="00282C38">
      <w:pPr>
        <w:pStyle w:val="Prrafodelista"/>
        <w:numPr>
          <w:ilvl w:val="0"/>
          <w:numId w:val="1"/>
        </w:numPr>
        <w:rPr>
          <w:rFonts w:ascii="Helvetica" w:hAnsi="Helvetica"/>
        </w:rPr>
      </w:pPr>
      <w:r w:rsidRPr="00282C38">
        <w:rPr>
          <w:rFonts w:ascii="Helvetica" w:hAnsi="Helvetica"/>
        </w:rPr>
        <w:t xml:space="preserve">CBS -&gt; </w:t>
      </w:r>
      <w:proofErr w:type="spellStart"/>
      <w:r w:rsidRPr="00282C38">
        <w:rPr>
          <w:rFonts w:ascii="Helvetica" w:hAnsi="Helvetica"/>
        </w:rPr>
        <w:t>Commited</w:t>
      </w:r>
      <w:proofErr w:type="spellEnd"/>
      <w:r w:rsidRPr="00282C38">
        <w:rPr>
          <w:rFonts w:ascii="Helvetica" w:hAnsi="Helvetica"/>
        </w:rPr>
        <w:t xml:space="preserve"> </w:t>
      </w:r>
      <w:proofErr w:type="spellStart"/>
      <w:r w:rsidRPr="00282C38">
        <w:rPr>
          <w:rFonts w:ascii="Helvetica" w:hAnsi="Helvetica"/>
        </w:rPr>
        <w:t>Burst</w:t>
      </w:r>
      <w:proofErr w:type="spellEnd"/>
      <w:r w:rsidRPr="00282C38">
        <w:rPr>
          <w:rFonts w:ascii="Helvetica" w:hAnsi="Helvetica"/>
        </w:rPr>
        <w:t xml:space="preserve"> </w:t>
      </w:r>
      <w:proofErr w:type="spellStart"/>
      <w:r w:rsidRPr="00282C38">
        <w:rPr>
          <w:rFonts w:ascii="Helvetica" w:hAnsi="Helvetica"/>
        </w:rPr>
        <w:t>Size</w:t>
      </w:r>
      <w:proofErr w:type="spellEnd"/>
      <w:r w:rsidRPr="00282C38">
        <w:rPr>
          <w:rFonts w:ascii="Helvetica" w:hAnsi="Helvetica"/>
        </w:rPr>
        <w:t>, medida en bytes de la informaci</w:t>
      </w:r>
      <w:r>
        <w:rPr>
          <w:rFonts w:ascii="Helvetica" w:hAnsi="Helvetica"/>
        </w:rPr>
        <w:t>ón transmitida. Cantidad de bytes que pueden ser enviados en un periodo de tiempo T cuando hay congestión. Normalmente, esta es igual a la medida de un paquete.</w:t>
      </w:r>
    </w:p>
    <w:p w:rsidR="00282C38" w:rsidRPr="00282C38" w:rsidRDefault="00282C38" w:rsidP="00282C38">
      <w:pPr>
        <w:pStyle w:val="Prrafodelista"/>
        <w:numPr>
          <w:ilvl w:val="0"/>
          <w:numId w:val="1"/>
        </w:numPr>
        <w:rPr>
          <w:rFonts w:ascii="Helvetica" w:hAnsi="Helvetica"/>
        </w:rPr>
      </w:pPr>
      <w:r w:rsidRPr="00282C38">
        <w:rPr>
          <w:rFonts w:ascii="Helvetica" w:hAnsi="Helvetica"/>
        </w:rPr>
        <w:t xml:space="preserve">EBS -&gt; </w:t>
      </w:r>
      <w:proofErr w:type="spellStart"/>
      <w:r w:rsidRPr="00282C38">
        <w:rPr>
          <w:rFonts w:ascii="Helvetica" w:hAnsi="Helvetica"/>
        </w:rPr>
        <w:t>Excess</w:t>
      </w:r>
      <w:proofErr w:type="spellEnd"/>
      <w:r w:rsidRPr="00282C38">
        <w:rPr>
          <w:rFonts w:ascii="Helvetica" w:hAnsi="Helvetica"/>
        </w:rPr>
        <w:t xml:space="preserve"> </w:t>
      </w:r>
      <w:proofErr w:type="spellStart"/>
      <w:r w:rsidRPr="00282C38">
        <w:rPr>
          <w:rFonts w:ascii="Helvetica" w:hAnsi="Helvetica"/>
        </w:rPr>
        <w:t>Burst</w:t>
      </w:r>
      <w:proofErr w:type="spellEnd"/>
      <w:r w:rsidRPr="00282C38">
        <w:rPr>
          <w:rFonts w:ascii="Helvetica" w:hAnsi="Helvetica"/>
        </w:rPr>
        <w:t xml:space="preserve"> </w:t>
      </w:r>
      <w:proofErr w:type="spellStart"/>
      <w:r w:rsidRPr="00282C38">
        <w:rPr>
          <w:rFonts w:ascii="Helvetica" w:hAnsi="Helvetica"/>
        </w:rPr>
        <w:t>Size</w:t>
      </w:r>
      <w:proofErr w:type="spellEnd"/>
      <w:r w:rsidRPr="00282C38">
        <w:rPr>
          <w:rFonts w:ascii="Helvetica" w:hAnsi="Helvetica"/>
        </w:rPr>
        <w:t>, medida de exceso e</w:t>
      </w:r>
      <w:r>
        <w:rPr>
          <w:rFonts w:ascii="Helvetica" w:hAnsi="Helvetica"/>
        </w:rPr>
        <w:t xml:space="preserve">n bytes de la información transmitida. Cantidad extra de bytes que pueden ser enviados por un </w:t>
      </w:r>
      <w:proofErr w:type="spellStart"/>
      <w:r>
        <w:rPr>
          <w:rFonts w:ascii="Helvetica" w:hAnsi="Helvetica"/>
        </w:rPr>
        <w:t>router</w:t>
      </w:r>
      <w:proofErr w:type="spellEnd"/>
      <w:r>
        <w:rPr>
          <w:rFonts w:ascii="Helvetica" w:hAnsi="Helvetica"/>
        </w:rPr>
        <w:t xml:space="preserve"> en un tiempo T cuando no hay congestión.</w:t>
      </w:r>
    </w:p>
    <w:p w:rsidR="00282C38" w:rsidRPr="00282C38" w:rsidRDefault="00282C38" w:rsidP="00282C38">
      <w:pPr>
        <w:rPr>
          <w:rFonts w:ascii="Helvetica" w:hAnsi="Helvetica"/>
        </w:rPr>
      </w:pPr>
    </w:p>
    <w:p w:rsidR="00282C38" w:rsidRDefault="00282C38" w:rsidP="00282C38">
      <w:pPr>
        <w:rPr>
          <w:rFonts w:ascii="Helvetica" w:hAnsi="Helvetica"/>
        </w:rPr>
      </w:pPr>
      <w:r>
        <w:rPr>
          <w:rFonts w:ascii="Helvetica" w:hAnsi="Helvetica"/>
        </w:rPr>
        <w:t>Parámetros de calidad de servicio:</w:t>
      </w:r>
    </w:p>
    <w:p w:rsidR="00282C38" w:rsidRPr="00282C38" w:rsidRDefault="00282C38" w:rsidP="00282C38">
      <w:pPr>
        <w:pStyle w:val="Prrafodelista"/>
        <w:numPr>
          <w:ilvl w:val="0"/>
          <w:numId w:val="1"/>
        </w:numPr>
        <w:rPr>
          <w:rFonts w:ascii="Helvetica" w:hAnsi="Helvetica"/>
        </w:rPr>
      </w:pPr>
      <w:proofErr w:type="spellStart"/>
      <w:r>
        <w:rPr>
          <w:rFonts w:ascii="Helvetica" w:hAnsi="Helvetica"/>
        </w:rPr>
        <w:t>Packet</w:t>
      </w:r>
      <w:proofErr w:type="spellEnd"/>
      <w:r>
        <w:rPr>
          <w:rFonts w:ascii="Helvetica" w:hAnsi="Helvetica"/>
        </w:rPr>
        <w:t xml:space="preserve"> </w:t>
      </w:r>
      <w:proofErr w:type="spellStart"/>
      <w:r>
        <w:rPr>
          <w:rFonts w:ascii="Helvetica" w:hAnsi="Helvetica"/>
        </w:rPr>
        <w:t>Delay</w:t>
      </w:r>
      <w:proofErr w:type="spellEnd"/>
      <w:r>
        <w:rPr>
          <w:rFonts w:ascii="Helvetica" w:hAnsi="Helvetica"/>
        </w:rPr>
        <w:t xml:space="preserve"> -&gt; Retraso en segundos de un paquete desde el momento que abandona un punto hasta que llega al otro punto.</w:t>
      </w:r>
    </w:p>
    <w:p w:rsidR="00282C38" w:rsidRDefault="00282C38" w:rsidP="00282C38">
      <w:pPr>
        <w:pStyle w:val="Prrafodelista"/>
        <w:numPr>
          <w:ilvl w:val="0"/>
          <w:numId w:val="1"/>
        </w:numPr>
        <w:rPr>
          <w:rFonts w:ascii="Helvetica" w:hAnsi="Helvetica"/>
        </w:rPr>
      </w:pPr>
      <w:proofErr w:type="spellStart"/>
      <w:r>
        <w:rPr>
          <w:rFonts w:ascii="Helvetica" w:hAnsi="Helvetica"/>
        </w:rPr>
        <w:t>Jitter</w:t>
      </w:r>
      <w:proofErr w:type="spellEnd"/>
      <w:r>
        <w:rPr>
          <w:rFonts w:ascii="Helvetica" w:hAnsi="Helvetica"/>
        </w:rPr>
        <w:t xml:space="preserve"> -&gt; Variación del retraso en un paquete. Normalmente se calcula como la diferencia entre la medida de retraso y el mínimo retraso posible.</w:t>
      </w:r>
    </w:p>
    <w:p w:rsidR="00282C38" w:rsidRDefault="00282C38" w:rsidP="00282C38">
      <w:pPr>
        <w:pStyle w:val="Prrafodelista"/>
        <w:numPr>
          <w:ilvl w:val="0"/>
          <w:numId w:val="1"/>
        </w:numPr>
        <w:rPr>
          <w:rFonts w:ascii="Helvetica" w:hAnsi="Helvetica"/>
        </w:rPr>
      </w:pPr>
      <w:proofErr w:type="spellStart"/>
      <w:r>
        <w:rPr>
          <w:rFonts w:ascii="Helvetica" w:hAnsi="Helvetica"/>
        </w:rPr>
        <w:t>Packet</w:t>
      </w:r>
      <w:proofErr w:type="spellEnd"/>
      <w:r>
        <w:rPr>
          <w:rFonts w:ascii="Helvetica" w:hAnsi="Helvetica"/>
        </w:rPr>
        <w:t xml:space="preserve"> </w:t>
      </w:r>
      <w:proofErr w:type="spellStart"/>
      <w:r>
        <w:rPr>
          <w:rFonts w:ascii="Helvetica" w:hAnsi="Helvetica"/>
        </w:rPr>
        <w:t>Losses</w:t>
      </w:r>
      <w:proofErr w:type="spellEnd"/>
      <w:r>
        <w:rPr>
          <w:rFonts w:ascii="Helvetica" w:hAnsi="Helvetica"/>
        </w:rPr>
        <w:t xml:space="preserve"> -&gt; </w:t>
      </w:r>
      <w:r w:rsidR="00CD5E66">
        <w:rPr>
          <w:rFonts w:ascii="Helvetica" w:hAnsi="Helvetica"/>
        </w:rPr>
        <w:t xml:space="preserve">1 menos </w:t>
      </w:r>
      <w:proofErr w:type="gramStart"/>
      <w:r w:rsidR="00CD5E66">
        <w:rPr>
          <w:rFonts w:ascii="Helvetica" w:hAnsi="Helvetica"/>
        </w:rPr>
        <w:t>el ratio</w:t>
      </w:r>
      <w:proofErr w:type="gramEnd"/>
      <w:r w:rsidR="00CD5E66">
        <w:rPr>
          <w:rFonts w:ascii="Helvetica" w:hAnsi="Helvetica"/>
        </w:rPr>
        <w:t xml:space="preserve"> de los paquetes enviados respecto a los paquetes transmitidos, 1 – (ratio de paquetes enviados respecto a los transmitidos).</w:t>
      </w:r>
    </w:p>
    <w:p w:rsidR="00CD5E66" w:rsidRDefault="00CD5E66" w:rsidP="00CD5E66">
      <w:pPr>
        <w:rPr>
          <w:rFonts w:ascii="Helvetica" w:hAnsi="Helvetica"/>
        </w:rPr>
      </w:pPr>
    </w:p>
    <w:p w:rsidR="00CD5E66" w:rsidRPr="00CD5E66" w:rsidRDefault="00CD5E66" w:rsidP="00BA208A">
      <w:pPr>
        <w:jc w:val="both"/>
        <w:rPr>
          <w:rFonts w:ascii="Helvetica" w:hAnsi="Helvetica"/>
        </w:rPr>
      </w:pPr>
      <w:r w:rsidRPr="00CD5E66">
        <w:rPr>
          <w:rFonts w:ascii="Helvetica" w:hAnsi="Helvetica"/>
          <w:b/>
          <w:bCs/>
        </w:rPr>
        <w:t xml:space="preserve">Pregunta 3. </w:t>
      </w:r>
      <w:r w:rsidRPr="00CD5E66">
        <w:rPr>
          <w:rFonts w:ascii="Helvetica" w:hAnsi="Helvetica"/>
          <w:bCs/>
        </w:rPr>
        <w:t>¿Cómo funciona el enrutamiento por MPLS? ¿Qué funcionalidades tiene la etiqueta MPLS?</w:t>
      </w:r>
    </w:p>
    <w:p w:rsidR="00CD5E66" w:rsidRDefault="00CD5E66" w:rsidP="00CD5E66">
      <w:pPr>
        <w:rPr>
          <w:rFonts w:ascii="Helvetica" w:hAnsi="Helvetica"/>
        </w:rPr>
      </w:pPr>
    </w:p>
    <w:p w:rsidR="00CD5E66" w:rsidRPr="00CD5E66" w:rsidRDefault="00CD5E66" w:rsidP="00BA208A">
      <w:pPr>
        <w:jc w:val="both"/>
        <w:rPr>
          <w:rFonts w:ascii="Helvetica" w:hAnsi="Helvetica"/>
        </w:rPr>
      </w:pPr>
      <w:r>
        <w:rPr>
          <w:rFonts w:ascii="Helvetica" w:hAnsi="Helvetica"/>
        </w:rPr>
        <w:t xml:space="preserve">Funciona por etiquetas. En cada </w:t>
      </w:r>
      <w:proofErr w:type="spellStart"/>
      <w:r>
        <w:rPr>
          <w:rFonts w:ascii="Helvetica" w:hAnsi="Helvetica"/>
        </w:rPr>
        <w:t>router</w:t>
      </w:r>
      <w:proofErr w:type="spellEnd"/>
      <w:r>
        <w:rPr>
          <w:rFonts w:ascii="Helvetica" w:hAnsi="Helvetica"/>
        </w:rPr>
        <w:t xml:space="preserve"> tenemos una tabla de etiquetas de entrada y salida asociadas a una interface.</w:t>
      </w:r>
    </w:p>
    <w:p w:rsidR="00CD5E66" w:rsidRDefault="00CD5E66" w:rsidP="00BA208A">
      <w:pPr>
        <w:jc w:val="both"/>
        <w:rPr>
          <w:rFonts w:ascii="Helvetica" w:hAnsi="Helvetica"/>
        </w:rPr>
      </w:pPr>
    </w:p>
    <w:p w:rsidR="00BA208A" w:rsidRDefault="00BA208A" w:rsidP="00BA208A">
      <w:pPr>
        <w:pStyle w:val="Prrafodelista"/>
        <w:numPr>
          <w:ilvl w:val="0"/>
          <w:numId w:val="1"/>
        </w:numPr>
        <w:jc w:val="both"/>
        <w:rPr>
          <w:rFonts w:ascii="Helvetica" w:hAnsi="Helvetica"/>
        </w:rPr>
      </w:pPr>
      <w:r>
        <w:rPr>
          <w:rFonts w:ascii="Helvetica" w:hAnsi="Helvetica"/>
        </w:rPr>
        <w:t>La funcionalidad de las etiquetas es marcar un paquete para que vaya por un circuito virtual determinado.</w:t>
      </w:r>
    </w:p>
    <w:p w:rsidR="00BA208A" w:rsidRDefault="00BA208A" w:rsidP="00BA208A">
      <w:pPr>
        <w:pStyle w:val="Prrafodelista"/>
        <w:numPr>
          <w:ilvl w:val="0"/>
          <w:numId w:val="1"/>
        </w:numPr>
        <w:jc w:val="both"/>
        <w:rPr>
          <w:rFonts w:ascii="Helvetica" w:hAnsi="Helvetica"/>
        </w:rPr>
      </w:pPr>
      <w:r>
        <w:rPr>
          <w:rFonts w:ascii="Helvetica" w:hAnsi="Helvetica"/>
        </w:rPr>
        <w:t xml:space="preserve">La etiqueta tiene un significado local, cuando un </w:t>
      </w:r>
      <w:proofErr w:type="spellStart"/>
      <w:r>
        <w:rPr>
          <w:rFonts w:ascii="Helvetica" w:hAnsi="Helvetica"/>
        </w:rPr>
        <w:t>router</w:t>
      </w:r>
      <w:proofErr w:type="spellEnd"/>
      <w:r>
        <w:rPr>
          <w:rFonts w:ascii="Helvetica" w:hAnsi="Helvetica"/>
        </w:rPr>
        <w:t xml:space="preserve"> recibe un paquete etiquetado, lo chequea, asigna una nueva etiqueta y lo encamina hacia una interfaz determinada.</w:t>
      </w:r>
    </w:p>
    <w:p w:rsidR="00BA208A" w:rsidRDefault="00BA208A" w:rsidP="00BA208A">
      <w:pPr>
        <w:jc w:val="both"/>
        <w:rPr>
          <w:rFonts w:ascii="Helvetica" w:hAnsi="Helvetica"/>
        </w:rPr>
      </w:pPr>
    </w:p>
    <w:p w:rsidR="00BA208A" w:rsidRDefault="00BA208A">
      <w:pPr>
        <w:rPr>
          <w:rFonts w:ascii="Helvetica" w:hAnsi="Helvetica"/>
          <w:b/>
          <w:bCs/>
        </w:rPr>
      </w:pPr>
      <w:r>
        <w:rPr>
          <w:rFonts w:ascii="Helvetica" w:hAnsi="Helvetica"/>
          <w:b/>
          <w:bCs/>
        </w:rPr>
        <w:br w:type="page"/>
      </w:r>
    </w:p>
    <w:p w:rsidR="00BA208A" w:rsidRPr="00BA208A" w:rsidRDefault="00BA208A" w:rsidP="00BA208A">
      <w:pPr>
        <w:jc w:val="both"/>
        <w:rPr>
          <w:rFonts w:ascii="Helvetica" w:hAnsi="Helvetica"/>
        </w:rPr>
      </w:pPr>
      <w:r w:rsidRPr="00BA208A">
        <w:rPr>
          <w:rFonts w:ascii="Helvetica" w:hAnsi="Helvetica"/>
          <w:b/>
          <w:bCs/>
        </w:rPr>
        <w:lastRenderedPageBreak/>
        <w:t>Pregunta 4.</w:t>
      </w:r>
      <w:r w:rsidRPr="00BA208A">
        <w:rPr>
          <w:rFonts w:ascii="Helvetica" w:hAnsi="Helvetica"/>
        </w:rPr>
        <w:t xml:space="preserve"> Explica en qué consiste el servicio </w:t>
      </w:r>
      <w:proofErr w:type="spellStart"/>
      <w:r w:rsidRPr="00BA208A">
        <w:rPr>
          <w:rFonts w:ascii="Helvetica" w:hAnsi="Helvetica"/>
        </w:rPr>
        <w:t>EtherLAN</w:t>
      </w:r>
      <w:proofErr w:type="spellEnd"/>
      <w:r w:rsidRPr="00BA208A">
        <w:rPr>
          <w:rFonts w:ascii="Helvetica" w:hAnsi="Helvetica"/>
        </w:rPr>
        <w:t xml:space="preserve"> de </w:t>
      </w:r>
      <w:proofErr w:type="spellStart"/>
      <w:r w:rsidRPr="00BA208A">
        <w:rPr>
          <w:rFonts w:ascii="Helvetica" w:hAnsi="Helvetica"/>
        </w:rPr>
        <w:t>MetroEthernet</w:t>
      </w:r>
      <w:proofErr w:type="spellEnd"/>
      <w:r w:rsidRPr="00BA208A">
        <w:rPr>
          <w:rFonts w:ascii="Helvetica" w:hAnsi="Helvetica"/>
        </w:rPr>
        <w:t xml:space="preserve"> y las diferencias entre un servicio </w:t>
      </w:r>
      <w:proofErr w:type="spellStart"/>
      <w:r w:rsidRPr="00BA208A">
        <w:rPr>
          <w:rFonts w:ascii="Helvetica" w:hAnsi="Helvetica"/>
        </w:rPr>
        <w:t>EPLan</w:t>
      </w:r>
      <w:proofErr w:type="spellEnd"/>
      <w:r w:rsidRPr="00BA208A">
        <w:rPr>
          <w:rFonts w:ascii="Helvetica" w:hAnsi="Helvetica"/>
        </w:rPr>
        <w:t xml:space="preserve"> (Ethernet </w:t>
      </w:r>
      <w:proofErr w:type="spellStart"/>
      <w:r w:rsidRPr="00BA208A">
        <w:rPr>
          <w:rFonts w:ascii="Helvetica" w:hAnsi="Helvetica"/>
        </w:rPr>
        <w:t>Private</w:t>
      </w:r>
      <w:proofErr w:type="spellEnd"/>
      <w:r w:rsidRPr="00BA208A">
        <w:rPr>
          <w:rFonts w:ascii="Helvetica" w:hAnsi="Helvetica"/>
        </w:rPr>
        <w:t xml:space="preserve"> LAN) y uno </w:t>
      </w:r>
      <w:proofErr w:type="spellStart"/>
      <w:r w:rsidRPr="00BA208A">
        <w:rPr>
          <w:rFonts w:ascii="Helvetica" w:hAnsi="Helvetica"/>
        </w:rPr>
        <w:t>EVPLan</w:t>
      </w:r>
      <w:proofErr w:type="spellEnd"/>
      <w:r w:rsidRPr="00BA208A">
        <w:rPr>
          <w:rFonts w:ascii="Helvetica" w:hAnsi="Helvetica"/>
        </w:rPr>
        <w:t xml:space="preserve"> (Ethernet Virtual </w:t>
      </w:r>
      <w:proofErr w:type="spellStart"/>
      <w:r w:rsidRPr="00BA208A">
        <w:rPr>
          <w:rFonts w:ascii="Helvetica" w:hAnsi="Helvetica"/>
        </w:rPr>
        <w:t>Private</w:t>
      </w:r>
      <w:proofErr w:type="spellEnd"/>
      <w:r w:rsidRPr="00BA208A">
        <w:rPr>
          <w:rFonts w:ascii="Helvetica" w:hAnsi="Helvetica"/>
        </w:rPr>
        <w:t xml:space="preserve"> LAN).</w:t>
      </w:r>
    </w:p>
    <w:p w:rsidR="00BA208A" w:rsidRDefault="00BA208A" w:rsidP="00BA208A">
      <w:pPr>
        <w:jc w:val="both"/>
        <w:rPr>
          <w:rFonts w:ascii="Helvetica" w:hAnsi="Helvetica"/>
        </w:rPr>
      </w:pPr>
    </w:p>
    <w:p w:rsidR="00BA208A" w:rsidRDefault="00BA208A" w:rsidP="00BA208A">
      <w:pPr>
        <w:jc w:val="both"/>
        <w:rPr>
          <w:rFonts w:ascii="Helvetica" w:hAnsi="Helvetica"/>
        </w:rPr>
      </w:pPr>
      <w:r>
        <w:rPr>
          <w:rFonts w:ascii="Helvetica" w:hAnsi="Helvetica"/>
        </w:rPr>
        <w:t xml:space="preserve">El servicio </w:t>
      </w:r>
      <w:proofErr w:type="spellStart"/>
      <w:r>
        <w:rPr>
          <w:rFonts w:ascii="Helvetica" w:hAnsi="Helvetica"/>
        </w:rPr>
        <w:t>EtherLAN</w:t>
      </w:r>
      <w:proofErr w:type="spellEnd"/>
      <w:r>
        <w:rPr>
          <w:rFonts w:ascii="Helvetica" w:hAnsi="Helvetica"/>
        </w:rPr>
        <w:t xml:space="preserve"> consiste en conectar una red con más redes que no están en la misma localización física. </w:t>
      </w:r>
      <w:proofErr w:type="spellStart"/>
      <w:r>
        <w:rPr>
          <w:rFonts w:ascii="Helvetica" w:hAnsi="Helvetica"/>
        </w:rPr>
        <w:t>Multipoint</w:t>
      </w:r>
      <w:proofErr w:type="spellEnd"/>
      <w:r>
        <w:rPr>
          <w:rFonts w:ascii="Helvetica" w:hAnsi="Helvetica"/>
        </w:rPr>
        <w:t>-to-</w:t>
      </w:r>
      <w:proofErr w:type="spellStart"/>
      <w:r>
        <w:rPr>
          <w:rFonts w:ascii="Helvetica" w:hAnsi="Helvetica"/>
        </w:rPr>
        <w:t>multipoint</w:t>
      </w:r>
      <w:proofErr w:type="spellEnd"/>
      <w:r>
        <w:rPr>
          <w:rFonts w:ascii="Helvetica" w:hAnsi="Helvetica"/>
        </w:rPr>
        <w:t xml:space="preserve"> </w:t>
      </w:r>
      <w:proofErr w:type="spellStart"/>
      <w:r>
        <w:rPr>
          <w:rFonts w:ascii="Helvetica" w:hAnsi="Helvetica"/>
        </w:rPr>
        <w:t>service</w:t>
      </w:r>
      <w:proofErr w:type="spellEnd"/>
      <w:r>
        <w:rPr>
          <w:rFonts w:ascii="Helvetica" w:hAnsi="Helvetica"/>
        </w:rPr>
        <w:t>.</w:t>
      </w:r>
    </w:p>
    <w:p w:rsidR="00BA208A" w:rsidRDefault="00BA208A" w:rsidP="00BA208A">
      <w:pPr>
        <w:jc w:val="both"/>
        <w:rPr>
          <w:rFonts w:ascii="Helvetica" w:hAnsi="Helvetica"/>
        </w:rPr>
      </w:pPr>
    </w:p>
    <w:p w:rsidR="00BA208A" w:rsidRDefault="00BA208A" w:rsidP="00BA208A">
      <w:pPr>
        <w:jc w:val="both"/>
        <w:rPr>
          <w:rFonts w:ascii="Helvetica" w:hAnsi="Helvetica"/>
        </w:rPr>
      </w:pPr>
      <w:r>
        <w:rPr>
          <w:rFonts w:ascii="Helvetica" w:hAnsi="Helvetica"/>
        </w:rPr>
        <w:t>UNI -&gt; Interfaz</w:t>
      </w:r>
    </w:p>
    <w:p w:rsidR="00BA208A" w:rsidRDefault="00BA208A" w:rsidP="00BA208A">
      <w:pPr>
        <w:jc w:val="both"/>
        <w:rPr>
          <w:rFonts w:ascii="Helvetica" w:hAnsi="Helvetica"/>
        </w:rPr>
      </w:pPr>
      <w:r>
        <w:rPr>
          <w:rFonts w:ascii="Helvetica" w:hAnsi="Helvetica"/>
        </w:rPr>
        <w:t>EVC -&gt; Conexión virtual.</w:t>
      </w:r>
    </w:p>
    <w:p w:rsidR="00BA208A" w:rsidRDefault="00BA208A" w:rsidP="00BA208A">
      <w:pPr>
        <w:jc w:val="both"/>
        <w:rPr>
          <w:rFonts w:ascii="Helvetica" w:hAnsi="Helvetica"/>
        </w:rPr>
      </w:pPr>
    </w:p>
    <w:p w:rsidR="00BA208A" w:rsidRDefault="00BA208A" w:rsidP="00BA208A">
      <w:pPr>
        <w:jc w:val="both"/>
        <w:rPr>
          <w:rFonts w:ascii="Helvetica" w:hAnsi="Helvetica"/>
        </w:rPr>
      </w:pPr>
      <w:r w:rsidRPr="00BA208A">
        <w:rPr>
          <w:rFonts w:ascii="Helvetica" w:hAnsi="Helvetica"/>
        </w:rPr>
        <w:t xml:space="preserve">EPLAN -&gt; Conexión </w:t>
      </w:r>
      <w:proofErr w:type="spellStart"/>
      <w:r w:rsidRPr="00BA208A">
        <w:rPr>
          <w:rFonts w:ascii="Helvetica" w:hAnsi="Helvetica"/>
        </w:rPr>
        <w:t>multipoint</w:t>
      </w:r>
      <w:proofErr w:type="spellEnd"/>
      <w:r w:rsidRPr="00BA208A">
        <w:rPr>
          <w:rFonts w:ascii="Helvetica" w:hAnsi="Helvetica"/>
        </w:rPr>
        <w:t>-to-</w:t>
      </w:r>
      <w:proofErr w:type="spellStart"/>
      <w:r w:rsidRPr="00BA208A">
        <w:rPr>
          <w:rFonts w:ascii="Helvetica" w:hAnsi="Helvetica"/>
        </w:rPr>
        <w:t>multipoint</w:t>
      </w:r>
      <w:proofErr w:type="spellEnd"/>
      <w:r w:rsidRPr="00BA208A">
        <w:rPr>
          <w:rFonts w:ascii="Helvetica" w:hAnsi="Helvetica"/>
        </w:rPr>
        <w:t xml:space="preserve"> entre dos o m</w:t>
      </w:r>
      <w:r>
        <w:rPr>
          <w:rFonts w:ascii="Helvetica" w:hAnsi="Helvetica"/>
        </w:rPr>
        <w:t xml:space="preserve">ás </w:t>
      </w:r>
      <w:proofErr w:type="spellStart"/>
      <w:r>
        <w:rPr>
          <w:rFonts w:ascii="Helvetica" w:hAnsi="Helvetica"/>
        </w:rPr>
        <w:t>UNI’s</w:t>
      </w:r>
      <w:proofErr w:type="spellEnd"/>
      <w:r>
        <w:rPr>
          <w:rFonts w:ascii="Helvetica" w:hAnsi="Helvetica"/>
        </w:rPr>
        <w:t xml:space="preserve">, con </w:t>
      </w:r>
      <w:proofErr w:type="spellStart"/>
      <w:r>
        <w:rPr>
          <w:rFonts w:ascii="Helvetica" w:hAnsi="Helvetica"/>
        </w:rPr>
        <w:t>multiples</w:t>
      </w:r>
      <w:proofErr w:type="spellEnd"/>
      <w:r>
        <w:rPr>
          <w:rFonts w:ascii="Helvetica" w:hAnsi="Helvetica"/>
        </w:rPr>
        <w:t xml:space="preserve"> EVC, el usuario tiene que marcar los paquetes con la etiqueta VLAN por cada EVC.</w:t>
      </w:r>
    </w:p>
    <w:p w:rsidR="00BA208A" w:rsidRDefault="00BA208A" w:rsidP="00BA208A">
      <w:pPr>
        <w:jc w:val="both"/>
        <w:rPr>
          <w:rFonts w:ascii="Helvetica" w:hAnsi="Helvetica"/>
        </w:rPr>
      </w:pPr>
    </w:p>
    <w:p w:rsidR="00BA208A" w:rsidRDefault="00BA208A" w:rsidP="00BA208A">
      <w:pPr>
        <w:jc w:val="both"/>
        <w:rPr>
          <w:rFonts w:ascii="Helvetica" w:hAnsi="Helvetica"/>
        </w:rPr>
      </w:pPr>
      <w:r w:rsidRPr="00BA208A">
        <w:rPr>
          <w:rFonts w:ascii="Helvetica" w:hAnsi="Helvetica"/>
        </w:rPr>
        <w:t xml:space="preserve">Ethernet Virtual </w:t>
      </w:r>
      <w:proofErr w:type="spellStart"/>
      <w:r w:rsidRPr="00BA208A">
        <w:rPr>
          <w:rFonts w:ascii="Helvetica" w:hAnsi="Helvetica"/>
        </w:rPr>
        <w:t>Private</w:t>
      </w:r>
      <w:proofErr w:type="spellEnd"/>
      <w:r w:rsidRPr="00BA208A">
        <w:rPr>
          <w:rFonts w:ascii="Helvetica" w:hAnsi="Helvetica"/>
        </w:rPr>
        <w:t xml:space="preserve"> LAN -&gt; Conexión </w:t>
      </w:r>
      <w:proofErr w:type="spellStart"/>
      <w:r w:rsidRPr="00BA208A">
        <w:rPr>
          <w:rFonts w:ascii="Helvetica" w:hAnsi="Helvetica"/>
        </w:rPr>
        <w:t>multipoint</w:t>
      </w:r>
      <w:proofErr w:type="spellEnd"/>
      <w:r w:rsidRPr="00BA208A">
        <w:rPr>
          <w:rFonts w:ascii="Helvetica" w:hAnsi="Helvetica"/>
        </w:rPr>
        <w:t>-to-</w:t>
      </w:r>
      <w:proofErr w:type="spellStart"/>
      <w:r w:rsidRPr="00BA208A">
        <w:rPr>
          <w:rFonts w:ascii="Helvetica" w:hAnsi="Helvetica"/>
        </w:rPr>
        <w:t>multipoint</w:t>
      </w:r>
      <w:proofErr w:type="spellEnd"/>
      <w:r w:rsidRPr="00BA208A">
        <w:rPr>
          <w:rFonts w:ascii="Helvetica" w:hAnsi="Helvetica"/>
        </w:rPr>
        <w:t xml:space="preserve"> entre dos o más</w:t>
      </w:r>
      <w:r>
        <w:rPr>
          <w:rFonts w:ascii="Helvetica" w:hAnsi="Helvetica"/>
        </w:rPr>
        <w:t xml:space="preserve"> </w:t>
      </w:r>
      <w:proofErr w:type="spellStart"/>
      <w:r>
        <w:rPr>
          <w:rFonts w:ascii="Helvetica" w:hAnsi="Helvetica"/>
        </w:rPr>
        <w:t>UNI’s</w:t>
      </w:r>
      <w:proofErr w:type="spellEnd"/>
      <w:r>
        <w:rPr>
          <w:rFonts w:ascii="Helvetica" w:hAnsi="Helvetica"/>
        </w:rPr>
        <w:t>, con múltiples EVC, el usuario tiene que marcar los paquetes con la etiqueta VLAN por cada EVC.</w:t>
      </w:r>
    </w:p>
    <w:p w:rsidR="00BA208A" w:rsidRDefault="00BA208A" w:rsidP="00BA208A">
      <w:pPr>
        <w:jc w:val="both"/>
        <w:rPr>
          <w:rFonts w:ascii="Helvetica" w:hAnsi="Helvetica"/>
        </w:rPr>
      </w:pPr>
    </w:p>
    <w:p w:rsidR="00BA208A" w:rsidRPr="00BA208A" w:rsidRDefault="00BA208A" w:rsidP="00BA208A">
      <w:pPr>
        <w:jc w:val="both"/>
        <w:rPr>
          <w:rFonts w:ascii="Helvetica" w:hAnsi="Helvetica"/>
        </w:rPr>
      </w:pPr>
      <w:r w:rsidRPr="00BA208A">
        <w:rPr>
          <w:rFonts w:ascii="Helvetica" w:hAnsi="Helvetica"/>
          <w:b/>
          <w:bCs/>
        </w:rPr>
        <w:t>Pregunta 5.</w:t>
      </w:r>
      <w:r w:rsidRPr="00BA208A">
        <w:rPr>
          <w:rFonts w:ascii="Helvetica" w:hAnsi="Helvetica"/>
        </w:rPr>
        <w:t xml:space="preserve"> Explica en qué consiste el servicio </w:t>
      </w:r>
      <w:proofErr w:type="spellStart"/>
      <w:r w:rsidRPr="00BA208A">
        <w:rPr>
          <w:rFonts w:ascii="Helvetica" w:hAnsi="Helvetica"/>
        </w:rPr>
        <w:t>EtherLine</w:t>
      </w:r>
      <w:proofErr w:type="spellEnd"/>
      <w:r w:rsidRPr="00BA208A">
        <w:rPr>
          <w:rFonts w:ascii="Helvetica" w:hAnsi="Helvetica"/>
        </w:rPr>
        <w:t xml:space="preserve"> de </w:t>
      </w:r>
      <w:proofErr w:type="spellStart"/>
      <w:r w:rsidRPr="00BA208A">
        <w:rPr>
          <w:rFonts w:ascii="Helvetica" w:hAnsi="Helvetica"/>
        </w:rPr>
        <w:t>MetroEthernet</w:t>
      </w:r>
      <w:proofErr w:type="spellEnd"/>
      <w:r w:rsidRPr="00BA208A">
        <w:rPr>
          <w:rFonts w:ascii="Helvetica" w:hAnsi="Helvetica"/>
        </w:rPr>
        <w:t xml:space="preserve"> y las diferencias entre un servicio EPL (Ethernet </w:t>
      </w:r>
      <w:proofErr w:type="spellStart"/>
      <w:r w:rsidRPr="00BA208A">
        <w:rPr>
          <w:rFonts w:ascii="Helvetica" w:hAnsi="Helvetica"/>
        </w:rPr>
        <w:t>Private</w:t>
      </w:r>
      <w:proofErr w:type="spellEnd"/>
      <w:r w:rsidRPr="00BA208A">
        <w:rPr>
          <w:rFonts w:ascii="Helvetica" w:hAnsi="Helvetica"/>
        </w:rPr>
        <w:t xml:space="preserve"> Line) y uno EVPL (Ethernet Virtual </w:t>
      </w:r>
      <w:proofErr w:type="spellStart"/>
      <w:r w:rsidRPr="00BA208A">
        <w:rPr>
          <w:rFonts w:ascii="Helvetica" w:hAnsi="Helvetica"/>
        </w:rPr>
        <w:t>Private</w:t>
      </w:r>
      <w:proofErr w:type="spellEnd"/>
      <w:r w:rsidRPr="00BA208A">
        <w:rPr>
          <w:rFonts w:ascii="Helvetica" w:hAnsi="Helvetica"/>
        </w:rPr>
        <w:t xml:space="preserve"> Line).</w:t>
      </w:r>
    </w:p>
    <w:p w:rsidR="00BA208A" w:rsidRPr="00BA208A" w:rsidRDefault="00BA208A" w:rsidP="00BA208A">
      <w:pPr>
        <w:jc w:val="both"/>
        <w:rPr>
          <w:rFonts w:ascii="Helvetica" w:hAnsi="Helvetica"/>
        </w:rPr>
      </w:pPr>
    </w:p>
    <w:p w:rsidR="00BA208A" w:rsidRDefault="00BA208A" w:rsidP="00BA208A">
      <w:pPr>
        <w:jc w:val="both"/>
        <w:rPr>
          <w:rFonts w:ascii="Helvetica" w:hAnsi="Helvetica"/>
        </w:rPr>
      </w:pPr>
      <w:r>
        <w:rPr>
          <w:rFonts w:ascii="Helvetica" w:hAnsi="Helvetica"/>
        </w:rPr>
        <w:t xml:space="preserve">Servicio </w:t>
      </w:r>
      <w:proofErr w:type="spellStart"/>
      <w:r>
        <w:rPr>
          <w:rFonts w:ascii="Helvetica" w:hAnsi="Helvetica"/>
        </w:rPr>
        <w:t>EtherLINE</w:t>
      </w:r>
      <w:proofErr w:type="spellEnd"/>
      <w:r>
        <w:rPr>
          <w:rFonts w:ascii="Helvetica" w:hAnsi="Helvetica"/>
        </w:rPr>
        <w:t xml:space="preserve"> consiste en conectar una red con otra que no esta en misma localización física. Point-to-Point.</w:t>
      </w:r>
    </w:p>
    <w:p w:rsidR="00BA208A" w:rsidRDefault="00BA208A" w:rsidP="00BA208A">
      <w:pPr>
        <w:jc w:val="both"/>
        <w:rPr>
          <w:rFonts w:ascii="Helvetica" w:hAnsi="Helvetica"/>
        </w:rPr>
      </w:pPr>
    </w:p>
    <w:p w:rsidR="00BA208A" w:rsidRDefault="00BA208A" w:rsidP="00BA208A">
      <w:pPr>
        <w:jc w:val="both"/>
        <w:rPr>
          <w:rFonts w:ascii="Helvetica" w:hAnsi="Helvetica"/>
        </w:rPr>
      </w:pPr>
      <w:r>
        <w:rPr>
          <w:rFonts w:ascii="Helvetica" w:hAnsi="Helvetica"/>
        </w:rPr>
        <w:t xml:space="preserve">EPL -&gt; Conexión </w:t>
      </w:r>
      <w:r w:rsidR="00862DFD">
        <w:rPr>
          <w:rFonts w:ascii="Helvetica" w:hAnsi="Helvetica"/>
        </w:rPr>
        <w:t>virtual punto a punto en el que el usuario define el CIR, EIR, CBS, EBS, después todo es igual que en EPLAN.</w:t>
      </w:r>
    </w:p>
    <w:p w:rsidR="00862DFD" w:rsidRDefault="00862DFD" w:rsidP="00BA208A">
      <w:pPr>
        <w:jc w:val="both"/>
        <w:rPr>
          <w:rFonts w:ascii="Helvetica" w:hAnsi="Helvetica"/>
        </w:rPr>
      </w:pPr>
    </w:p>
    <w:p w:rsidR="00862DFD" w:rsidRDefault="00862DFD" w:rsidP="00BA208A">
      <w:pPr>
        <w:jc w:val="both"/>
        <w:rPr>
          <w:rFonts w:ascii="Helvetica" w:hAnsi="Helvetica"/>
        </w:rPr>
      </w:pPr>
      <w:r>
        <w:rPr>
          <w:rFonts w:ascii="Helvetica" w:hAnsi="Helvetica"/>
        </w:rPr>
        <w:t xml:space="preserve">EVPL -&gt; Permite diferentes conexiones EVC Point-to-Point entre dos UNI, por lo que el usuario debe etiquetar los paquetes con la VLAN </w:t>
      </w:r>
      <w:proofErr w:type="spellStart"/>
      <w:r>
        <w:rPr>
          <w:rFonts w:ascii="Helvetica" w:hAnsi="Helvetica"/>
        </w:rPr>
        <w:t>tag</w:t>
      </w:r>
      <w:proofErr w:type="spellEnd"/>
      <w:r>
        <w:rPr>
          <w:rFonts w:ascii="Helvetica" w:hAnsi="Helvetica"/>
        </w:rPr>
        <w:t>.</w:t>
      </w:r>
    </w:p>
    <w:p w:rsidR="00862DFD" w:rsidRDefault="00862DFD" w:rsidP="00BA208A">
      <w:pPr>
        <w:jc w:val="both"/>
        <w:rPr>
          <w:rFonts w:ascii="Helvetica" w:hAnsi="Helvetica"/>
        </w:rPr>
      </w:pPr>
    </w:p>
    <w:p w:rsidR="00862DFD" w:rsidRPr="00862DFD" w:rsidRDefault="00862DFD" w:rsidP="00862DFD">
      <w:pPr>
        <w:jc w:val="both"/>
        <w:rPr>
          <w:rFonts w:ascii="Helvetica" w:hAnsi="Helvetica"/>
          <w:color w:val="FF0000"/>
        </w:rPr>
      </w:pPr>
      <w:r w:rsidRPr="00862DFD">
        <w:rPr>
          <w:rFonts w:ascii="Helvetica" w:hAnsi="Helvetica"/>
          <w:b/>
          <w:bCs/>
          <w:color w:val="FF0000"/>
        </w:rPr>
        <w:t>Pregunta 6</w:t>
      </w:r>
      <w:r w:rsidRPr="00862DFD">
        <w:rPr>
          <w:rFonts w:ascii="Helvetica" w:hAnsi="Helvetica"/>
          <w:color w:val="FF0000"/>
        </w:rPr>
        <w:t>. Explica la diferencia entre un servicio EPL (</w:t>
      </w:r>
      <w:proofErr w:type="spellStart"/>
      <w:r w:rsidRPr="00862DFD">
        <w:rPr>
          <w:rFonts w:ascii="Helvetica" w:hAnsi="Helvetica"/>
          <w:color w:val="FF0000"/>
        </w:rPr>
        <w:t>Ether</w:t>
      </w:r>
      <w:proofErr w:type="spellEnd"/>
      <w:r w:rsidRPr="00862DFD">
        <w:rPr>
          <w:rFonts w:ascii="Helvetica" w:hAnsi="Helvetica"/>
          <w:color w:val="FF0000"/>
        </w:rPr>
        <w:t xml:space="preserve"> </w:t>
      </w:r>
      <w:proofErr w:type="spellStart"/>
      <w:r w:rsidRPr="00862DFD">
        <w:rPr>
          <w:rFonts w:ascii="Helvetica" w:hAnsi="Helvetica"/>
          <w:color w:val="FF0000"/>
        </w:rPr>
        <w:t>Private</w:t>
      </w:r>
      <w:proofErr w:type="spellEnd"/>
      <w:r w:rsidRPr="00862DFD">
        <w:rPr>
          <w:rFonts w:ascii="Helvetica" w:hAnsi="Helvetica"/>
          <w:color w:val="FF0000"/>
        </w:rPr>
        <w:t xml:space="preserve"> Line) y uno EVPL (</w:t>
      </w:r>
      <w:proofErr w:type="spellStart"/>
      <w:r w:rsidRPr="00862DFD">
        <w:rPr>
          <w:rFonts w:ascii="Helvetica" w:hAnsi="Helvetica"/>
          <w:color w:val="FF0000"/>
        </w:rPr>
        <w:t>Ether</w:t>
      </w:r>
      <w:proofErr w:type="spellEnd"/>
      <w:r w:rsidRPr="00862DFD">
        <w:rPr>
          <w:rFonts w:ascii="Helvetica" w:hAnsi="Helvetica"/>
          <w:color w:val="FF0000"/>
        </w:rPr>
        <w:t xml:space="preserve"> Virtual </w:t>
      </w:r>
      <w:proofErr w:type="spellStart"/>
      <w:r w:rsidRPr="00862DFD">
        <w:rPr>
          <w:rFonts w:ascii="Helvetica" w:hAnsi="Helvetica"/>
          <w:color w:val="FF0000"/>
        </w:rPr>
        <w:t>Private</w:t>
      </w:r>
      <w:proofErr w:type="spellEnd"/>
      <w:r w:rsidRPr="00862DFD">
        <w:rPr>
          <w:rFonts w:ascii="Helvetica" w:hAnsi="Helvetica"/>
          <w:color w:val="FF0000"/>
        </w:rPr>
        <w:t xml:space="preserve"> Line).</w:t>
      </w:r>
    </w:p>
    <w:p w:rsidR="00862DFD" w:rsidRPr="00862DFD" w:rsidRDefault="00862DFD" w:rsidP="00862DFD">
      <w:pPr>
        <w:jc w:val="both"/>
        <w:rPr>
          <w:rFonts w:ascii="Helvetica" w:hAnsi="Helvetica"/>
        </w:rPr>
      </w:pPr>
    </w:p>
    <w:p w:rsidR="00862DFD" w:rsidRPr="00862DFD" w:rsidRDefault="00862DFD" w:rsidP="00862DFD">
      <w:pPr>
        <w:jc w:val="both"/>
        <w:rPr>
          <w:rFonts w:ascii="Helvetica" w:hAnsi="Helvetica"/>
        </w:rPr>
      </w:pPr>
      <w:r w:rsidRPr="00862DFD">
        <w:rPr>
          <w:rFonts w:ascii="Helvetica" w:hAnsi="Helvetica"/>
          <w:b/>
          <w:bCs/>
        </w:rPr>
        <w:t>Pregunta 7</w:t>
      </w:r>
      <w:r w:rsidRPr="00862DFD">
        <w:rPr>
          <w:rFonts w:ascii="Helvetica" w:hAnsi="Helvetica"/>
        </w:rPr>
        <w:t>. Explica cómo se usan las comunidades extendidas en una VPN MPLS-BGP.</w:t>
      </w:r>
    </w:p>
    <w:p w:rsidR="00862DFD" w:rsidRPr="00862DFD" w:rsidRDefault="00862DFD" w:rsidP="00862DFD">
      <w:pPr>
        <w:jc w:val="both"/>
        <w:rPr>
          <w:rFonts w:ascii="Helvetica" w:hAnsi="Helvetica"/>
        </w:rPr>
      </w:pPr>
    </w:p>
    <w:p w:rsidR="00862DFD" w:rsidRDefault="00862DFD" w:rsidP="00BA208A">
      <w:pPr>
        <w:jc w:val="both"/>
        <w:rPr>
          <w:rFonts w:ascii="Helvetica" w:hAnsi="Helvetica"/>
        </w:rPr>
      </w:pPr>
      <w:r>
        <w:rPr>
          <w:rFonts w:ascii="Helvetica" w:hAnsi="Helvetica"/>
        </w:rPr>
        <w:t>Se combinan con MPLS y BGP para filtrar y asociar el trafico BGP hacia una tabla llamada VRF (dentro de un PE) que asigna el VPN al que pertenecen.</w:t>
      </w:r>
    </w:p>
    <w:p w:rsidR="00862DFD" w:rsidRDefault="00862DFD" w:rsidP="00BA208A">
      <w:pPr>
        <w:jc w:val="both"/>
        <w:rPr>
          <w:rFonts w:ascii="Helvetica" w:hAnsi="Helvetica"/>
        </w:rPr>
      </w:pPr>
    </w:p>
    <w:p w:rsidR="00862DFD" w:rsidRDefault="00862DFD">
      <w:pPr>
        <w:rPr>
          <w:rFonts w:ascii="Helvetica" w:hAnsi="Helvetica"/>
          <w:b/>
          <w:bCs/>
        </w:rPr>
      </w:pPr>
      <w:r>
        <w:rPr>
          <w:rFonts w:ascii="Helvetica" w:hAnsi="Helvetica"/>
          <w:b/>
          <w:bCs/>
        </w:rPr>
        <w:br w:type="page"/>
      </w:r>
    </w:p>
    <w:p w:rsidR="00862DFD" w:rsidRPr="00862DFD" w:rsidRDefault="00862DFD" w:rsidP="00862DFD">
      <w:pPr>
        <w:jc w:val="both"/>
        <w:rPr>
          <w:rFonts w:ascii="Helvetica" w:hAnsi="Helvetica"/>
        </w:rPr>
      </w:pPr>
      <w:r w:rsidRPr="00862DFD">
        <w:rPr>
          <w:rFonts w:ascii="Helvetica" w:hAnsi="Helvetica"/>
          <w:b/>
          <w:bCs/>
        </w:rPr>
        <w:lastRenderedPageBreak/>
        <w:t>Pregunta 8.</w:t>
      </w:r>
      <w:r w:rsidRPr="00862DFD">
        <w:rPr>
          <w:rFonts w:ascii="Helvetica" w:hAnsi="Helvetica"/>
        </w:rPr>
        <w:t xml:space="preserve"> Explica para que se estructuran las direcciones VPN-IPv4, explicando </w:t>
      </w:r>
      <w:proofErr w:type="gramStart"/>
      <w:r w:rsidRPr="00862DFD">
        <w:rPr>
          <w:rFonts w:ascii="Helvetica" w:hAnsi="Helvetica"/>
        </w:rPr>
        <w:t>las distintos tipos</w:t>
      </w:r>
      <w:proofErr w:type="gramEnd"/>
      <w:r w:rsidRPr="00862DFD">
        <w:rPr>
          <w:rFonts w:ascii="Helvetica" w:hAnsi="Helvetica"/>
        </w:rPr>
        <w:t xml:space="preserve"> de direcciones que se pueden generar.</w:t>
      </w:r>
    </w:p>
    <w:p w:rsidR="00862DFD" w:rsidRPr="00862DFD" w:rsidRDefault="00862DFD" w:rsidP="00862DFD">
      <w:pPr>
        <w:jc w:val="both"/>
        <w:rPr>
          <w:rFonts w:ascii="Helvetica" w:hAnsi="Helvetica"/>
        </w:rPr>
      </w:pPr>
    </w:p>
    <w:p w:rsidR="00862DFD" w:rsidRDefault="00862DFD" w:rsidP="00BA208A">
      <w:pPr>
        <w:jc w:val="both"/>
        <w:rPr>
          <w:rFonts w:ascii="Helvetica" w:hAnsi="Helvetica"/>
        </w:rPr>
      </w:pPr>
      <w:r>
        <w:rPr>
          <w:rFonts w:ascii="Helvetica" w:hAnsi="Helvetica"/>
        </w:rPr>
        <w:t>Se estructuran para identificar el VPN.</w:t>
      </w:r>
    </w:p>
    <w:p w:rsidR="00862DFD" w:rsidRPr="00862DFD" w:rsidRDefault="00862DFD" w:rsidP="00BA208A">
      <w:pPr>
        <w:jc w:val="both"/>
        <w:rPr>
          <w:rFonts w:ascii="Helvetica" w:hAnsi="Helvetica"/>
          <w:lang w:val="en-US"/>
        </w:rPr>
      </w:pPr>
      <w:proofErr w:type="spellStart"/>
      <w:r w:rsidRPr="00862DFD">
        <w:rPr>
          <w:rFonts w:ascii="Helvetica" w:hAnsi="Helvetica"/>
          <w:lang w:val="en-US"/>
        </w:rPr>
        <w:t>Estructura</w:t>
      </w:r>
      <w:proofErr w:type="spellEnd"/>
      <w:r w:rsidRPr="00862DFD">
        <w:rPr>
          <w:rFonts w:ascii="Helvetica" w:hAnsi="Helvetica"/>
          <w:lang w:val="en-US"/>
        </w:rPr>
        <w:t xml:space="preserve"> VPN-IPv4: “Route Distinguisher” </w:t>
      </w:r>
      <w:proofErr w:type="gramStart"/>
      <w:r w:rsidRPr="00862DFD">
        <w:rPr>
          <w:rFonts w:ascii="Helvetica" w:hAnsi="Helvetica"/>
          <w:lang w:val="en-US"/>
        </w:rPr>
        <w:t>RD(</w:t>
      </w:r>
      <w:proofErr w:type="gramEnd"/>
      <w:r w:rsidRPr="00862DFD">
        <w:rPr>
          <w:rFonts w:ascii="Helvetica" w:hAnsi="Helvetica"/>
          <w:lang w:val="en-US"/>
        </w:rPr>
        <w:t>8 bytes) + @IP (4 bytes)</w:t>
      </w:r>
    </w:p>
    <w:p w:rsidR="00862DFD" w:rsidRDefault="00862DFD" w:rsidP="00BA208A">
      <w:pPr>
        <w:jc w:val="both"/>
        <w:rPr>
          <w:rFonts w:ascii="Helvetica" w:hAnsi="Helvetica"/>
          <w:lang w:val="en-US"/>
        </w:rPr>
      </w:pPr>
    </w:p>
    <w:p w:rsidR="00862DFD" w:rsidRDefault="00862DFD" w:rsidP="00BA208A">
      <w:pPr>
        <w:jc w:val="both"/>
        <w:rPr>
          <w:rFonts w:ascii="Helvetica" w:hAnsi="Helvetica"/>
          <w:lang w:val="en-US"/>
        </w:rPr>
      </w:pPr>
      <w:r>
        <w:rPr>
          <w:rFonts w:ascii="Helvetica" w:hAnsi="Helvetica"/>
          <w:lang w:val="en-US"/>
        </w:rPr>
        <w:t xml:space="preserve">Hay 3 </w:t>
      </w:r>
      <w:proofErr w:type="spellStart"/>
      <w:r>
        <w:rPr>
          <w:rFonts w:ascii="Helvetica" w:hAnsi="Helvetica"/>
          <w:lang w:val="en-US"/>
        </w:rPr>
        <w:t>tipos</w:t>
      </w:r>
      <w:proofErr w:type="spellEnd"/>
      <w:r>
        <w:rPr>
          <w:rFonts w:ascii="Helvetica" w:hAnsi="Helvetica"/>
          <w:lang w:val="en-US"/>
        </w:rPr>
        <w:t>:</w:t>
      </w:r>
    </w:p>
    <w:p w:rsidR="00862DFD" w:rsidRDefault="00862DFD" w:rsidP="00862DFD">
      <w:pPr>
        <w:pStyle w:val="Prrafodelista"/>
        <w:numPr>
          <w:ilvl w:val="0"/>
          <w:numId w:val="1"/>
        </w:numPr>
        <w:jc w:val="both"/>
        <w:rPr>
          <w:rFonts w:ascii="Helvetica" w:hAnsi="Helvetica"/>
          <w:lang w:val="en-US"/>
        </w:rPr>
      </w:pPr>
      <w:proofErr w:type="spellStart"/>
      <w:r>
        <w:rPr>
          <w:rFonts w:ascii="Helvetica" w:hAnsi="Helvetica"/>
          <w:lang w:val="en-US"/>
        </w:rPr>
        <w:t>Tipo</w:t>
      </w:r>
      <w:proofErr w:type="spellEnd"/>
      <w:r>
        <w:rPr>
          <w:rFonts w:ascii="Helvetica" w:hAnsi="Helvetica"/>
          <w:lang w:val="en-US"/>
        </w:rPr>
        <w:t xml:space="preserve"> 1:</w:t>
      </w:r>
    </w:p>
    <w:p w:rsidR="00862DFD" w:rsidRDefault="00862DFD" w:rsidP="00862DFD">
      <w:pPr>
        <w:pStyle w:val="Prrafodelista"/>
        <w:numPr>
          <w:ilvl w:val="1"/>
          <w:numId w:val="1"/>
        </w:numPr>
        <w:jc w:val="both"/>
        <w:rPr>
          <w:rFonts w:ascii="Helvetica" w:hAnsi="Helvetica"/>
          <w:lang w:val="en-US"/>
        </w:rPr>
      </w:pPr>
      <w:r>
        <w:rPr>
          <w:rFonts w:ascii="Helvetica" w:hAnsi="Helvetica"/>
          <w:lang w:val="en-US"/>
        </w:rPr>
        <w:t>RD = 2 bytes (Type field) + 2 bytes (admin field) + 4 bytes (Assigned # field)</w:t>
      </w:r>
    </w:p>
    <w:p w:rsidR="00862DFD" w:rsidRDefault="00862DFD" w:rsidP="00862DFD">
      <w:pPr>
        <w:pStyle w:val="Prrafodelista"/>
        <w:numPr>
          <w:ilvl w:val="1"/>
          <w:numId w:val="1"/>
        </w:numPr>
        <w:jc w:val="both"/>
        <w:rPr>
          <w:rFonts w:ascii="Helvetica" w:hAnsi="Helvetica"/>
        </w:rPr>
      </w:pPr>
      <w:r w:rsidRPr="00862DFD">
        <w:rPr>
          <w:rFonts w:ascii="Helvetica" w:hAnsi="Helvetica"/>
        </w:rPr>
        <w:t xml:space="preserve">El campo de </w:t>
      </w:r>
      <w:proofErr w:type="gramStart"/>
      <w:r w:rsidRPr="00862DFD">
        <w:rPr>
          <w:rFonts w:ascii="Helvetica" w:hAnsi="Helvetica"/>
        </w:rPr>
        <w:t>administrador,  contiene</w:t>
      </w:r>
      <w:proofErr w:type="gramEnd"/>
      <w:r w:rsidRPr="00862DFD">
        <w:rPr>
          <w:rFonts w:ascii="Helvetica" w:hAnsi="Helvetica"/>
        </w:rPr>
        <w:t xml:space="preserve"> el numero </w:t>
      </w:r>
      <w:r>
        <w:rPr>
          <w:rFonts w:ascii="Helvetica" w:hAnsi="Helvetica"/>
        </w:rPr>
        <w:t>del AS dado por el ISP.</w:t>
      </w:r>
    </w:p>
    <w:p w:rsidR="00862DFD" w:rsidRDefault="00862DFD" w:rsidP="00862DFD">
      <w:pPr>
        <w:pStyle w:val="Prrafodelista"/>
        <w:numPr>
          <w:ilvl w:val="0"/>
          <w:numId w:val="1"/>
        </w:numPr>
        <w:jc w:val="both"/>
        <w:rPr>
          <w:rFonts w:ascii="Helvetica" w:hAnsi="Helvetica"/>
        </w:rPr>
      </w:pPr>
      <w:r>
        <w:rPr>
          <w:rFonts w:ascii="Helvetica" w:hAnsi="Helvetica"/>
        </w:rPr>
        <w:t>Tipo 2:</w:t>
      </w:r>
    </w:p>
    <w:p w:rsidR="00862DFD" w:rsidRDefault="00862DFD" w:rsidP="00862DFD">
      <w:pPr>
        <w:pStyle w:val="Prrafodelista"/>
        <w:numPr>
          <w:ilvl w:val="1"/>
          <w:numId w:val="1"/>
        </w:numPr>
        <w:jc w:val="both"/>
        <w:rPr>
          <w:rFonts w:ascii="Helvetica" w:hAnsi="Helvetica"/>
          <w:lang w:val="en-US"/>
        </w:rPr>
      </w:pPr>
      <w:r w:rsidRPr="00862DFD">
        <w:rPr>
          <w:rFonts w:ascii="Helvetica" w:hAnsi="Helvetica"/>
          <w:lang w:val="en-US"/>
        </w:rPr>
        <w:t>RD = 2 bytes (Type field) + 4 bytes (a</w:t>
      </w:r>
      <w:r>
        <w:rPr>
          <w:rFonts w:ascii="Helvetica" w:hAnsi="Helvetica"/>
          <w:lang w:val="en-US"/>
        </w:rPr>
        <w:t>dmin field) + 2 bytes (Assigned # field)</w:t>
      </w:r>
    </w:p>
    <w:p w:rsidR="00862DFD" w:rsidRDefault="00862DFD" w:rsidP="00862DFD">
      <w:pPr>
        <w:pStyle w:val="Prrafodelista"/>
        <w:numPr>
          <w:ilvl w:val="1"/>
          <w:numId w:val="1"/>
        </w:numPr>
        <w:jc w:val="both"/>
        <w:rPr>
          <w:rFonts w:ascii="Helvetica" w:hAnsi="Helvetica"/>
        </w:rPr>
      </w:pPr>
      <w:r w:rsidRPr="00862DFD">
        <w:rPr>
          <w:rFonts w:ascii="Helvetica" w:hAnsi="Helvetica"/>
        </w:rPr>
        <w:t xml:space="preserve">El campo de administrador contiene una </w:t>
      </w:r>
      <w:r>
        <w:rPr>
          <w:rFonts w:ascii="Helvetica" w:hAnsi="Helvetica"/>
        </w:rPr>
        <w:t>dirección IP, dada por el ISP.</w:t>
      </w:r>
    </w:p>
    <w:p w:rsidR="00862DFD" w:rsidRDefault="00862DFD" w:rsidP="00862DFD">
      <w:pPr>
        <w:pStyle w:val="Prrafodelista"/>
        <w:numPr>
          <w:ilvl w:val="0"/>
          <w:numId w:val="1"/>
        </w:numPr>
        <w:jc w:val="both"/>
        <w:rPr>
          <w:rFonts w:ascii="Helvetica" w:hAnsi="Helvetica"/>
        </w:rPr>
      </w:pPr>
      <w:r>
        <w:rPr>
          <w:rFonts w:ascii="Helvetica" w:hAnsi="Helvetica"/>
        </w:rPr>
        <w:t>Tipo 3:</w:t>
      </w:r>
    </w:p>
    <w:p w:rsidR="00862DFD" w:rsidRDefault="00041D9B" w:rsidP="00862DFD">
      <w:pPr>
        <w:pStyle w:val="Prrafodelista"/>
        <w:numPr>
          <w:ilvl w:val="1"/>
          <w:numId w:val="1"/>
        </w:numPr>
        <w:jc w:val="both"/>
        <w:rPr>
          <w:rFonts w:ascii="Helvetica" w:hAnsi="Helvetica"/>
          <w:lang w:val="en-US"/>
        </w:rPr>
      </w:pPr>
      <w:r w:rsidRPr="00862DFD">
        <w:rPr>
          <w:rFonts w:ascii="Helvetica" w:hAnsi="Helvetica"/>
          <w:lang w:val="en-US"/>
        </w:rPr>
        <w:t>RD = 2 bytes (Type field) + 4 bytes (a</w:t>
      </w:r>
      <w:r>
        <w:rPr>
          <w:rFonts w:ascii="Helvetica" w:hAnsi="Helvetica"/>
          <w:lang w:val="en-US"/>
        </w:rPr>
        <w:t>dmin field) + 2 bytes (Assigned # field)</w:t>
      </w:r>
    </w:p>
    <w:p w:rsidR="00041D9B" w:rsidRDefault="00041D9B" w:rsidP="00041D9B">
      <w:pPr>
        <w:pStyle w:val="Prrafodelista"/>
        <w:numPr>
          <w:ilvl w:val="1"/>
          <w:numId w:val="1"/>
        </w:numPr>
        <w:jc w:val="both"/>
        <w:rPr>
          <w:rFonts w:ascii="Helvetica" w:hAnsi="Helvetica"/>
        </w:rPr>
      </w:pPr>
      <w:r w:rsidRPr="00041D9B">
        <w:rPr>
          <w:rFonts w:ascii="Helvetica" w:hAnsi="Helvetica"/>
        </w:rPr>
        <w:t xml:space="preserve">El campo de administrador, contiene un </w:t>
      </w:r>
      <w:r>
        <w:rPr>
          <w:rFonts w:ascii="Helvetica" w:hAnsi="Helvetica"/>
        </w:rPr>
        <w:t>numero de AS de 4 octetos, dado por el ISP.</w:t>
      </w:r>
    </w:p>
    <w:p w:rsidR="00041D9B" w:rsidRDefault="00041D9B" w:rsidP="00041D9B">
      <w:pPr>
        <w:jc w:val="both"/>
        <w:rPr>
          <w:rFonts w:ascii="Helvetica" w:hAnsi="Helvetica"/>
        </w:rPr>
      </w:pPr>
    </w:p>
    <w:p w:rsidR="00041D9B" w:rsidRDefault="00041D9B">
      <w:pPr>
        <w:rPr>
          <w:rFonts w:ascii="Helvetica" w:hAnsi="Helvetica" w:cs="Arial"/>
          <w:b/>
          <w:bCs/>
          <w:color w:val="000000"/>
        </w:rPr>
      </w:pPr>
      <w:r>
        <w:rPr>
          <w:rFonts w:ascii="Helvetica" w:hAnsi="Helvetica" w:cs="Arial"/>
          <w:b/>
          <w:bCs/>
          <w:color w:val="000000"/>
        </w:rPr>
        <w:br w:type="page"/>
      </w:r>
    </w:p>
    <w:p w:rsidR="00041D9B" w:rsidRDefault="00041D9B" w:rsidP="00041D9B">
      <w:pPr>
        <w:pStyle w:val="NormalWeb"/>
        <w:spacing w:before="0" w:beforeAutospacing="0" w:after="0" w:afterAutospacing="0"/>
        <w:rPr>
          <w:rFonts w:ascii="Helvetica" w:hAnsi="Helvetica" w:cs="Arial"/>
          <w:color w:val="000000"/>
        </w:rPr>
      </w:pPr>
      <w:r w:rsidRPr="00041D9B">
        <w:rPr>
          <w:rFonts w:ascii="Helvetica" w:hAnsi="Helvetica" w:cs="Arial"/>
          <w:b/>
          <w:bCs/>
          <w:color w:val="000000"/>
        </w:rPr>
        <w:lastRenderedPageBreak/>
        <w:t>Pregunta 9.</w:t>
      </w:r>
      <w:r w:rsidRPr="00041D9B">
        <w:rPr>
          <w:rFonts w:ascii="Helvetica" w:hAnsi="Helvetica" w:cs="Arial"/>
          <w:color w:val="000000"/>
        </w:rPr>
        <w:t xml:space="preserve"> Explica cómo se crea una VPN MPLS-BGP entre las sedes Site-1 y Site-2. Explica también el proceso de envío de un paquete IP entre el Site-1 y el Site-2.</w:t>
      </w:r>
    </w:p>
    <w:p w:rsidR="00041D9B" w:rsidRDefault="00041D9B" w:rsidP="00041D9B">
      <w:pPr>
        <w:pStyle w:val="NormalWeb"/>
        <w:spacing w:before="0" w:beforeAutospacing="0" w:after="0" w:afterAutospacing="0"/>
        <w:rPr>
          <w:rFonts w:ascii="Helvetica" w:hAnsi="Helvetica"/>
          <w:color w:val="000000"/>
        </w:rPr>
      </w:pPr>
    </w:p>
    <w:p w:rsidR="00041D9B" w:rsidRDefault="00041D9B" w:rsidP="00041D9B">
      <w:pPr>
        <w:jc w:val="center"/>
      </w:pPr>
      <w:r>
        <w:rPr>
          <w:rFonts w:ascii="Arial" w:hAnsi="Arial" w:cs="Arial"/>
          <w:color w:val="000000"/>
          <w:sz w:val="22"/>
          <w:szCs w:val="22"/>
        </w:rPr>
        <w:fldChar w:fldCharType="begin"/>
      </w:r>
      <w:r>
        <w:rPr>
          <w:rFonts w:ascii="Arial" w:hAnsi="Arial" w:cs="Arial"/>
          <w:color w:val="000000"/>
          <w:sz w:val="22"/>
          <w:szCs w:val="22"/>
        </w:rPr>
        <w:instrText xml:space="preserve"> INCLUDEPICTURE "https://lh4.googleusercontent.com/fSs5Up_wJOMwCL20kTJuf4oJJ0XPW69zi_800ZT1JK9Y0r4WXjonybDJDjG2u1mUA7T07PoMgssyvKkhnSTf4ZGoqsUTV-g3ZbZ7CV1oeSDY-2pseERKqpY4hGXych7TMJPikn7Z4zk7ChGyJQ"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4999623" cy="1484355"/>
            <wp:effectExtent l="0" t="0" r="4445" b="1905"/>
            <wp:docPr id="1" name="Imagen 1" descr="https://lh4.googleusercontent.com/fSs5Up_wJOMwCL20kTJuf4oJJ0XPW69zi_800ZT1JK9Y0r4WXjonybDJDjG2u1mUA7T07PoMgssyvKkhnSTf4ZGoqsUTV-g3ZbZ7CV1oeSDY-2pseERKqpY4hGXych7TMJPikn7Z4zk7ChGy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Ss5Up_wJOMwCL20kTJuf4oJJ0XPW69zi_800ZT1JK9Y0r4WXjonybDJDjG2u1mUA7T07PoMgssyvKkhnSTf4ZGoqsUTV-g3ZbZ7CV1oeSDY-2pseERKqpY4hGXych7TMJPikn7Z4zk7ChGyJ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7276" cy="1492565"/>
                    </a:xfrm>
                    <a:prstGeom prst="rect">
                      <a:avLst/>
                    </a:prstGeom>
                    <a:noFill/>
                    <a:ln>
                      <a:noFill/>
                    </a:ln>
                  </pic:spPr>
                </pic:pic>
              </a:graphicData>
            </a:graphic>
          </wp:inline>
        </w:drawing>
      </w:r>
      <w:r>
        <w:rPr>
          <w:rFonts w:ascii="Arial" w:hAnsi="Arial" w:cs="Arial"/>
          <w:color w:val="000000"/>
          <w:sz w:val="22"/>
          <w:szCs w:val="22"/>
        </w:rPr>
        <w:fldChar w:fldCharType="end"/>
      </w:r>
    </w:p>
    <w:p w:rsidR="00041D9B" w:rsidRDefault="00041D9B" w:rsidP="00041D9B">
      <w:pPr>
        <w:pStyle w:val="NormalWeb"/>
        <w:spacing w:before="0" w:beforeAutospacing="0" w:after="0" w:afterAutospacing="0"/>
        <w:rPr>
          <w:rFonts w:ascii="Helvetica" w:hAnsi="Helvetica"/>
          <w:color w:val="000000"/>
        </w:rPr>
      </w:pPr>
    </w:p>
    <w:p w:rsidR="00041D9B" w:rsidRDefault="00041D9B" w:rsidP="00041D9B">
      <w:pPr>
        <w:pStyle w:val="NormalWeb"/>
        <w:spacing w:before="0" w:beforeAutospacing="0" w:after="0" w:afterAutospacing="0"/>
        <w:rPr>
          <w:rFonts w:ascii="Helvetica" w:hAnsi="Helvetica"/>
          <w:color w:val="000000"/>
        </w:rPr>
      </w:pPr>
      <w:r>
        <w:rPr>
          <w:rFonts w:ascii="Helvetica" w:hAnsi="Helvetica"/>
          <w:color w:val="000000"/>
        </w:rPr>
        <w:t>CE1, anuncia la ruta 10.1/16 a PE1 mediante E-BGP.</w:t>
      </w:r>
    </w:p>
    <w:p w:rsidR="00041D9B" w:rsidRDefault="00041D9B" w:rsidP="00041D9B">
      <w:pPr>
        <w:pStyle w:val="NormalWeb"/>
        <w:spacing w:before="0" w:beforeAutospacing="0" w:after="0" w:afterAutospacing="0"/>
        <w:rPr>
          <w:rFonts w:ascii="Helvetica" w:hAnsi="Helvetica"/>
          <w:color w:val="000000"/>
        </w:rPr>
      </w:pPr>
      <w:r>
        <w:rPr>
          <w:rFonts w:ascii="Helvetica" w:hAnsi="Helvetica"/>
          <w:color w:val="000000"/>
        </w:rPr>
        <w:t>PE1, añade la dirección al VRF y le asigna el puerto físico de recepción.</w:t>
      </w:r>
    </w:p>
    <w:p w:rsidR="00041D9B" w:rsidRDefault="00041D9B" w:rsidP="00041D9B">
      <w:pPr>
        <w:pStyle w:val="NormalWeb"/>
        <w:spacing w:before="0" w:beforeAutospacing="0" w:after="0" w:afterAutospacing="0"/>
        <w:rPr>
          <w:rFonts w:ascii="Helvetica" w:hAnsi="Helvetica"/>
          <w:color w:val="000000"/>
        </w:rPr>
      </w:pPr>
      <w:r>
        <w:rPr>
          <w:rFonts w:ascii="Helvetica" w:hAnsi="Helvetica"/>
          <w:color w:val="000000"/>
        </w:rPr>
        <w:t xml:space="preserve">PE1 anuncia la ruta por I-BGP a sus </w:t>
      </w:r>
      <w:proofErr w:type="spellStart"/>
      <w:r>
        <w:rPr>
          <w:rFonts w:ascii="Helvetica" w:hAnsi="Helvetica"/>
          <w:color w:val="000000"/>
        </w:rPr>
        <w:t>routers</w:t>
      </w:r>
      <w:proofErr w:type="spellEnd"/>
      <w:r>
        <w:rPr>
          <w:rFonts w:ascii="Helvetica" w:hAnsi="Helvetica"/>
          <w:color w:val="000000"/>
        </w:rPr>
        <w:t xml:space="preserve"> P y a PE2.</w:t>
      </w:r>
    </w:p>
    <w:p w:rsidR="00041D9B" w:rsidRDefault="00041D9B" w:rsidP="00041D9B">
      <w:pPr>
        <w:pStyle w:val="NormalWeb"/>
        <w:spacing w:before="0" w:beforeAutospacing="0" w:after="0" w:afterAutospacing="0"/>
        <w:rPr>
          <w:rFonts w:ascii="Helvetica" w:hAnsi="Helvetica"/>
          <w:color w:val="000000"/>
        </w:rPr>
      </w:pPr>
      <w:r>
        <w:rPr>
          <w:rFonts w:ascii="Helvetica" w:hAnsi="Helvetica"/>
          <w:color w:val="000000"/>
        </w:rPr>
        <w:t>PE1 crea una etiqueta MPLS y la añade a la ruta.</w:t>
      </w:r>
    </w:p>
    <w:p w:rsidR="00041D9B" w:rsidRDefault="00041D9B" w:rsidP="00041D9B">
      <w:pPr>
        <w:pStyle w:val="NormalWeb"/>
        <w:spacing w:before="0" w:beforeAutospacing="0" w:after="0" w:afterAutospacing="0"/>
        <w:rPr>
          <w:rFonts w:ascii="Helvetica" w:hAnsi="Helvetica"/>
          <w:color w:val="000000"/>
        </w:rPr>
      </w:pPr>
    </w:p>
    <w:p w:rsidR="00041D9B" w:rsidRDefault="00041D9B" w:rsidP="00041D9B">
      <w:pPr>
        <w:pStyle w:val="NormalWeb"/>
        <w:spacing w:before="0" w:beforeAutospacing="0" w:after="0" w:afterAutospacing="0"/>
        <w:rPr>
          <w:rFonts w:ascii="Helvetica" w:hAnsi="Helvetica"/>
          <w:color w:val="000000"/>
        </w:rPr>
      </w:pPr>
      <w:r>
        <w:rPr>
          <w:rFonts w:ascii="Helvetica" w:hAnsi="Helvetica"/>
          <w:color w:val="000000"/>
        </w:rPr>
        <w:t xml:space="preserve">PE2, recibe la ruta 10.1/16 de PE1 y empieza un filtrado de rutas. </w:t>
      </w:r>
      <w:proofErr w:type="spellStart"/>
      <w:r>
        <w:rPr>
          <w:rFonts w:ascii="Helvetica" w:hAnsi="Helvetica"/>
          <w:color w:val="000000"/>
        </w:rPr>
        <w:t>Inspeciona</w:t>
      </w:r>
      <w:proofErr w:type="spellEnd"/>
      <w:r>
        <w:rPr>
          <w:rFonts w:ascii="Helvetica" w:hAnsi="Helvetica"/>
          <w:color w:val="000000"/>
        </w:rPr>
        <w:t xml:space="preserve"> las comunidades extendidas para ver si pertenece a un VRF conocido. Al ver que pertenece al VRF verde, la acepta. PE2 guarda la etiqueta para usarla para reenviar los paquetes a Site1, y anuncia la información del VRF verde a PE1.</w:t>
      </w:r>
    </w:p>
    <w:p w:rsidR="00041D9B" w:rsidRDefault="00041D9B" w:rsidP="00041D9B">
      <w:pPr>
        <w:pStyle w:val="NormalWeb"/>
        <w:spacing w:before="0" w:beforeAutospacing="0" w:after="0" w:afterAutospacing="0"/>
        <w:rPr>
          <w:rFonts w:ascii="Helvetica" w:hAnsi="Helvetica"/>
          <w:color w:val="000000"/>
        </w:rPr>
      </w:pPr>
    </w:p>
    <w:p w:rsidR="00041D9B" w:rsidRDefault="00041D9B" w:rsidP="00041D9B">
      <w:pPr>
        <w:pStyle w:val="NormalWeb"/>
        <w:spacing w:before="0" w:beforeAutospacing="0" w:after="0" w:afterAutospacing="0"/>
        <w:rPr>
          <w:rFonts w:ascii="Helvetica" w:hAnsi="Helvetica"/>
          <w:color w:val="000000"/>
        </w:rPr>
      </w:pPr>
      <w:r>
        <w:rPr>
          <w:rFonts w:ascii="Helvetica" w:hAnsi="Helvetica"/>
          <w:color w:val="000000"/>
        </w:rPr>
        <w:t>Se crea una ruta MPLS cuando PE2 aprende las rutas anunciadas por PE1 y viceversa. Entonces ya tendremos creado el circuito virtual.</w:t>
      </w:r>
    </w:p>
    <w:p w:rsidR="00041D9B" w:rsidRDefault="00041D9B" w:rsidP="00041D9B">
      <w:pPr>
        <w:pStyle w:val="NormalWeb"/>
        <w:spacing w:before="0" w:beforeAutospacing="0" w:after="0" w:afterAutospacing="0"/>
        <w:rPr>
          <w:rFonts w:ascii="Helvetica" w:hAnsi="Helvetica"/>
          <w:color w:val="000000"/>
        </w:rPr>
      </w:pPr>
    </w:p>
    <w:p w:rsidR="00041D9B" w:rsidRDefault="00041D9B" w:rsidP="00041D9B">
      <w:pPr>
        <w:pStyle w:val="NormalWeb"/>
        <w:spacing w:before="0" w:beforeAutospacing="0" w:after="0" w:afterAutospacing="0"/>
        <w:rPr>
          <w:rFonts w:ascii="Helvetica" w:hAnsi="Helvetica"/>
          <w:color w:val="000000"/>
        </w:rPr>
      </w:pPr>
      <w:proofErr w:type="spellStart"/>
      <w:r>
        <w:rPr>
          <w:rFonts w:ascii="Helvetica" w:hAnsi="Helvetica"/>
          <w:color w:val="000000"/>
        </w:rPr>
        <w:t>Site</w:t>
      </w:r>
      <w:proofErr w:type="spellEnd"/>
      <w:r>
        <w:rPr>
          <w:rFonts w:ascii="Helvetica" w:hAnsi="Helvetica"/>
          <w:color w:val="000000"/>
        </w:rPr>
        <w:t xml:space="preserve"> 1 </w:t>
      </w:r>
      <w:proofErr w:type="spellStart"/>
      <w:r>
        <w:rPr>
          <w:rFonts w:ascii="Helvetica" w:hAnsi="Helvetica"/>
          <w:color w:val="000000"/>
        </w:rPr>
        <w:t>envia</w:t>
      </w:r>
      <w:proofErr w:type="spellEnd"/>
      <w:r>
        <w:rPr>
          <w:rFonts w:ascii="Helvetica" w:hAnsi="Helvetica"/>
          <w:color w:val="000000"/>
        </w:rPr>
        <w:t xml:space="preserve"> un paquete destino 10.2/16 a PE1</w:t>
      </w:r>
      <w:r w:rsidR="001D003B">
        <w:rPr>
          <w:rFonts w:ascii="Helvetica" w:hAnsi="Helvetica"/>
          <w:color w:val="000000"/>
        </w:rPr>
        <w:t xml:space="preserve">, este analiza sus tablas VRF para determinar las etiquetas del circuito virtual que comparte con PE2 (ya que PE1 ve en su taba VRF, que el que trabaja con la IP 10.2/16 es PE2), entonces al introducirle la etiqueta y tener un circuito VPN MPLS-BGP ya establecido el paquete llega a PE2, este al ver la etiqueta determinara que el paquete debe encaminarse hacia CE2, y este finalmente lo encaminara hacia </w:t>
      </w:r>
      <w:proofErr w:type="spellStart"/>
      <w:r w:rsidR="001D003B">
        <w:rPr>
          <w:rFonts w:ascii="Helvetica" w:hAnsi="Helvetica"/>
          <w:color w:val="000000"/>
        </w:rPr>
        <w:t>Site</w:t>
      </w:r>
      <w:proofErr w:type="spellEnd"/>
      <w:r w:rsidR="001D003B">
        <w:rPr>
          <w:rFonts w:ascii="Helvetica" w:hAnsi="Helvetica"/>
          <w:color w:val="000000"/>
        </w:rPr>
        <w:t xml:space="preserve"> 2.</w:t>
      </w:r>
    </w:p>
    <w:p w:rsidR="001D003B" w:rsidRDefault="001D003B" w:rsidP="00041D9B">
      <w:pPr>
        <w:pStyle w:val="NormalWeb"/>
        <w:spacing w:before="0" w:beforeAutospacing="0" w:after="0" w:afterAutospacing="0"/>
        <w:rPr>
          <w:rFonts w:ascii="Helvetica" w:hAnsi="Helvetica"/>
          <w:color w:val="000000"/>
        </w:rPr>
      </w:pPr>
    </w:p>
    <w:p w:rsidR="001D003B" w:rsidRPr="00041D9B" w:rsidRDefault="001D003B" w:rsidP="00041D9B">
      <w:pPr>
        <w:pStyle w:val="NormalWeb"/>
        <w:spacing w:before="0" w:beforeAutospacing="0" w:after="0" w:afterAutospacing="0"/>
        <w:rPr>
          <w:rFonts w:ascii="Helvetica" w:hAnsi="Helvetica"/>
          <w:color w:val="000000"/>
        </w:rPr>
      </w:pPr>
      <w:bookmarkStart w:id="0" w:name="_GoBack"/>
      <w:bookmarkEnd w:id="0"/>
    </w:p>
    <w:p w:rsidR="00041D9B" w:rsidRPr="00041D9B" w:rsidRDefault="00041D9B" w:rsidP="00041D9B">
      <w:pPr>
        <w:spacing w:after="240"/>
        <w:rPr>
          <w:rFonts w:ascii="Helvetica" w:hAnsi="Helvetica"/>
        </w:rPr>
      </w:pPr>
    </w:p>
    <w:p w:rsidR="00041D9B" w:rsidRPr="00041D9B" w:rsidRDefault="00041D9B" w:rsidP="00041D9B">
      <w:pPr>
        <w:jc w:val="both"/>
        <w:rPr>
          <w:rFonts w:ascii="Helvetica" w:hAnsi="Helvetica"/>
        </w:rPr>
      </w:pPr>
    </w:p>
    <w:sectPr w:rsidR="00041D9B" w:rsidRPr="00041D9B" w:rsidSect="007B578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B28"/>
    <w:multiLevelType w:val="hybridMultilevel"/>
    <w:tmpl w:val="7DD84778"/>
    <w:lvl w:ilvl="0" w:tplc="4A60D8E6">
      <w:numFmt w:val="bullet"/>
      <w:lvlText w:val="-"/>
      <w:lvlJc w:val="left"/>
      <w:pPr>
        <w:ind w:left="720" w:hanging="360"/>
      </w:pPr>
      <w:rPr>
        <w:rFonts w:ascii="Helvetica" w:eastAsiaTheme="minorHAnsi" w:hAnsi="Helvetica"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58"/>
    <w:rsid w:val="00041D9B"/>
    <w:rsid w:val="001D003B"/>
    <w:rsid w:val="00282C38"/>
    <w:rsid w:val="00600658"/>
    <w:rsid w:val="007B578B"/>
    <w:rsid w:val="00862DFD"/>
    <w:rsid w:val="00BA208A"/>
    <w:rsid w:val="00CA6CAA"/>
    <w:rsid w:val="00CD5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5EA5E18"/>
  <w15:chartTrackingRefBased/>
  <w15:docId w15:val="{819408CA-14B1-294A-9900-742DD9B0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D9B"/>
    <w:rPr>
      <w:rFonts w:ascii="Times New Roman" w:eastAsia="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C38"/>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041D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644">
      <w:bodyDiv w:val="1"/>
      <w:marLeft w:val="0"/>
      <w:marRight w:val="0"/>
      <w:marTop w:val="0"/>
      <w:marBottom w:val="0"/>
      <w:divBdr>
        <w:top w:val="none" w:sz="0" w:space="0" w:color="auto"/>
        <w:left w:val="none" w:sz="0" w:space="0" w:color="auto"/>
        <w:bottom w:val="none" w:sz="0" w:space="0" w:color="auto"/>
        <w:right w:val="none" w:sz="0" w:space="0" w:color="auto"/>
      </w:divBdr>
    </w:div>
    <w:div w:id="201982236">
      <w:bodyDiv w:val="1"/>
      <w:marLeft w:val="0"/>
      <w:marRight w:val="0"/>
      <w:marTop w:val="0"/>
      <w:marBottom w:val="0"/>
      <w:divBdr>
        <w:top w:val="none" w:sz="0" w:space="0" w:color="auto"/>
        <w:left w:val="none" w:sz="0" w:space="0" w:color="auto"/>
        <w:bottom w:val="none" w:sz="0" w:space="0" w:color="auto"/>
        <w:right w:val="none" w:sz="0" w:space="0" w:color="auto"/>
      </w:divBdr>
    </w:div>
    <w:div w:id="262885502">
      <w:bodyDiv w:val="1"/>
      <w:marLeft w:val="0"/>
      <w:marRight w:val="0"/>
      <w:marTop w:val="0"/>
      <w:marBottom w:val="0"/>
      <w:divBdr>
        <w:top w:val="none" w:sz="0" w:space="0" w:color="auto"/>
        <w:left w:val="none" w:sz="0" w:space="0" w:color="auto"/>
        <w:bottom w:val="none" w:sz="0" w:space="0" w:color="auto"/>
        <w:right w:val="none" w:sz="0" w:space="0" w:color="auto"/>
      </w:divBdr>
    </w:div>
    <w:div w:id="274407491">
      <w:bodyDiv w:val="1"/>
      <w:marLeft w:val="0"/>
      <w:marRight w:val="0"/>
      <w:marTop w:val="0"/>
      <w:marBottom w:val="0"/>
      <w:divBdr>
        <w:top w:val="none" w:sz="0" w:space="0" w:color="auto"/>
        <w:left w:val="none" w:sz="0" w:space="0" w:color="auto"/>
        <w:bottom w:val="none" w:sz="0" w:space="0" w:color="auto"/>
        <w:right w:val="none" w:sz="0" w:space="0" w:color="auto"/>
      </w:divBdr>
    </w:div>
    <w:div w:id="477499479">
      <w:bodyDiv w:val="1"/>
      <w:marLeft w:val="0"/>
      <w:marRight w:val="0"/>
      <w:marTop w:val="0"/>
      <w:marBottom w:val="0"/>
      <w:divBdr>
        <w:top w:val="none" w:sz="0" w:space="0" w:color="auto"/>
        <w:left w:val="none" w:sz="0" w:space="0" w:color="auto"/>
        <w:bottom w:val="none" w:sz="0" w:space="0" w:color="auto"/>
        <w:right w:val="none" w:sz="0" w:space="0" w:color="auto"/>
      </w:divBdr>
    </w:div>
    <w:div w:id="573931354">
      <w:bodyDiv w:val="1"/>
      <w:marLeft w:val="0"/>
      <w:marRight w:val="0"/>
      <w:marTop w:val="0"/>
      <w:marBottom w:val="0"/>
      <w:divBdr>
        <w:top w:val="none" w:sz="0" w:space="0" w:color="auto"/>
        <w:left w:val="none" w:sz="0" w:space="0" w:color="auto"/>
        <w:bottom w:val="none" w:sz="0" w:space="0" w:color="auto"/>
        <w:right w:val="none" w:sz="0" w:space="0" w:color="auto"/>
      </w:divBdr>
    </w:div>
    <w:div w:id="756513748">
      <w:bodyDiv w:val="1"/>
      <w:marLeft w:val="0"/>
      <w:marRight w:val="0"/>
      <w:marTop w:val="0"/>
      <w:marBottom w:val="0"/>
      <w:divBdr>
        <w:top w:val="none" w:sz="0" w:space="0" w:color="auto"/>
        <w:left w:val="none" w:sz="0" w:space="0" w:color="auto"/>
        <w:bottom w:val="none" w:sz="0" w:space="0" w:color="auto"/>
        <w:right w:val="none" w:sz="0" w:space="0" w:color="auto"/>
      </w:divBdr>
    </w:div>
    <w:div w:id="814835198">
      <w:bodyDiv w:val="1"/>
      <w:marLeft w:val="0"/>
      <w:marRight w:val="0"/>
      <w:marTop w:val="0"/>
      <w:marBottom w:val="0"/>
      <w:divBdr>
        <w:top w:val="none" w:sz="0" w:space="0" w:color="auto"/>
        <w:left w:val="none" w:sz="0" w:space="0" w:color="auto"/>
        <w:bottom w:val="none" w:sz="0" w:space="0" w:color="auto"/>
        <w:right w:val="none" w:sz="0" w:space="0" w:color="auto"/>
      </w:divBdr>
    </w:div>
    <w:div w:id="938831125">
      <w:bodyDiv w:val="1"/>
      <w:marLeft w:val="0"/>
      <w:marRight w:val="0"/>
      <w:marTop w:val="0"/>
      <w:marBottom w:val="0"/>
      <w:divBdr>
        <w:top w:val="none" w:sz="0" w:space="0" w:color="auto"/>
        <w:left w:val="none" w:sz="0" w:space="0" w:color="auto"/>
        <w:bottom w:val="none" w:sz="0" w:space="0" w:color="auto"/>
        <w:right w:val="none" w:sz="0" w:space="0" w:color="auto"/>
      </w:divBdr>
    </w:div>
    <w:div w:id="988172787">
      <w:bodyDiv w:val="1"/>
      <w:marLeft w:val="0"/>
      <w:marRight w:val="0"/>
      <w:marTop w:val="0"/>
      <w:marBottom w:val="0"/>
      <w:divBdr>
        <w:top w:val="none" w:sz="0" w:space="0" w:color="auto"/>
        <w:left w:val="none" w:sz="0" w:space="0" w:color="auto"/>
        <w:bottom w:val="none" w:sz="0" w:space="0" w:color="auto"/>
        <w:right w:val="none" w:sz="0" w:space="0" w:color="auto"/>
      </w:divBdr>
    </w:div>
    <w:div w:id="1158694796">
      <w:bodyDiv w:val="1"/>
      <w:marLeft w:val="0"/>
      <w:marRight w:val="0"/>
      <w:marTop w:val="0"/>
      <w:marBottom w:val="0"/>
      <w:divBdr>
        <w:top w:val="none" w:sz="0" w:space="0" w:color="auto"/>
        <w:left w:val="none" w:sz="0" w:space="0" w:color="auto"/>
        <w:bottom w:val="none" w:sz="0" w:space="0" w:color="auto"/>
        <w:right w:val="none" w:sz="0" w:space="0" w:color="auto"/>
      </w:divBdr>
    </w:div>
    <w:div w:id="1272007709">
      <w:bodyDiv w:val="1"/>
      <w:marLeft w:val="0"/>
      <w:marRight w:val="0"/>
      <w:marTop w:val="0"/>
      <w:marBottom w:val="0"/>
      <w:divBdr>
        <w:top w:val="none" w:sz="0" w:space="0" w:color="auto"/>
        <w:left w:val="none" w:sz="0" w:space="0" w:color="auto"/>
        <w:bottom w:val="none" w:sz="0" w:space="0" w:color="auto"/>
        <w:right w:val="none" w:sz="0" w:space="0" w:color="auto"/>
      </w:divBdr>
    </w:div>
    <w:div w:id="1692948359">
      <w:bodyDiv w:val="1"/>
      <w:marLeft w:val="0"/>
      <w:marRight w:val="0"/>
      <w:marTop w:val="0"/>
      <w:marBottom w:val="0"/>
      <w:divBdr>
        <w:top w:val="none" w:sz="0" w:space="0" w:color="auto"/>
        <w:left w:val="none" w:sz="0" w:space="0" w:color="auto"/>
        <w:bottom w:val="none" w:sz="0" w:space="0" w:color="auto"/>
        <w:right w:val="none" w:sz="0" w:space="0" w:color="auto"/>
      </w:divBdr>
    </w:div>
    <w:div w:id="1803500425">
      <w:bodyDiv w:val="1"/>
      <w:marLeft w:val="0"/>
      <w:marRight w:val="0"/>
      <w:marTop w:val="0"/>
      <w:marBottom w:val="0"/>
      <w:divBdr>
        <w:top w:val="none" w:sz="0" w:space="0" w:color="auto"/>
        <w:left w:val="none" w:sz="0" w:space="0" w:color="auto"/>
        <w:bottom w:val="none" w:sz="0" w:space="0" w:color="auto"/>
        <w:right w:val="none" w:sz="0" w:space="0" w:color="auto"/>
      </w:divBdr>
    </w:div>
    <w:div w:id="1900969642">
      <w:bodyDiv w:val="1"/>
      <w:marLeft w:val="0"/>
      <w:marRight w:val="0"/>
      <w:marTop w:val="0"/>
      <w:marBottom w:val="0"/>
      <w:divBdr>
        <w:top w:val="none" w:sz="0" w:space="0" w:color="auto"/>
        <w:left w:val="none" w:sz="0" w:space="0" w:color="auto"/>
        <w:bottom w:val="none" w:sz="0" w:space="0" w:color="auto"/>
        <w:right w:val="none" w:sz="0" w:space="0" w:color="auto"/>
      </w:divBdr>
    </w:div>
    <w:div w:id="1926765279">
      <w:bodyDiv w:val="1"/>
      <w:marLeft w:val="0"/>
      <w:marRight w:val="0"/>
      <w:marTop w:val="0"/>
      <w:marBottom w:val="0"/>
      <w:divBdr>
        <w:top w:val="none" w:sz="0" w:space="0" w:color="auto"/>
        <w:left w:val="none" w:sz="0" w:space="0" w:color="auto"/>
        <w:bottom w:val="none" w:sz="0" w:space="0" w:color="auto"/>
        <w:right w:val="none" w:sz="0" w:space="0" w:color="auto"/>
      </w:divBdr>
    </w:div>
    <w:div w:id="2027246401">
      <w:bodyDiv w:val="1"/>
      <w:marLeft w:val="0"/>
      <w:marRight w:val="0"/>
      <w:marTop w:val="0"/>
      <w:marBottom w:val="0"/>
      <w:divBdr>
        <w:top w:val="none" w:sz="0" w:space="0" w:color="auto"/>
        <w:left w:val="none" w:sz="0" w:space="0" w:color="auto"/>
        <w:bottom w:val="none" w:sz="0" w:space="0" w:color="auto"/>
        <w:right w:val="none" w:sz="0" w:space="0" w:color="auto"/>
      </w:divBdr>
    </w:div>
    <w:div w:id="21407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Abril</dc:creator>
  <cp:keywords/>
  <dc:description/>
  <cp:lastModifiedBy>Ricard Abril</cp:lastModifiedBy>
  <cp:revision>2</cp:revision>
  <dcterms:created xsi:type="dcterms:W3CDTF">2019-01-04T16:05:00Z</dcterms:created>
  <dcterms:modified xsi:type="dcterms:W3CDTF">2019-01-04T18:18:00Z</dcterms:modified>
</cp:coreProperties>
</file>