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Cusetes utils. TXC: </w:t>
      </w:r>
    </w:p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Nyquist</w:t>
      </w:r>
      <w:r w:rsidDel="00000000" w:rsidR="00000000" w:rsidRPr="00000000">
        <w:rPr>
          <w:rtl w:val="0"/>
        </w:rPr>
        <w:t xml:space="preserve">→without noise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Shannon→With noise.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-En relació al comportament d’una xarxa de paquets amb datagrames a cada node l’encaminament es decideix en funció de l’adreça de destinació.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-En el model arquitectònic TCP/IP de nivells els protocols són comunicacions horitzontals.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-En relació al camp de control d’una trama HDLC conté les dades necessàries pel control de flux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-En HDLC si la trama I (Informació) rebuda porta N(R)= 4 vol dir que valida la trama enviada amb N(S) = 3 i anteriors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-La finestra óptima en protocols de paquets en ARQ Go-Back_n és el time-out mínim dividit pel temps del paquet.</w:t>
      </w:r>
    </w:p>
    <w:p w:rsidR="00000000" w:rsidDel="00000000" w:rsidP="00000000" w:rsidRDefault="00000000" w:rsidRPr="00000000" w14:paraId="0000000A">
      <w:pPr>
        <w:shd w:fill="ffffff" w:val="clear"/>
        <w:spacing w:after="24" w:before="280" w:line="240" w:lineRule="auto"/>
        <w:rPr>
          <w:color w:val="222222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color w:val="222222"/>
          <w:rtl w:val="0"/>
        </w:rPr>
        <w:t xml:space="preserve">UTP</w:t>
      </w:r>
      <w:r w:rsidDel="00000000" w:rsidR="00000000" w:rsidRPr="00000000">
        <w:rPr>
          <w:color w:val="222222"/>
          <w:rtl w:val="0"/>
        </w:rPr>
        <w:t xml:space="preserve"> </w:t>
      </w:r>
      <w:hyperlink r:id="rId6">
        <w:r w:rsidDel="00000000" w:rsidR="00000000" w:rsidRPr="00000000">
          <w:rPr>
            <w:color w:val="0b0080"/>
            <w:rtl w:val="0"/>
          </w:rPr>
          <w:t xml:space="preserve">acrònim</w:t>
        </w:r>
      </w:hyperlink>
      <w:r w:rsidDel="00000000" w:rsidR="00000000" w:rsidRPr="00000000">
        <w:rPr>
          <w:color w:val="222222"/>
          <w:rtl w:val="0"/>
        </w:rPr>
        <w:t xml:space="preserve"> de </w:t>
      </w:r>
      <w:r w:rsidDel="00000000" w:rsidR="00000000" w:rsidRPr="00000000">
        <w:rPr>
          <w:i w:val="1"/>
          <w:color w:val="222222"/>
          <w:rtl w:val="0"/>
        </w:rPr>
        <w:t xml:space="preserve">Unshielded Twisted Pair</w:t>
      </w:r>
      <w:r w:rsidDel="00000000" w:rsidR="00000000" w:rsidRPr="00000000">
        <w:rPr>
          <w:color w:val="222222"/>
          <w:rtl w:val="0"/>
        </w:rPr>
        <w:t xml:space="preserve"> o </w:t>
      </w:r>
      <w:r w:rsidDel="00000000" w:rsidR="00000000" w:rsidRPr="00000000">
        <w:rPr>
          <w:b w:val="1"/>
          <w:color w:val="222222"/>
          <w:rtl w:val="0"/>
        </w:rPr>
        <w:t xml:space="preserve">Parell Trenat Sense apantallar</w:t>
      </w:r>
      <w:r w:rsidDel="00000000" w:rsidR="00000000" w:rsidRPr="00000000">
        <w:rPr>
          <w:color w:val="222222"/>
          <w:rtl w:val="0"/>
        </w:rPr>
        <w:t xml:space="preserve">. Són cables de parells trenats sense apantallar que s'utilitzen per a diferents tecnologies de xarxa local. Són de baix cost i de fàcil ús, però produeixen més errors que altres tipus de cable i tenen limitacions per a treballar a distàncies elevades sense regeneració del senyal.</w:t>
      </w:r>
    </w:p>
    <w:p w:rsidR="00000000" w:rsidDel="00000000" w:rsidP="00000000" w:rsidRDefault="00000000" w:rsidRPr="00000000" w14:paraId="0000000B">
      <w:pPr>
        <w:shd w:fill="ffffff" w:val="clear"/>
        <w:spacing w:after="24" w:before="256" w:line="240" w:lineRule="auto"/>
        <w:rPr/>
      </w:pPr>
      <w:r w:rsidDel="00000000" w:rsidR="00000000" w:rsidRPr="00000000">
        <w:rPr>
          <w:rtl w:val="0"/>
        </w:rPr>
        <w:t xml:space="preserve">-La distorsió de retard es produeix donat que les diferents freqüències d’un senyal s’atenuen de forma diferent i Implica un augment del delay.</w:t>
      </w:r>
    </w:p>
    <w:p w:rsidR="00000000" w:rsidDel="00000000" w:rsidP="00000000" w:rsidRDefault="00000000" w:rsidRPr="00000000" w14:paraId="0000000C">
      <w:pPr>
        <w:shd w:fill="ffffff" w:val="clear"/>
        <w:spacing w:after="24" w:before="256" w:line="240" w:lineRule="auto"/>
        <w:rPr/>
      </w:pPr>
      <w:r w:rsidDel="00000000" w:rsidR="00000000" w:rsidRPr="00000000">
        <w:rPr>
          <w:rtl w:val="0"/>
        </w:rPr>
        <w:t xml:space="preserve">-En una xarxa ATM Treballem en mode datagrama amb cel·les molt petites i els paquets IP enviats sobre cel·les no poden superar els 53 octets.</w:t>
      </w:r>
    </w:p>
    <w:p w:rsidR="00000000" w:rsidDel="00000000" w:rsidP="00000000" w:rsidRDefault="00000000" w:rsidRPr="00000000" w14:paraId="0000000D">
      <w:pPr>
        <w:shd w:fill="ffffff" w:val="clear"/>
        <w:spacing w:after="24" w:before="256" w:line="240" w:lineRule="auto"/>
        <w:rPr/>
      </w:pPr>
      <w:r w:rsidDel="00000000" w:rsidR="00000000" w:rsidRPr="00000000">
        <w:rPr>
          <w:rtl w:val="0"/>
        </w:rPr>
        <w:t xml:space="preserve">La velocitat de transmissió en presència de soroll està limitada per la relació senyal/soroll i per l’ampla de banda del canal.</w:t>
      </w:r>
    </w:p>
    <w:p w:rsidR="00000000" w:rsidDel="00000000" w:rsidP="00000000" w:rsidRDefault="00000000" w:rsidRPr="00000000" w14:paraId="0000000E">
      <w:pPr>
        <w:shd w:fill="ffffff" w:val="clear"/>
        <w:spacing w:after="24" w:before="256" w:line="240" w:lineRule="auto"/>
        <w:rPr/>
      </w:pPr>
      <w:r w:rsidDel="00000000" w:rsidR="00000000" w:rsidRPr="00000000">
        <w:rPr>
          <w:rtl w:val="0"/>
        </w:rPr>
        <w:t xml:space="preserve">La codificació de senyals Pot permetre optimitzar la sincronització a nivell de bit pot permetre optimitzar la sincronització a nivell de bit.</w:t>
      </w:r>
    </w:p>
    <w:p w:rsidR="00000000" w:rsidDel="00000000" w:rsidP="00000000" w:rsidRDefault="00000000" w:rsidRPr="00000000" w14:paraId="0000000F">
      <w:pPr>
        <w:shd w:fill="ffffff" w:val="clear"/>
        <w:spacing w:after="24" w:before="256" w:line="240" w:lineRule="auto"/>
        <w:rPr/>
      </w:pPr>
      <w:r w:rsidDel="00000000" w:rsidR="00000000" w:rsidRPr="00000000">
        <w:rPr>
          <w:rtl w:val="0"/>
        </w:rPr>
        <w:t xml:space="preserve">La distorsió de retard o de fase es deguda a que els components freqüencials d’un senyal es propaguen a diferent velocitat pel canal. (NOTA: La frquencia es la que varia la velocitat i en cosequencia els seus components, en canvi, es erroni dir que la distorció es deguda a una pèrdua a de potencia(atenucació).)</w:t>
      </w:r>
    </w:p>
    <w:p w:rsidR="00000000" w:rsidDel="00000000" w:rsidP="00000000" w:rsidRDefault="00000000" w:rsidRPr="00000000" w14:paraId="00000010">
      <w:pPr>
        <w:shd w:fill="ffffff" w:val="clear"/>
        <w:spacing w:after="24" w:before="256" w:line="240" w:lineRule="auto"/>
        <w:rPr/>
      </w:pPr>
      <w:r w:rsidDel="00000000" w:rsidR="00000000" w:rsidRPr="00000000">
        <w:rPr>
          <w:rtl w:val="0"/>
        </w:rPr>
        <w:t xml:space="preserve">En QAM amb 8 nivells modula la senyal variant la amplitud i la fase. Es a dir Modifiquem la fase i l’amplada d’un senyal a una freqüència determinada.</w:t>
      </w:r>
    </w:p>
    <w:p w:rsidR="00000000" w:rsidDel="00000000" w:rsidP="00000000" w:rsidRDefault="00000000" w:rsidRPr="00000000" w14:paraId="00000011">
      <w:pPr>
        <w:shd w:fill="ffffff" w:val="clear"/>
        <w:spacing w:after="24" w:before="256" w:line="240" w:lineRule="auto"/>
        <w:rPr/>
      </w:pPr>
      <w:r w:rsidDel="00000000" w:rsidR="00000000" w:rsidRPr="00000000">
        <w:rPr>
          <w:rtl w:val="0"/>
        </w:rPr>
        <w:t xml:space="preserve">En mode datagrama l’algoritme d’encaminament s’aplica paquet a paquet. </w:t>
      </w:r>
    </w:p>
    <w:p w:rsidR="00000000" w:rsidDel="00000000" w:rsidP="00000000" w:rsidRDefault="00000000" w:rsidRPr="00000000" w14:paraId="00000012">
      <w:pPr>
        <w:shd w:fill="ffffff" w:val="clear"/>
        <w:spacing w:after="24" w:before="256" w:line="240" w:lineRule="auto"/>
        <w:rPr/>
      </w:pPr>
      <w:r w:rsidDel="00000000" w:rsidR="00000000" w:rsidRPr="00000000">
        <w:rPr>
          <w:rtl w:val="0"/>
        </w:rPr>
        <w:t xml:space="preserve">En mode circuit vidual els paquests segueixen una ruta prefixada per tant serà impossible que els paquets arribin desordenats. En canvi en el mode datagrama van per on volen. </w:t>
      </w:r>
    </w:p>
    <w:p w:rsidR="00000000" w:rsidDel="00000000" w:rsidP="00000000" w:rsidRDefault="00000000" w:rsidRPr="00000000" w14:paraId="00000013">
      <w:pPr>
        <w:shd w:fill="ffffff" w:val="clear"/>
        <w:spacing w:after="24" w:before="256" w:line="240" w:lineRule="auto"/>
        <w:rPr/>
      </w:pPr>
      <w:bookmarkStart w:colFirst="0" w:colLast="0" w:name="_b11bigbro3f0" w:id="0"/>
      <w:bookmarkEnd w:id="0"/>
      <w:r w:rsidDel="00000000" w:rsidR="00000000" w:rsidRPr="00000000">
        <w:rPr>
          <w:rtl w:val="0"/>
        </w:rPr>
        <w:t xml:space="preserve">SDH→(apunts llibreta). </w:t>
      </w:r>
    </w:p>
    <w:p w:rsidR="00000000" w:rsidDel="00000000" w:rsidP="00000000" w:rsidRDefault="00000000" w:rsidRPr="00000000" w14:paraId="00000014">
      <w:pPr>
        <w:shd w:fill="ffffff" w:val="clear"/>
        <w:spacing w:after="24" w:before="256" w:line="240" w:lineRule="auto"/>
        <w:rPr/>
      </w:pPr>
      <w:bookmarkStart w:colFirst="0" w:colLast="0" w:name="_odc01nzfswd2" w:id="1"/>
      <w:bookmarkEnd w:id="1"/>
      <w:r w:rsidDel="00000000" w:rsidR="00000000" w:rsidRPr="00000000">
        <w:rPr>
          <w:rtl w:val="0"/>
        </w:rPr>
        <w:t xml:space="preserve">LA CODIFICACIÓ MANCHESTER ES LA MÉS OPTIMA PER ETHERNET JA QUE OFEREEIX UNA SINCRONITZACIO MES EFICIENT A NIVELL DE BIT.</w:t>
      </w:r>
    </w:p>
    <w:p w:rsidR="00000000" w:rsidDel="00000000" w:rsidP="00000000" w:rsidRDefault="00000000" w:rsidRPr="00000000" w14:paraId="00000015">
      <w:pPr>
        <w:shd w:fill="ffffff" w:val="clear"/>
        <w:spacing w:after="24" w:before="256" w:line="240" w:lineRule="auto"/>
        <w:rPr/>
      </w:pPr>
      <w:bookmarkStart w:colFirst="0" w:colLast="0" w:name="_fwun18fcmeyg" w:id="2"/>
      <w:bookmarkEnd w:id="2"/>
      <w:r w:rsidDel="00000000" w:rsidR="00000000" w:rsidRPr="00000000">
        <w:rPr>
          <w:rtl w:val="0"/>
        </w:rPr>
        <w:t xml:space="preserve">S’UTILITZA EL SISTEMA DE CODIFICACIÓ PER A MILLORAR LA SINCRONITZACIÓ ENTRE LES ESTRUCTURES. </w:t>
      </w:r>
    </w:p>
    <w:p w:rsidR="00000000" w:rsidDel="00000000" w:rsidP="00000000" w:rsidRDefault="00000000" w:rsidRPr="00000000" w14:paraId="00000016">
      <w:pPr>
        <w:shd w:fill="ffffff" w:val="clear"/>
        <w:spacing w:after="24" w:before="256" w:line="240" w:lineRule="auto"/>
        <w:rPr/>
      </w:pPr>
      <w:bookmarkStart w:colFirst="0" w:colLast="0" w:name="_jb8xb4bnydch" w:id="3"/>
      <w:bookmarkEnd w:id="3"/>
      <w:r w:rsidDel="00000000" w:rsidR="00000000" w:rsidRPr="00000000">
        <w:rPr>
          <w:rtl w:val="0"/>
        </w:rPr>
        <w:t xml:space="preserve">LA MODULACIÓ ES UTILTZADA PER NO UTILITZAR TOT EL AMPLA DE BANDA DISPONIBLE EN EL MEDI, ES A DIR, SEVEIX PER TRANSMETRE DADES A UNA DETERMINADA FREQUENCIA I UNICAMENT UTILITZAR UN SOL CANAL. (QUE ALGU HO MILLORI XD)</w:t>
      </w:r>
    </w:p>
    <w:p w:rsidR="00000000" w:rsidDel="00000000" w:rsidP="00000000" w:rsidRDefault="00000000" w:rsidRPr="00000000" w14:paraId="00000017">
      <w:pPr>
        <w:shd w:fill="ffffff" w:val="clear"/>
        <w:spacing w:after="24" w:before="256" w:line="240" w:lineRule="auto"/>
        <w:rPr/>
      </w:pPr>
      <w:bookmarkStart w:colFirst="0" w:colLast="0" w:name="_sd6umdhhaabq" w:id="4"/>
      <w:bookmarkEnd w:id="4"/>
      <w:r w:rsidDel="00000000" w:rsidR="00000000" w:rsidRPr="00000000">
        <w:rPr>
          <w:rtl w:val="0"/>
        </w:rPr>
        <w:t xml:space="preserve">EL PROTOCOL HDLC ESTARÀ BEN DISENYAT SI PODEM REPRESENTAR LA FINESTRA AMB 7 BITS.</w:t>
      </w:r>
    </w:p>
    <w:p w:rsidR="00000000" w:rsidDel="00000000" w:rsidP="00000000" w:rsidRDefault="00000000" w:rsidRPr="00000000" w14:paraId="00000018">
      <w:pPr>
        <w:shd w:fill="ffffff" w:val="clear"/>
        <w:spacing w:after="24" w:before="256" w:line="240" w:lineRule="auto"/>
        <w:rPr/>
      </w:pPr>
      <w:bookmarkStart w:colFirst="0" w:colLast="0" w:name="_5k62epxgxljv" w:id="5"/>
      <w:bookmarkEnd w:id="5"/>
      <w:r w:rsidDel="00000000" w:rsidR="00000000" w:rsidRPr="00000000">
        <w:rPr>
          <w:rtl w:val="0"/>
        </w:rPr>
        <w:t xml:space="preserve">AMB EL PROTOCOL STOP-AND-WAIT ES INVIABLE JA QUE TRIGARIA MASSA. A MES A MES A NIVELL 4(TCP) EL TEMPS D’ESPERA S’ESGOTARIA ABANS I NO ES PODRIA TRANSMETRE. </w:t>
      </w:r>
    </w:p>
    <w:p w:rsidR="00000000" w:rsidDel="00000000" w:rsidP="00000000" w:rsidRDefault="00000000" w:rsidRPr="00000000" w14:paraId="00000019">
      <w:pPr>
        <w:shd w:fill="ffffff" w:val="clear"/>
        <w:spacing w:after="24" w:before="256" w:line="240" w:lineRule="auto"/>
        <w:rPr/>
      </w:pPr>
      <w:bookmarkStart w:colFirst="0" w:colLast="0" w:name="_5l8b8vyze5ms" w:id="6"/>
      <w:bookmarkEnd w:id="6"/>
      <w:r w:rsidDel="00000000" w:rsidR="00000000" w:rsidRPr="00000000">
        <w:rPr>
          <w:rtl w:val="0"/>
        </w:rPr>
        <w:t xml:space="preserve">S’UTILITZA CODIFICACIÓ QUAN PODEM TENIR TOTES LES FREQUENCIES DEL MEDI NOMS PER NOSALTRES. PER EXEMPLE LA FIBRA OPTICA. </w:t>
      </w:r>
    </w:p>
    <w:p w:rsidR="00000000" w:rsidDel="00000000" w:rsidP="00000000" w:rsidRDefault="00000000" w:rsidRPr="00000000" w14:paraId="0000001A">
      <w:pPr>
        <w:shd w:fill="ffffff" w:val="clear"/>
        <w:spacing w:after="24" w:before="256" w:line="240" w:lineRule="auto"/>
        <w:rPr/>
      </w:pPr>
      <w:bookmarkStart w:colFirst="0" w:colLast="0" w:name="_gjdgxs" w:id="7"/>
      <w:bookmarkEnd w:id="7"/>
      <w:r w:rsidDel="00000000" w:rsidR="00000000" w:rsidRPr="00000000">
        <w:rPr>
          <w:rtl w:val="0"/>
        </w:rPr>
        <w:t xml:space="preserve">S’UTILITZA MODULACIO QUAN HEM DE COMPARTIR EL MEDI DE TRANSMISIO. PER EXEMPLE VIA RADIO. </w:t>
      </w:r>
    </w:p>
    <w:p w:rsidR="00000000" w:rsidDel="00000000" w:rsidP="00000000" w:rsidRDefault="00000000" w:rsidRPr="00000000" w14:paraId="0000001B">
      <w:pPr>
        <w:shd w:fill="ffffff" w:val="clear"/>
        <w:spacing w:after="24" w:before="256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.wikipedia.org/wiki/Acr%C3%B2n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