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TALLER #6 GSM,GPRS i UMTS - Frederic Uhlmann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Qüestió 1 sobre GSM: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Suposeu un sistema GSM de telefonia mòbil amb un ampla de banda que suporta 336 canals de tràfic i un factor de utilització de N = 7. Si, com podem veure a la figura, tenim dos casos, un amb 32 cèl·lules i un radi de cèl·lula de 1,6 Km i un altra de 133 cèl·lules i 0,8 Km de radi, quina configuració permetrà tenir més ordinadors connectats en GPRS? 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767722" cy="25098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722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Calculeu: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L’àrea de l’hexàgon en cada cas</w:t>
      </w:r>
    </w:p>
    <w:p w:rsidR="00000000" w:rsidDel="00000000" w:rsidP="00000000" w:rsidRDefault="00000000" w:rsidRPr="00000000" w14:paraId="00000007">
      <w:pPr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L’area es regeix per la següent formula:</w:t>
      </w:r>
    </w:p>
    <w:p w:rsidR="00000000" w:rsidDel="00000000" w:rsidP="00000000" w:rsidRDefault="00000000" w:rsidRPr="00000000" w14:paraId="00000008">
      <w:pPr>
        <w:contextualSpacing w:val="0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1200150" cy="438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Per tant podem veure que:</w:t>
      </w:r>
    </w:p>
    <w:p w:rsidR="00000000" w:rsidDel="00000000" w:rsidP="00000000" w:rsidRDefault="00000000" w:rsidRPr="00000000" w14:paraId="0000000A">
      <w:pPr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cas a (r=1.6Km): Aa = 6.65 Km2</w:t>
      </w:r>
    </w:p>
    <w:p w:rsidR="00000000" w:rsidDel="00000000" w:rsidP="00000000" w:rsidRDefault="00000000" w:rsidRPr="00000000" w14:paraId="0000000B">
      <w:pPr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cas b (r=0.8Km): Ab = 1.66 Km2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L’àrea total de coberta en els dos casos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Cas a: 6.65 Km2 * 32 cel·les = 213 Km2</w:t>
      </w:r>
    </w:p>
    <w:p w:rsidR="00000000" w:rsidDel="00000000" w:rsidP="00000000" w:rsidRDefault="00000000" w:rsidRPr="00000000" w14:paraId="0000000F">
      <w:pPr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Cas b: 1.66 Km2 * 128 cel·les = 213 Km2</w:t>
      </w:r>
    </w:p>
    <w:p w:rsidR="00000000" w:rsidDel="00000000" w:rsidP="00000000" w:rsidRDefault="00000000" w:rsidRPr="00000000" w14:paraId="00000010">
      <w:pPr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nombre de canals per cèl·lula en cada 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color w:val="4a86e8"/>
          <w:rtl w:val="0"/>
        </w:rPr>
        <w:t xml:space="preserve">Cas a =  Cas b: 336 canals / 7 (factor utilització) = 48 canals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nombre total de canals per configuració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Cas a: 48 canals * 32 cel·les = 1536 canals totals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Cas b: 48 canals * 128 cel·les = 6144 canals totals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Comenteu la relació que hi ha entre el nombre de canals i el nombre d’ordinadors connectats.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Com més canals tinguem més ordinadors podrem tenir connectats sense patir cap mena d’interferència.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Qüestió 2 sobre generacions mòbil: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Comenta les diferents generacions de mòbils des de el punt de vista de prestacions: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Tecnologia d’accés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Cobertura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Aplicacions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Tecnologia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1G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2/2.5G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3G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4G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5G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2Kbps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14.4 - 64 Kbps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2Mbps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200Mbps - 1Gbps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1Gbps +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Aplicacions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Tecnologia cel·lular analògica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Tecnologia cel·lular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 bandwidth CDMA,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Uniied IP, seamless comination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Uniied IP, seamless combination o broadband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