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88" w:rsidRPr="00533325" w:rsidRDefault="00533325" w:rsidP="00533325">
      <w:pPr>
        <w:numPr>
          <w:ilvl w:val="0"/>
          <w:numId w:val="4"/>
        </w:numPr>
        <w:spacing w:after="120"/>
        <w:ind w:left="0" w:firstLine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Xarxes d’accés </w:t>
      </w:r>
      <w:r w:rsidR="004663D8">
        <w:rPr>
          <w:rFonts w:ascii="Arial" w:hAnsi="Arial" w:cs="Arial"/>
          <w:b/>
          <w:bCs/>
          <w:sz w:val="20"/>
          <w:szCs w:val="20"/>
        </w:rPr>
        <w:t xml:space="preserve">cablejades: </w:t>
      </w:r>
      <w:r>
        <w:rPr>
          <w:rFonts w:ascii="Arial" w:hAnsi="Arial" w:cs="Arial"/>
          <w:b/>
          <w:bCs/>
          <w:sz w:val="20"/>
          <w:szCs w:val="20"/>
        </w:rPr>
        <w:t>ADSL</w:t>
      </w:r>
    </w:p>
    <w:p w:rsidR="00E81E88" w:rsidRDefault="00E81E88" w:rsidP="004663D8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Volem calcular el rendiment màxim d’una línia ADSL a 2 Mbps a l’hora de transmetre un paquet IP de 1500 octets (capçalera IP inclosa):</w:t>
      </w:r>
    </w:p>
    <w:p w:rsidR="00E81E88" w:rsidRPr="004663D8" w:rsidRDefault="00E81E88" w:rsidP="004663D8">
      <w:pPr>
        <w:numPr>
          <w:ilvl w:val="0"/>
          <w:numId w:val="23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Dibuixeu la pila de protocols, des del nivell físic fins al nivell IP del punt d’accés ADSL (</w:t>
      </w:r>
      <w:proofErr w:type="spellStart"/>
      <w:r>
        <w:rPr>
          <w:rFonts w:ascii="Arial" w:hAnsi="Arial" w:cs="Arial"/>
          <w:sz w:val="20"/>
          <w:szCs w:val="20"/>
        </w:rPr>
        <w:t>router</w:t>
      </w:r>
      <w:proofErr w:type="spellEnd"/>
      <w:r>
        <w:rPr>
          <w:rFonts w:ascii="Arial" w:hAnsi="Arial" w:cs="Arial"/>
          <w:sz w:val="20"/>
          <w:szCs w:val="20"/>
        </w:rPr>
        <w:t xml:space="preserve"> ADSL amb interfície d’usuari Ethernet) indicant els protocols de cada nivell.</w:t>
      </w:r>
    </w:p>
    <w:p w:rsidR="00E81E88" w:rsidRPr="004663D8" w:rsidRDefault="00E81E88" w:rsidP="004663D8">
      <w:pPr>
        <w:numPr>
          <w:ilvl w:val="0"/>
          <w:numId w:val="23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redundància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overhead</w:t>
      </w:r>
      <w:proofErr w:type="spellEnd"/>
      <w:r>
        <w:rPr>
          <w:rFonts w:ascii="Arial" w:hAnsi="Arial" w:cs="Arial"/>
          <w:sz w:val="20"/>
          <w:szCs w:val="20"/>
        </w:rPr>
        <w:t xml:space="preserve">) que s’introdueix des del nivell IP cap avall (IP exclòs) sense tenir en compte la formació de la </w:t>
      </w:r>
      <w:proofErr w:type="spellStart"/>
      <w:r>
        <w:rPr>
          <w:rFonts w:ascii="Arial" w:hAnsi="Arial" w:cs="Arial"/>
          <w:sz w:val="20"/>
          <w:szCs w:val="20"/>
        </w:rPr>
        <w:t>multitrama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81E88" w:rsidRPr="004663D8" w:rsidRDefault="00E81E88" w:rsidP="004663D8">
      <w:pPr>
        <w:numPr>
          <w:ilvl w:val="0"/>
          <w:numId w:val="23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redundància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overhead</w:t>
      </w:r>
      <w:proofErr w:type="spellEnd"/>
      <w:r>
        <w:rPr>
          <w:rFonts w:ascii="Arial" w:hAnsi="Arial" w:cs="Arial"/>
          <w:sz w:val="20"/>
          <w:szCs w:val="20"/>
        </w:rPr>
        <w:t xml:space="preserve">) que s’introdueix en la formació la </w:t>
      </w:r>
      <w:proofErr w:type="spellStart"/>
      <w:r>
        <w:rPr>
          <w:rFonts w:ascii="Arial" w:hAnsi="Arial" w:cs="Arial"/>
          <w:sz w:val="20"/>
          <w:szCs w:val="20"/>
        </w:rPr>
        <w:t>multitrama</w:t>
      </w:r>
      <w:proofErr w:type="spellEnd"/>
      <w:r>
        <w:rPr>
          <w:rFonts w:ascii="Arial" w:hAnsi="Arial" w:cs="Arial"/>
          <w:sz w:val="20"/>
          <w:szCs w:val="20"/>
        </w:rPr>
        <w:t xml:space="preserve"> ADSL formada però exclusivament per trames amb dades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interleaving</w:t>
      </w:r>
      <w:proofErr w:type="spellEnd"/>
      <w:r>
        <w:rPr>
          <w:rFonts w:ascii="Arial" w:hAnsi="Arial" w:cs="Arial"/>
          <w:sz w:val="20"/>
          <w:szCs w:val="20"/>
        </w:rPr>
        <w:t xml:space="preserve"> (sense capçalera per trama). </w:t>
      </w:r>
    </w:p>
    <w:p w:rsidR="00E81E88" w:rsidRPr="004663D8" w:rsidRDefault="00E81E88" w:rsidP="004663D8">
      <w:pPr>
        <w:numPr>
          <w:ilvl w:val="0"/>
          <w:numId w:val="23"/>
        </w:numPr>
        <w:spacing w:after="24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rendiment total (bits paquet IP sobre bits totals transmesos).</w:t>
      </w:r>
    </w:p>
    <w:p w:rsidR="00533325" w:rsidRPr="00533325" w:rsidRDefault="00533325" w:rsidP="004663D8">
      <w:pPr>
        <w:numPr>
          <w:ilvl w:val="0"/>
          <w:numId w:val="4"/>
        </w:numPr>
        <w:spacing w:after="120"/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Xarxes d’accés</w:t>
      </w:r>
      <w:r w:rsidR="004663D8">
        <w:rPr>
          <w:rFonts w:ascii="Arial" w:hAnsi="Arial" w:cs="Arial"/>
          <w:b/>
          <w:bCs/>
          <w:sz w:val="20"/>
          <w:szCs w:val="20"/>
        </w:rPr>
        <w:t xml:space="preserve"> cablejades: HFC</w:t>
      </w:r>
    </w:p>
    <w:p w:rsidR="00E81E88" w:rsidRPr="004663D8" w:rsidRDefault="00E81E88" w:rsidP="009A64B8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una xarxa d’accés HFC que s’ajusta a la normativa </w:t>
      </w:r>
      <w:r w:rsidR="009A64B8">
        <w:rPr>
          <w:rFonts w:ascii="Arial" w:hAnsi="Arial" w:cs="Arial"/>
          <w:sz w:val="20"/>
          <w:szCs w:val="20"/>
        </w:rPr>
        <w:t>DOCSIS 3.0</w:t>
      </w:r>
      <w:r>
        <w:rPr>
          <w:rFonts w:ascii="Arial" w:hAnsi="Arial" w:cs="Arial"/>
          <w:sz w:val="20"/>
          <w:szCs w:val="20"/>
        </w:rPr>
        <w:t>, calculeu el temps que transcorre des que una estació vol transmetre fins que ho aconsegueix (suposeu que no hi ha col·lisió). Considereu que la estació està a 1 Km de la capçalera</w:t>
      </w:r>
      <w:r w:rsidR="00852AA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52AAC">
        <w:rPr>
          <w:rFonts w:ascii="Arial" w:hAnsi="Arial" w:cs="Arial"/>
          <w:sz w:val="20"/>
          <w:szCs w:val="20"/>
        </w:rPr>
        <w:t>Tp</w:t>
      </w:r>
      <w:proofErr w:type="spellEnd"/>
      <w:r w:rsidR="00852AAC">
        <w:rPr>
          <w:rFonts w:ascii="Arial" w:hAnsi="Arial" w:cs="Arial"/>
          <w:sz w:val="20"/>
          <w:szCs w:val="20"/>
        </w:rPr>
        <w:t xml:space="preserve"> = 5 </w:t>
      </w:r>
      <w:proofErr w:type="spellStart"/>
      <w:r w:rsidR="00852AAC">
        <w:rPr>
          <w:rFonts w:ascii="Arial" w:hAnsi="Arial" w:cs="Arial"/>
          <w:sz w:val="20"/>
          <w:szCs w:val="20"/>
        </w:rPr>
        <w:t>microseg</w:t>
      </w:r>
      <w:proofErr w:type="spellEnd"/>
      <w:r w:rsidR="00852AA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tant la petició com la resposta </w:t>
      </w:r>
      <w:r w:rsidR="00852AAC">
        <w:rPr>
          <w:rFonts w:ascii="Arial" w:hAnsi="Arial" w:cs="Arial"/>
          <w:sz w:val="20"/>
          <w:szCs w:val="20"/>
        </w:rPr>
        <w:t>són una trama MAC del mateix format</w:t>
      </w:r>
      <w:r>
        <w:rPr>
          <w:rFonts w:ascii="Arial" w:hAnsi="Arial" w:cs="Arial"/>
          <w:sz w:val="20"/>
          <w:szCs w:val="20"/>
        </w:rPr>
        <w:t xml:space="preserve">, que el temps de procés a la estació és nul i utilitzeu els paràmetres MAC en el cas de treballar en mode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reservation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9A64B8">
        <w:rPr>
          <w:rFonts w:ascii="Arial" w:hAnsi="Arial" w:cs="Arial"/>
          <w:sz w:val="20"/>
          <w:szCs w:val="20"/>
        </w:rPr>
        <w:t xml:space="preserve"> </w:t>
      </w:r>
    </w:p>
    <w:p w:rsidR="00E81E88" w:rsidRDefault="00E81E88" w:rsidP="009A64B8">
      <w:pPr>
        <w:numPr>
          <w:ilvl w:val="0"/>
          <w:numId w:val="24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Feu un esquema temporal del procés d’assignació de recursos (comanda-resposta) entre la capçalera i el </w:t>
      </w:r>
      <w:proofErr w:type="spellStart"/>
      <w:r>
        <w:rPr>
          <w:rFonts w:ascii="Arial" w:hAnsi="Arial" w:cs="Arial"/>
          <w:sz w:val="20"/>
          <w:szCs w:val="20"/>
        </w:rPr>
        <w:t>cablemodem</w:t>
      </w:r>
      <w:proofErr w:type="spellEnd"/>
      <w:r>
        <w:rPr>
          <w:rFonts w:ascii="Arial" w:hAnsi="Arial" w:cs="Arial"/>
          <w:sz w:val="20"/>
          <w:szCs w:val="20"/>
        </w:rPr>
        <w:t xml:space="preserve"> de l’estació en qüestió (interval de resolució de conflictes).</w:t>
      </w:r>
      <w:r w:rsidR="009A64B8">
        <w:rPr>
          <w:rFonts w:ascii="Arial" w:hAnsi="Arial" w:cs="Arial"/>
          <w:sz w:val="20"/>
          <w:szCs w:val="20"/>
        </w:rPr>
        <w:t xml:space="preserve"> </w:t>
      </w:r>
      <w:r w:rsidR="009A64B8" w:rsidRPr="009A64B8">
        <w:rPr>
          <w:rFonts w:ascii="Arial" w:hAnsi="Arial" w:cs="Arial"/>
          <w:sz w:val="20"/>
          <w:szCs w:val="20"/>
        </w:rPr>
        <w:t>V</w:t>
      </w:r>
      <w:r w:rsidR="009A64B8">
        <w:rPr>
          <w:rFonts w:ascii="Arial" w:hAnsi="Arial" w:cs="Arial"/>
          <w:sz w:val="20"/>
          <w:szCs w:val="20"/>
        </w:rPr>
        <w:t>elocitat de transmissió</w:t>
      </w:r>
      <w:r w:rsidR="009A64B8" w:rsidRPr="009A64B8">
        <w:rPr>
          <w:rFonts w:ascii="Arial" w:hAnsi="Arial" w:cs="Arial"/>
          <w:sz w:val="20"/>
          <w:szCs w:val="20"/>
        </w:rPr>
        <w:t xml:space="preserve"> 120/12 Mbps (Down/Up).</w:t>
      </w:r>
    </w:p>
    <w:p w:rsidR="00E81E88" w:rsidRPr="004663D8" w:rsidRDefault="00E81E88" w:rsidP="004663D8">
      <w:pPr>
        <w:numPr>
          <w:ilvl w:val="0"/>
          <w:numId w:val="24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temps de transmissió de l</w:t>
      </w:r>
      <w:r w:rsidR="00852AAC">
        <w:rPr>
          <w:rFonts w:ascii="Arial" w:hAnsi="Arial" w:cs="Arial"/>
          <w:sz w:val="20"/>
          <w:szCs w:val="20"/>
        </w:rPr>
        <w:t>es unitats de transferència.</w:t>
      </w:r>
      <w:bookmarkStart w:id="0" w:name="_GoBack"/>
      <w:bookmarkEnd w:id="0"/>
    </w:p>
    <w:p w:rsidR="00E81E88" w:rsidRPr="004663D8" w:rsidRDefault="00E81E88" w:rsidP="004663D8">
      <w:pPr>
        <w:numPr>
          <w:ilvl w:val="0"/>
          <w:numId w:val="24"/>
        </w:numPr>
        <w:spacing w:after="24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Ara calculeu el temps total d’accés al medi.</w:t>
      </w:r>
    </w:p>
    <w:p w:rsidR="004663D8" w:rsidRPr="00533325" w:rsidRDefault="004663D8" w:rsidP="004663D8">
      <w:pPr>
        <w:numPr>
          <w:ilvl w:val="0"/>
          <w:numId w:val="4"/>
        </w:numPr>
        <w:spacing w:after="120"/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Xarxes d’accés cablejades: FTTH</w:t>
      </w:r>
    </w:p>
    <w:p w:rsidR="004663D8" w:rsidRPr="005C5331" w:rsidRDefault="005C5331" w:rsidP="004663D8">
      <w:pPr>
        <w:spacing w:after="120"/>
        <w:jc w:val="both"/>
        <w:rPr>
          <w:rFonts w:ascii="Arial" w:hAnsi="Arial"/>
          <w:sz w:val="20"/>
          <w:szCs w:val="20"/>
          <w:lang w:eastAsia="en-US"/>
        </w:rPr>
      </w:pPr>
      <w:r w:rsidRPr="004663D8">
        <w:rPr>
          <w:rFonts w:ascii="Arial" w:hAnsi="Arial" w:cs="Arial"/>
          <w:sz w:val="20"/>
          <w:szCs w:val="20"/>
        </w:rPr>
        <w:t>Suposem</w:t>
      </w:r>
      <w:r w:rsidRPr="005C5331">
        <w:rPr>
          <w:rFonts w:ascii="Arial" w:hAnsi="Arial"/>
          <w:sz w:val="20"/>
          <w:szCs w:val="20"/>
          <w:lang w:eastAsia="en-US"/>
        </w:rPr>
        <w:t xml:space="preserve"> que tenim una xarxa GPON amb una arquitectura de multiplexació que correspon exactam</w:t>
      </w:r>
      <w:r w:rsidR="004663D8">
        <w:rPr>
          <w:rFonts w:ascii="Arial" w:hAnsi="Arial"/>
          <w:sz w:val="20"/>
          <w:szCs w:val="20"/>
          <w:lang w:eastAsia="en-US"/>
        </w:rPr>
        <w:t>ent al dibuix. Interpreteu-lo i contesteu les següents preguntes</w:t>
      </w:r>
      <w:r w:rsidRPr="005C5331">
        <w:rPr>
          <w:rFonts w:ascii="Arial" w:hAnsi="Arial"/>
          <w:sz w:val="20"/>
          <w:szCs w:val="20"/>
          <w:lang w:eastAsia="en-US"/>
        </w:rPr>
        <w:t>:</w:t>
      </w:r>
    </w:p>
    <w:p w:rsidR="005C5331" w:rsidRPr="004663D8" w:rsidRDefault="003A70D4" w:rsidP="004663D8">
      <w:pPr>
        <w:numPr>
          <w:ilvl w:val="0"/>
          <w:numId w:val="27"/>
        </w:numPr>
        <w:spacing w:after="120"/>
        <w:ind w:left="357" w:hanging="357"/>
        <w:jc w:val="both"/>
        <w:rPr>
          <w:rFonts w:ascii="Arial" w:hAnsi="Arial"/>
          <w:sz w:val="20"/>
          <w:szCs w:val="20"/>
          <w:lang w:eastAsia="en-US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0" locked="0" layoutInCell="1" allowOverlap="1" wp14:anchorId="54F199FA" wp14:editId="53ACFD69">
            <wp:simplePos x="0" y="0"/>
            <wp:positionH relativeFrom="column">
              <wp:posOffset>-186690</wp:posOffset>
            </wp:positionH>
            <wp:positionV relativeFrom="paragraph">
              <wp:posOffset>15240</wp:posOffset>
            </wp:positionV>
            <wp:extent cx="1551305" cy="2051685"/>
            <wp:effectExtent l="0" t="0" r="0" b="5715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31" w:rsidRPr="005C5331">
        <w:rPr>
          <w:rFonts w:ascii="Arial" w:hAnsi="Arial"/>
          <w:sz w:val="20"/>
          <w:szCs w:val="20"/>
          <w:lang w:eastAsia="en-US"/>
        </w:rPr>
        <w:t>Dibuixeu un esquema de la xarxa GPON d’accés indicant amb detall els elements de l’arquitectura que intervenen (tenint en compte que hi ha 3 ONU, 4 T-CONT amb els seus Ports). Això implica diferents tipus de terminals (inventeu els tipus però amb coherència).</w:t>
      </w:r>
    </w:p>
    <w:p w:rsidR="005C5331" w:rsidRPr="004663D8" w:rsidRDefault="005C5331" w:rsidP="004663D8">
      <w:pPr>
        <w:numPr>
          <w:ilvl w:val="0"/>
          <w:numId w:val="27"/>
        </w:numPr>
        <w:spacing w:after="120"/>
        <w:ind w:left="357" w:hanging="357"/>
        <w:jc w:val="both"/>
        <w:rPr>
          <w:rFonts w:ascii="Arial" w:hAnsi="Arial"/>
          <w:sz w:val="20"/>
          <w:szCs w:val="20"/>
          <w:lang w:eastAsia="en-US"/>
        </w:rPr>
      </w:pPr>
      <w:r w:rsidRPr="005C5331">
        <w:rPr>
          <w:rFonts w:ascii="Arial" w:hAnsi="Arial"/>
          <w:sz w:val="20"/>
          <w:szCs w:val="20"/>
          <w:lang w:eastAsia="en-US"/>
        </w:rPr>
        <w:t xml:space="preserve">Poseu un valor coherent (inventat) a tots els ONU-ID, </w:t>
      </w:r>
      <w:proofErr w:type="spellStart"/>
      <w:r w:rsidRPr="005C5331">
        <w:rPr>
          <w:rFonts w:ascii="Arial" w:hAnsi="Arial"/>
          <w:sz w:val="20"/>
          <w:szCs w:val="20"/>
          <w:lang w:eastAsia="en-US"/>
        </w:rPr>
        <w:t>Alloc</w:t>
      </w:r>
      <w:proofErr w:type="spellEnd"/>
      <w:r w:rsidRPr="005C5331">
        <w:rPr>
          <w:rFonts w:ascii="Arial" w:hAnsi="Arial"/>
          <w:sz w:val="20"/>
          <w:szCs w:val="20"/>
          <w:lang w:eastAsia="en-US"/>
        </w:rPr>
        <w:t>-ID i Port-ID. Expliqueu-ho.</w:t>
      </w:r>
    </w:p>
    <w:p w:rsidR="005C5331" w:rsidRPr="004663D8" w:rsidRDefault="005C5331" w:rsidP="004663D8">
      <w:pPr>
        <w:numPr>
          <w:ilvl w:val="0"/>
          <w:numId w:val="27"/>
        </w:numPr>
        <w:spacing w:after="120"/>
        <w:ind w:left="357" w:hanging="357"/>
        <w:jc w:val="both"/>
        <w:rPr>
          <w:rFonts w:ascii="Arial" w:hAnsi="Arial"/>
          <w:sz w:val="20"/>
          <w:szCs w:val="20"/>
          <w:lang w:eastAsia="en-US"/>
        </w:rPr>
      </w:pPr>
      <w:r w:rsidRPr="005C5331">
        <w:rPr>
          <w:rFonts w:ascii="Arial" w:hAnsi="Arial"/>
          <w:sz w:val="20"/>
          <w:szCs w:val="20"/>
          <w:lang w:eastAsia="en-US"/>
        </w:rPr>
        <w:t>Indiqueu el format de la trama GEM fins el paquet IP i indiqueu el significat de cada camp.</w:t>
      </w:r>
    </w:p>
    <w:p w:rsidR="00E81E88" w:rsidRPr="004663D8" w:rsidRDefault="005C5331" w:rsidP="004663D8">
      <w:pPr>
        <w:numPr>
          <w:ilvl w:val="0"/>
          <w:numId w:val="27"/>
        </w:numPr>
        <w:spacing w:after="120"/>
        <w:ind w:left="357" w:hanging="357"/>
        <w:jc w:val="both"/>
        <w:rPr>
          <w:rFonts w:ascii="Arial" w:hAnsi="Arial"/>
          <w:sz w:val="20"/>
          <w:szCs w:val="20"/>
          <w:lang w:eastAsia="en-US"/>
        </w:rPr>
      </w:pPr>
      <w:r w:rsidRPr="005C5331">
        <w:rPr>
          <w:rFonts w:ascii="Arial" w:hAnsi="Arial"/>
          <w:sz w:val="20"/>
          <w:szCs w:val="20"/>
          <w:lang w:eastAsia="en-US"/>
        </w:rPr>
        <w:t>Expliqueu el sistema de sincronització de la trama GEM i la seva necessitat.</w:t>
      </w:r>
    </w:p>
    <w:p w:rsidR="00E81E88" w:rsidRDefault="00E81E88" w:rsidP="004663D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4663D8" w:rsidRDefault="004663D8" w:rsidP="004663D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4663D8" w:rsidRDefault="004663D8" w:rsidP="004663D8">
      <w:pPr>
        <w:numPr>
          <w:ilvl w:val="0"/>
          <w:numId w:val="4"/>
        </w:numPr>
        <w:spacing w:after="120"/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Comparativa ADSL – HFC</w:t>
      </w:r>
    </w:p>
    <w:p w:rsidR="00E81E88" w:rsidRPr="004663D8" w:rsidRDefault="00E81E88" w:rsidP="004663D8">
      <w:pPr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  <w:r w:rsidRPr="004663D8">
        <w:rPr>
          <w:rFonts w:ascii="Arial" w:hAnsi="Arial" w:cs="Arial"/>
          <w:sz w:val="20"/>
          <w:szCs w:val="20"/>
        </w:rPr>
        <w:t>Feu una comparativa entre ADSL i Cable HFC referint-vos als aspectes següents:</w:t>
      </w:r>
    </w:p>
    <w:p w:rsidR="00E81E88" w:rsidRDefault="00E81E88" w:rsidP="004663D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Instal·lació</w:t>
      </w:r>
    </w:p>
    <w:p w:rsidR="00E81E88" w:rsidRDefault="00E81E88" w:rsidP="004663D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 d’accés</w:t>
      </w:r>
    </w:p>
    <w:p w:rsidR="00E81E88" w:rsidRDefault="00E81E88" w:rsidP="004663D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Seguretat i privacitat</w:t>
      </w:r>
    </w:p>
    <w:p w:rsidR="00E81E88" w:rsidRDefault="00E81E88" w:rsidP="004663D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Cobertura</w:t>
      </w:r>
    </w:p>
    <w:p w:rsidR="00E81E88" w:rsidRDefault="00E81E88" w:rsidP="004663D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Interactivitat</w:t>
      </w:r>
    </w:p>
    <w:p w:rsidR="00E81E88" w:rsidRDefault="00E81E88" w:rsidP="004663D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Accés a telefonia</w:t>
      </w:r>
    </w:p>
    <w:p w:rsidR="00E81E88" w:rsidRPr="004663D8" w:rsidRDefault="00E81E88" w:rsidP="004663D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Accés a TV digital</w:t>
      </w:r>
    </w:p>
    <w:sectPr w:rsidR="00E81E88" w:rsidRPr="004663D8" w:rsidSect="00E81E8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F0" w:rsidRDefault="00CF33F0">
      <w:r>
        <w:separator/>
      </w:r>
    </w:p>
  </w:endnote>
  <w:endnote w:type="continuationSeparator" w:id="0">
    <w:p w:rsidR="00CF33F0" w:rsidRDefault="00CF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F0" w:rsidRDefault="00CF33F0">
      <w:r>
        <w:separator/>
      </w:r>
    </w:p>
  </w:footnote>
  <w:footnote w:type="continuationSeparator" w:id="0">
    <w:p w:rsidR="00CF33F0" w:rsidRDefault="00CF3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E88" w:rsidRPr="00533325" w:rsidRDefault="00E81E88">
    <w:pPr>
      <w:pStyle w:val="NormalWeb"/>
      <w:jc w:val="center"/>
      <w:rPr>
        <w:rFonts w:ascii="Arial" w:hAnsi="Arial" w:cs="Arial"/>
        <w:b/>
        <w:bCs/>
        <w:lang w:val="ca-ES"/>
      </w:rPr>
    </w:pPr>
    <w:r>
      <w:rPr>
        <w:rFonts w:ascii="Arial" w:hAnsi="Arial" w:cs="Arial"/>
        <w:b/>
        <w:bCs/>
      </w:rPr>
      <w:t>TXC – Taller # 5</w:t>
    </w:r>
    <w:r w:rsidR="00533325">
      <w:rPr>
        <w:rFonts w:ascii="Arial" w:hAnsi="Arial" w:cs="Arial"/>
        <w:b/>
        <w:bCs/>
      </w:rPr>
      <w:t xml:space="preserve"> </w:t>
    </w:r>
    <w:r w:rsidR="00533325" w:rsidRPr="00533325">
      <w:rPr>
        <w:rFonts w:ascii="Arial" w:hAnsi="Arial" w:cs="Arial"/>
        <w:b/>
        <w:bCs/>
        <w:lang w:val="ca-ES"/>
      </w:rPr>
      <w:t xml:space="preserve">Xarxes d’accés cablejades: ADSL, HFC i </w:t>
    </w:r>
    <w:proofErr w:type="spellStart"/>
    <w:r w:rsidR="00533325" w:rsidRPr="00533325">
      <w:rPr>
        <w:rFonts w:ascii="Arial" w:hAnsi="Arial" w:cs="Arial"/>
        <w:b/>
        <w:bCs/>
        <w:lang w:val="ca-ES"/>
      </w:rPr>
      <w:t>PONs</w:t>
    </w:r>
    <w:proofErr w:type="spellEnd"/>
  </w:p>
  <w:p w:rsidR="00E81E88" w:rsidRDefault="00E81E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DC2"/>
    <w:multiLevelType w:val="hybridMultilevel"/>
    <w:tmpl w:val="BF2EB92E"/>
    <w:lvl w:ilvl="0" w:tplc="62C8236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109B3B4B"/>
    <w:multiLevelType w:val="hybridMultilevel"/>
    <w:tmpl w:val="C8E0D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916109"/>
    <w:multiLevelType w:val="singleLevel"/>
    <w:tmpl w:val="C3CAB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>
    <w:nsid w:val="145B1DCE"/>
    <w:multiLevelType w:val="hybridMultilevel"/>
    <w:tmpl w:val="95C06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19464576"/>
    <w:multiLevelType w:val="hybridMultilevel"/>
    <w:tmpl w:val="C4241F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1BA25328"/>
    <w:multiLevelType w:val="hybridMultilevel"/>
    <w:tmpl w:val="00FE90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DD6EC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6960676"/>
    <w:multiLevelType w:val="hybridMultilevel"/>
    <w:tmpl w:val="DFB609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31D32563"/>
    <w:multiLevelType w:val="hybridMultilevel"/>
    <w:tmpl w:val="13F4FA66"/>
    <w:lvl w:ilvl="0" w:tplc="E13C365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32BE5C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3DF511EF"/>
    <w:multiLevelType w:val="hybridMultilevel"/>
    <w:tmpl w:val="41560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42B25968"/>
    <w:multiLevelType w:val="hybridMultilevel"/>
    <w:tmpl w:val="42448516"/>
    <w:lvl w:ilvl="0" w:tplc="5EE85C8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69B6658"/>
    <w:multiLevelType w:val="multilevel"/>
    <w:tmpl w:val="1D6646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bCs/>
      </w:rPr>
    </w:lvl>
  </w:abstractNum>
  <w:abstractNum w:abstractNumId="12">
    <w:nsid w:val="5339680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3">
    <w:nsid w:val="5814465F"/>
    <w:multiLevelType w:val="hybridMultilevel"/>
    <w:tmpl w:val="5F8E49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5C3D57AA"/>
    <w:multiLevelType w:val="hybridMultilevel"/>
    <w:tmpl w:val="7BA266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57AAF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5D961671"/>
    <w:multiLevelType w:val="hybridMultilevel"/>
    <w:tmpl w:val="DE284F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5FC83D44"/>
    <w:multiLevelType w:val="hybridMultilevel"/>
    <w:tmpl w:val="9A8217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DEE7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>
    <w:nsid w:val="631609C0"/>
    <w:multiLevelType w:val="hybridMultilevel"/>
    <w:tmpl w:val="EC40F6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69330F4A"/>
    <w:multiLevelType w:val="hybridMultilevel"/>
    <w:tmpl w:val="3E00D2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>
    <w:nsid w:val="6A672F55"/>
    <w:multiLevelType w:val="singleLevel"/>
    <w:tmpl w:val="2B466A2C"/>
    <w:lvl w:ilvl="0">
      <w:start w:val="3"/>
      <w:numFmt w:val="bullet"/>
      <w:lvlText w:val="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0">
    <w:nsid w:val="6FB83D40"/>
    <w:multiLevelType w:val="hybridMultilevel"/>
    <w:tmpl w:val="0526D2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>
    <w:nsid w:val="72904C03"/>
    <w:multiLevelType w:val="hybridMultilevel"/>
    <w:tmpl w:val="474206A2"/>
    <w:lvl w:ilvl="0" w:tplc="72CC78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A6B2CF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3">
    <w:nsid w:val="7CB74D4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4">
    <w:nsid w:val="7ECC35B1"/>
    <w:multiLevelType w:val="hybridMultilevel"/>
    <w:tmpl w:val="C40EDA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15"/>
  </w:num>
  <w:num w:numId="10">
    <w:abstractNumId w:val="19"/>
  </w:num>
  <w:num w:numId="11">
    <w:abstractNumId w:val="12"/>
  </w:num>
  <w:num w:numId="12">
    <w:abstractNumId w:val="22"/>
  </w:num>
  <w:num w:numId="13">
    <w:abstractNumId w:val="6"/>
  </w:num>
  <w:num w:numId="14">
    <w:abstractNumId w:val="2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1"/>
  </w:num>
  <w:num w:numId="19">
    <w:abstractNumId w:val="7"/>
  </w:num>
  <w:num w:numId="20">
    <w:abstractNumId w:val="17"/>
  </w:num>
  <w:num w:numId="21">
    <w:abstractNumId w:val="0"/>
  </w:num>
  <w:num w:numId="22">
    <w:abstractNumId w:val="13"/>
  </w:num>
  <w:num w:numId="23">
    <w:abstractNumId w:val="14"/>
  </w:num>
  <w:num w:numId="24">
    <w:abstractNumId w:val="5"/>
  </w:num>
  <w:num w:numId="25">
    <w:abstractNumId w:val="1"/>
  </w:num>
  <w:num w:numId="26">
    <w:abstractNumId w:val="2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88"/>
    <w:rsid w:val="00346C14"/>
    <w:rsid w:val="003A70D4"/>
    <w:rsid w:val="004663D8"/>
    <w:rsid w:val="00533325"/>
    <w:rsid w:val="005C5331"/>
    <w:rsid w:val="00753C24"/>
    <w:rsid w:val="00852AAC"/>
    <w:rsid w:val="008C7F11"/>
    <w:rsid w:val="009A64B8"/>
    <w:rsid w:val="00B44AB5"/>
    <w:rsid w:val="00CF33F0"/>
    <w:rsid w:val="00E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ind w:left="4248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sz w:val="24"/>
      <w:szCs w:val="24"/>
      <w:lang w:val="ca-ES"/>
    </w:rPr>
  </w:style>
  <w:style w:type="character" w:customStyle="1" w:styleId="Ttulo2Car">
    <w:name w:val="Título 2 Car"/>
    <w:link w:val="Ttulo2"/>
    <w:uiPriority w:val="99"/>
    <w:rPr>
      <w:rFonts w:ascii="Cambria" w:hAnsi="Cambria" w:cs="Cambria"/>
      <w:b/>
      <w:bCs/>
      <w:i/>
      <w:iCs/>
      <w:sz w:val="28"/>
      <w:szCs w:val="28"/>
      <w:lang w:val="ca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uiPriority w:val="99"/>
    <w:rPr>
      <w:rFonts w:ascii="Arial" w:hAnsi="Arial" w:cs="Arial"/>
      <w:lang w:val="es-ES_tradnl" w:eastAsia="en-US"/>
    </w:rPr>
  </w:style>
  <w:style w:type="paragraph" w:customStyle="1" w:styleId="PrimerParrafo">
    <w:name w:val="Primer Parrafo"/>
    <w:basedOn w:val="Normal"/>
    <w:next w:val="Normal"/>
    <w:uiPriority w:val="99"/>
    <w:rPr>
      <w:rFonts w:ascii="Arial" w:hAnsi="Arial" w:cs="Arial"/>
      <w:sz w:val="20"/>
      <w:szCs w:val="20"/>
      <w:lang w:val="es-ES" w:eastAsia="en-US"/>
    </w:rPr>
  </w:style>
  <w:style w:type="paragraph" w:customStyle="1" w:styleId="Cuerpo">
    <w:name w:val="Cuerpo"/>
    <w:basedOn w:val="Normal"/>
    <w:uiPriority w:val="99"/>
    <w:pPr>
      <w:ind w:firstLine="709"/>
    </w:pPr>
    <w:rPr>
      <w:rFonts w:ascii="Arial" w:hAnsi="Arial" w:cs="Arial"/>
      <w:sz w:val="20"/>
      <w:szCs w:val="20"/>
      <w:lang w:val="es-ES" w:eastAsia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Textoindependiente2">
    <w:name w:val="Body Text 2"/>
    <w:basedOn w:val="Normal"/>
    <w:link w:val="Textoindependiente2Car"/>
    <w:uiPriority w:val="99"/>
    <w:pPr>
      <w:spacing w:after="120"/>
      <w:ind w:left="283"/>
    </w:pPr>
  </w:style>
  <w:style w:type="character" w:customStyle="1" w:styleId="Textoindependiente2Car">
    <w:name w:val="Texto independiente 2 Car"/>
    <w:link w:val="Textoindependiente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link w:val="Encabezado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link w:val="Piedepgina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customStyle="1" w:styleId="Compact">
    <w:name w:val="Compact"/>
    <w:basedOn w:val="Normal"/>
    <w:uiPriority w:val="99"/>
    <w:pPr>
      <w:ind w:left="540" w:hanging="540"/>
    </w:pPr>
    <w:rPr>
      <w:rFonts w:ascii="Times" w:hAnsi="Times" w:cs="Times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Pr>
      <w:rFonts w:ascii="Times New Roman" w:hAnsi="Times New Roman" w:cs="Times New Roman"/>
      <w:sz w:val="24"/>
      <w:szCs w:val="24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ind w:left="4248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sz w:val="24"/>
      <w:szCs w:val="24"/>
      <w:lang w:val="ca-ES"/>
    </w:rPr>
  </w:style>
  <w:style w:type="character" w:customStyle="1" w:styleId="Ttulo2Car">
    <w:name w:val="Título 2 Car"/>
    <w:link w:val="Ttulo2"/>
    <w:uiPriority w:val="99"/>
    <w:rPr>
      <w:rFonts w:ascii="Cambria" w:hAnsi="Cambria" w:cs="Cambria"/>
      <w:b/>
      <w:bCs/>
      <w:i/>
      <w:iCs/>
      <w:sz w:val="28"/>
      <w:szCs w:val="28"/>
      <w:lang w:val="ca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uiPriority w:val="99"/>
    <w:rPr>
      <w:rFonts w:ascii="Arial" w:hAnsi="Arial" w:cs="Arial"/>
      <w:lang w:val="es-ES_tradnl" w:eastAsia="en-US"/>
    </w:rPr>
  </w:style>
  <w:style w:type="paragraph" w:customStyle="1" w:styleId="PrimerParrafo">
    <w:name w:val="Primer Parrafo"/>
    <w:basedOn w:val="Normal"/>
    <w:next w:val="Normal"/>
    <w:uiPriority w:val="99"/>
    <w:rPr>
      <w:rFonts w:ascii="Arial" w:hAnsi="Arial" w:cs="Arial"/>
      <w:sz w:val="20"/>
      <w:szCs w:val="20"/>
      <w:lang w:val="es-ES" w:eastAsia="en-US"/>
    </w:rPr>
  </w:style>
  <w:style w:type="paragraph" w:customStyle="1" w:styleId="Cuerpo">
    <w:name w:val="Cuerpo"/>
    <w:basedOn w:val="Normal"/>
    <w:uiPriority w:val="99"/>
    <w:pPr>
      <w:ind w:firstLine="709"/>
    </w:pPr>
    <w:rPr>
      <w:rFonts w:ascii="Arial" w:hAnsi="Arial" w:cs="Arial"/>
      <w:sz w:val="20"/>
      <w:szCs w:val="20"/>
      <w:lang w:val="es-ES" w:eastAsia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Textoindependiente2">
    <w:name w:val="Body Text 2"/>
    <w:basedOn w:val="Normal"/>
    <w:link w:val="Textoindependiente2Car"/>
    <w:uiPriority w:val="99"/>
    <w:pPr>
      <w:spacing w:after="120"/>
      <w:ind w:left="283"/>
    </w:pPr>
  </w:style>
  <w:style w:type="character" w:customStyle="1" w:styleId="Textoindependiente2Car">
    <w:name w:val="Texto independiente 2 Car"/>
    <w:link w:val="Textoindependiente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link w:val="Encabezado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link w:val="Piedepgina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customStyle="1" w:styleId="Compact">
    <w:name w:val="Compact"/>
    <w:basedOn w:val="Normal"/>
    <w:uiPriority w:val="99"/>
    <w:pPr>
      <w:ind w:left="540" w:hanging="540"/>
    </w:pPr>
    <w:rPr>
      <w:rFonts w:ascii="Times" w:hAnsi="Times" w:cs="Times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Pr>
      <w:rFonts w:ascii="Times New Roman" w:hAnsi="Times New Roman" w:cs="Times New Roman"/>
      <w:sz w:val="24"/>
      <w:szCs w:val="24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Afegeix en aquest taller un fitxer word amb el següent nom: cognom_nom_taller-1</vt:lpstr>
    </vt:vector>
  </TitlesOfParts>
  <Company>UPC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Afegeix en aquest taller un fitxer word amb el següent nom: cognom_nom_taller-1</dc:title>
  <dc:creator>German Santos</dc:creator>
  <cp:lastModifiedBy>German</cp:lastModifiedBy>
  <cp:revision>5</cp:revision>
  <dcterms:created xsi:type="dcterms:W3CDTF">2016-05-04T08:44:00Z</dcterms:created>
  <dcterms:modified xsi:type="dcterms:W3CDTF">2016-05-05T09:51:00Z</dcterms:modified>
</cp:coreProperties>
</file>