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609A6" w14:textId="77777777" w:rsidR="00E81E88" w:rsidRDefault="00E81E88">
      <w:pPr>
        <w:pStyle w:val="ListParagraph"/>
        <w:spacing w:after="120"/>
        <w:ind w:left="3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d’accés cablejades:</w:t>
      </w:r>
    </w:p>
    <w:p w14:paraId="02FD18FF" w14:textId="77777777" w:rsidR="00E81E88" w:rsidRDefault="00E81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 ADSL:</w:t>
      </w:r>
      <w:r>
        <w:rPr>
          <w:rFonts w:ascii="Arial" w:hAnsi="Arial" w:cs="Arial"/>
          <w:sz w:val="20"/>
          <w:szCs w:val="20"/>
        </w:rPr>
        <w:t xml:space="preserve"> Volem calcular el rendiment màxim d’una línia ADSL a 2 Mbps a l’hora de transmetre un paquet IP de 1500 octets (capçalera IP inclosa):</w:t>
      </w:r>
    </w:p>
    <w:p w14:paraId="42B4B37F" w14:textId="77777777"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14:paraId="2956E635" w14:textId="77777777" w:rsidR="00E81E88" w:rsidRDefault="00E81E88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Dibuixeu la pila de protocols, des del nivell físic fins al nivell IP del punt d’accés ADSL (</w:t>
      </w:r>
      <w:proofErr w:type="spellStart"/>
      <w:r>
        <w:rPr>
          <w:rFonts w:ascii="Arial" w:hAnsi="Arial" w:cs="Arial"/>
          <w:sz w:val="20"/>
          <w:szCs w:val="20"/>
        </w:rPr>
        <w:t>router</w:t>
      </w:r>
      <w:proofErr w:type="spellEnd"/>
      <w:r>
        <w:rPr>
          <w:rFonts w:ascii="Arial" w:hAnsi="Arial" w:cs="Arial"/>
          <w:sz w:val="20"/>
          <w:szCs w:val="20"/>
        </w:rPr>
        <w:t xml:space="preserve"> ADSL amb interfície d’usuari </w:t>
      </w:r>
      <w:proofErr w:type="spellStart"/>
      <w:r>
        <w:rPr>
          <w:rFonts w:ascii="Arial" w:hAnsi="Arial" w:cs="Arial"/>
          <w:sz w:val="20"/>
          <w:szCs w:val="20"/>
        </w:rPr>
        <w:t>Ethernet</w:t>
      </w:r>
      <w:proofErr w:type="spellEnd"/>
      <w:r>
        <w:rPr>
          <w:rFonts w:ascii="Arial" w:hAnsi="Arial" w:cs="Arial"/>
          <w:sz w:val="20"/>
          <w:szCs w:val="20"/>
        </w:rPr>
        <w:t>) indicant els protocols de cada nivell.</w:t>
      </w:r>
    </w:p>
    <w:p w14:paraId="05CA4C49" w14:textId="77777777"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Ind w:w="2235" w:type="dxa"/>
        <w:tblLook w:val="04A0" w:firstRow="1" w:lastRow="0" w:firstColumn="1" w:lastColumn="0" w:noHBand="0" w:noVBand="1"/>
      </w:tblPr>
      <w:tblGrid>
        <w:gridCol w:w="2305"/>
        <w:gridCol w:w="2372"/>
      </w:tblGrid>
      <w:tr w:rsidR="005E55E9" w:rsidRPr="00D03DA5" w14:paraId="45EFD731" w14:textId="77777777" w:rsidTr="005E55E9">
        <w:trPr>
          <w:trHeight w:val="394"/>
          <w:jc w:val="center"/>
        </w:trPr>
        <w:tc>
          <w:tcPr>
            <w:tcW w:w="2305" w:type="dxa"/>
            <w:vMerge w:val="restart"/>
          </w:tcPr>
          <w:p w14:paraId="3CDD3581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14:paraId="0D5A7D6B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IP</w:t>
            </w:r>
          </w:p>
        </w:tc>
        <w:tc>
          <w:tcPr>
            <w:tcW w:w="2372" w:type="dxa"/>
          </w:tcPr>
          <w:p w14:paraId="638A2665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IP</w:t>
            </w:r>
          </w:p>
        </w:tc>
      </w:tr>
      <w:tr w:rsidR="005E55E9" w:rsidRPr="00D03DA5" w14:paraId="058F6287" w14:textId="77777777" w:rsidTr="005E55E9">
        <w:trPr>
          <w:trHeight w:val="398"/>
          <w:jc w:val="center"/>
        </w:trPr>
        <w:tc>
          <w:tcPr>
            <w:tcW w:w="2305" w:type="dxa"/>
            <w:vMerge/>
          </w:tcPr>
          <w:p w14:paraId="1D1F5F39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2372" w:type="dxa"/>
          </w:tcPr>
          <w:p w14:paraId="5794E12D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PPP</w:t>
            </w:r>
          </w:p>
        </w:tc>
      </w:tr>
      <w:tr w:rsidR="005E55E9" w:rsidRPr="00D03DA5" w14:paraId="2E2729A2" w14:textId="77777777" w:rsidTr="005E55E9">
        <w:trPr>
          <w:trHeight w:val="402"/>
          <w:jc w:val="center"/>
        </w:trPr>
        <w:tc>
          <w:tcPr>
            <w:tcW w:w="2305" w:type="dxa"/>
          </w:tcPr>
          <w:p w14:paraId="68C38D16" w14:textId="77777777" w:rsidR="005E55E9" w:rsidRPr="00E742FA" w:rsidRDefault="005E55E9" w:rsidP="00D03DA5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Ethernet</w:t>
            </w:r>
            <w:proofErr w:type="spellEnd"/>
          </w:p>
        </w:tc>
        <w:tc>
          <w:tcPr>
            <w:tcW w:w="2372" w:type="dxa"/>
          </w:tcPr>
          <w:p w14:paraId="3108801A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Ethernet</w:t>
            </w:r>
            <w:proofErr w:type="spellEnd"/>
          </w:p>
        </w:tc>
      </w:tr>
      <w:tr w:rsidR="005E55E9" w:rsidRPr="00D03DA5" w14:paraId="02E236A9" w14:textId="77777777" w:rsidTr="005E55E9">
        <w:trPr>
          <w:jc w:val="center"/>
        </w:trPr>
        <w:tc>
          <w:tcPr>
            <w:tcW w:w="2305" w:type="dxa"/>
            <w:vMerge w:val="restart"/>
          </w:tcPr>
          <w:p w14:paraId="2F74EA91" w14:textId="77777777" w:rsidR="00D03DA5" w:rsidRPr="00E742FA" w:rsidRDefault="00D03DA5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14:paraId="335797CA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Físic de LAN</w:t>
            </w:r>
          </w:p>
        </w:tc>
        <w:tc>
          <w:tcPr>
            <w:tcW w:w="2372" w:type="dxa"/>
          </w:tcPr>
          <w:p w14:paraId="4266F56D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AAL/SNAP</w:t>
            </w:r>
          </w:p>
        </w:tc>
      </w:tr>
      <w:tr w:rsidR="005E55E9" w:rsidRPr="00D03DA5" w14:paraId="587DC59E" w14:textId="77777777" w:rsidTr="005E55E9">
        <w:trPr>
          <w:jc w:val="center"/>
        </w:trPr>
        <w:tc>
          <w:tcPr>
            <w:tcW w:w="2305" w:type="dxa"/>
            <w:vMerge/>
          </w:tcPr>
          <w:p w14:paraId="3B579FA0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2372" w:type="dxa"/>
          </w:tcPr>
          <w:p w14:paraId="2B9399BE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ATM</w:t>
            </w:r>
          </w:p>
        </w:tc>
      </w:tr>
      <w:tr w:rsidR="005E55E9" w:rsidRPr="00D03DA5" w14:paraId="01B33E42" w14:textId="77777777" w:rsidTr="005E55E9">
        <w:trPr>
          <w:jc w:val="center"/>
        </w:trPr>
        <w:tc>
          <w:tcPr>
            <w:tcW w:w="2305" w:type="dxa"/>
            <w:vMerge/>
          </w:tcPr>
          <w:p w14:paraId="6C13360E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2372" w:type="dxa"/>
          </w:tcPr>
          <w:p w14:paraId="380DBA5C" w14:textId="77777777" w:rsidR="005E55E9" w:rsidRPr="00E742FA" w:rsidRDefault="005E55E9" w:rsidP="005E55E9">
            <w:pPr>
              <w:jc w:val="center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742FA">
              <w:rPr>
                <w:rFonts w:ascii="Arial" w:hAnsi="Arial" w:cs="Arial"/>
                <w:color w:val="4F81BD" w:themeColor="accent1"/>
                <w:sz w:val="20"/>
                <w:szCs w:val="20"/>
              </w:rPr>
              <w:t>ADSL</w:t>
            </w:r>
          </w:p>
        </w:tc>
      </w:tr>
    </w:tbl>
    <w:p w14:paraId="54680D7E" w14:textId="77777777" w:rsidR="005E55E9" w:rsidRPr="005E55E9" w:rsidRDefault="005E55E9" w:rsidP="005E55E9">
      <w:pPr>
        <w:ind w:left="360"/>
        <w:jc w:val="both"/>
      </w:pPr>
    </w:p>
    <w:p w14:paraId="36DA785D" w14:textId="77777777" w:rsidR="00E81E88" w:rsidRDefault="00E81E88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des del nivell IP cap avall (IP exclòs) sense tenir en compte la formació de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B2BAEC7" w14:textId="23E72586" w:rsidR="00FF7B65" w:rsidRPr="00AA73C5" w:rsidRDefault="00FF7B65" w:rsidP="00AA7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Calculem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el PAD:  (1500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+ 16)/48 = 31.58 -&gt; 32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cèl·lules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ATM</w:t>
      </w:r>
    </w:p>
    <w:p w14:paraId="65723FE5" w14:textId="77777777" w:rsidR="00AA73C5" w:rsidRDefault="00FF7B65" w:rsidP="00AA7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 (1516 + PAD)/48 = 32 -&gt; PAD = 20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</w:t>
      </w:r>
    </w:p>
    <w:p w14:paraId="27ACAC51" w14:textId="6B0A31D8" w:rsidR="005E55E9" w:rsidRPr="00AA73C5" w:rsidRDefault="00FF7B65" w:rsidP="00AA7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Redundàn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cia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= 8 + 8 + 20 + (32*5) = 196B</w:t>
      </w:r>
    </w:p>
    <w:p w14:paraId="265B61E4" w14:textId="77777777" w:rsidR="00E81E88" w:rsidRPr="005E55E9" w:rsidRDefault="00E81E88">
      <w:pPr>
        <w:rPr>
          <w:rFonts w:ascii="Arial" w:hAnsi="Arial" w:cs="Arial"/>
          <w:b/>
          <w:sz w:val="20"/>
          <w:szCs w:val="20"/>
        </w:rPr>
      </w:pPr>
    </w:p>
    <w:p w14:paraId="1AC71FBA" w14:textId="77777777" w:rsidR="00E81E88" w:rsidRDefault="00E81E88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en la formació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 xml:space="preserve"> ADSL formada però exclusivament per trames amb dades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interleaving</w:t>
      </w:r>
      <w:proofErr w:type="spellEnd"/>
      <w:r>
        <w:rPr>
          <w:rFonts w:ascii="Arial" w:hAnsi="Arial" w:cs="Arial"/>
          <w:sz w:val="20"/>
          <w:szCs w:val="20"/>
        </w:rPr>
        <w:t xml:space="preserve"> (sense capçalera per trama). </w:t>
      </w:r>
    </w:p>
    <w:p w14:paraId="77A9982B" w14:textId="160315EA" w:rsidR="000F31D2" w:rsidRPr="00AA73C5" w:rsidRDefault="000F31D2" w:rsidP="000F31D2">
      <w:pPr>
        <w:ind w:firstLine="708"/>
        <w:jc w:val="both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Supertrama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: 17ms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68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trames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supertrama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 </w:t>
      </w:r>
    </w:p>
    <w:p w14:paraId="22A02F9F" w14:textId="11309D1C" w:rsidR="000F31D2" w:rsidRPr="00AA73C5" w:rsidRDefault="000F31D2" w:rsidP="000F31D2">
      <w:pPr>
        <w:ind w:firstLine="708"/>
        <w:jc w:val="both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gram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bits</w:t>
      </w:r>
      <w:proofErr w:type="gram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/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Vt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= 250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μs (on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Vt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són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2Mbps) -&gt; b/t = 500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bits </w:t>
      </w:r>
    </w:p>
    <w:p w14:paraId="6418E960" w14:textId="6AA30B0A" w:rsidR="00E81E88" w:rsidRPr="00AA73C5" w:rsidRDefault="000F31D2" w:rsidP="000F31D2">
      <w:pPr>
        <w:ind w:firstLine="708"/>
        <w:jc w:val="both"/>
        <w:rPr>
          <w:rFonts w:ascii="Arial" w:hAnsi="Arial" w:cs="Arial"/>
          <w:color w:val="4F81BD" w:themeColor="accent1"/>
          <w:sz w:val="20"/>
          <w:szCs w:val="20"/>
        </w:rPr>
      </w:pP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Redundància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supertrama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= 4 (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es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redundància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) x 500 = 2000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bits</w:t>
      </w:r>
    </w:p>
    <w:p w14:paraId="2ABDFAAB" w14:textId="77777777" w:rsidR="00D03DA5" w:rsidRPr="000F31D2" w:rsidRDefault="00D03DA5">
      <w:pPr>
        <w:jc w:val="both"/>
        <w:rPr>
          <w:rFonts w:ascii="Arial" w:hAnsi="Arial" w:cs="Arial"/>
          <w:color w:val="4F81BD" w:themeColor="accent1"/>
          <w:sz w:val="20"/>
          <w:szCs w:val="20"/>
        </w:rPr>
      </w:pPr>
    </w:p>
    <w:p w14:paraId="55463016" w14:textId="77777777" w:rsidR="00E81E88" w:rsidRDefault="00E81E88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rendiment total (bits paquet IP sobre bits totals transmesos).</w:t>
      </w:r>
    </w:p>
    <w:p w14:paraId="3C2A1C14" w14:textId="77777777" w:rsidR="00AA73C5" w:rsidRDefault="00AA73C5" w:rsidP="00AA73C5">
      <w:pPr>
        <w:ind w:firstLine="36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hem de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transmetre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/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Càrrega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 (1500 x 8)/[(1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500x8)+(196x8)+(1000)] = 0.823 </w:t>
      </w:r>
    </w:p>
    <w:p w14:paraId="76DEA551" w14:textId="79B50196" w:rsidR="00AA73C5" w:rsidRDefault="00AA73C5" w:rsidP="00AA73C5">
      <w:pPr>
        <w:ind w:firstLine="36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(</w:t>
      </w:r>
      <w:proofErr w:type="spellStart"/>
      <w:proofErr w:type="gram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agafem</w:t>
      </w:r>
      <w:proofErr w:type="spellEnd"/>
      <w:proofErr w:type="gram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1000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perquè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hem de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transmetre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28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trames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el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paquet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IP,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és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més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tit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32. </w:t>
      </w:r>
      <w:r w:rsidR="00C554E1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ab/>
      </w:r>
      <w:proofErr w:type="gram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Per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de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l'overhead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la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supertrama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només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comptem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amb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les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2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primeres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trames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d'overhead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).</w:t>
      </w:r>
      <w:proofErr w:type="gramEnd"/>
    </w:p>
    <w:p w14:paraId="00AF9E27" w14:textId="7DF3D7FD" w:rsidR="00E81E88" w:rsidRPr="00AA73C5" w:rsidRDefault="00AA73C5" w:rsidP="00AA73C5">
      <w:pPr>
        <w:ind w:firstLine="360"/>
        <w:rPr>
          <w:rFonts w:ascii="Arial" w:hAnsi="Arial" w:cs="Arial"/>
          <w:color w:val="4F81BD" w:themeColor="accent1"/>
          <w:sz w:val="20"/>
          <w:szCs w:val="20"/>
        </w:rPr>
      </w:pP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Vef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= (2·10^6 x 0.823) * 68/69bps</w:t>
      </w:r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(68/69 per la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trama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sincro</w:t>
      </w:r>
      <w:proofErr w:type="spellEnd"/>
      <w:r w:rsidRPr="00AA73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)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.</w:t>
      </w:r>
    </w:p>
    <w:p w14:paraId="44C25BFA" w14:textId="5FEA4C60" w:rsidR="00E81E88" w:rsidRDefault="00833FC5" w:rsidP="00833F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E81E88">
        <w:rPr>
          <w:rFonts w:ascii="Arial" w:hAnsi="Arial" w:cs="Arial"/>
          <w:b/>
          <w:bCs/>
          <w:sz w:val="20"/>
          <w:szCs w:val="20"/>
        </w:rPr>
        <w:lastRenderedPageBreak/>
        <w:t>2 HFC:</w:t>
      </w:r>
      <w:r w:rsidR="00E81E88">
        <w:rPr>
          <w:rFonts w:ascii="Arial" w:hAnsi="Arial" w:cs="Arial"/>
          <w:sz w:val="20"/>
          <w:szCs w:val="20"/>
        </w:rPr>
        <w:t xml:space="preserve"> En una xarxa d’accés HFC que s’ajusta a la normativa 802.14, calculeu el temps que transcorre des que una estació vol transmetre fins que ho aconsegueix (suposeu que no hi ha col·lisió). Considereu que la estació està a 1 Km de la capçalera, que tant la petició com la resposta ocupen un </w:t>
      </w:r>
      <w:proofErr w:type="spellStart"/>
      <w:r w:rsidR="00E81E88">
        <w:rPr>
          <w:rFonts w:ascii="Arial" w:hAnsi="Arial" w:cs="Arial"/>
          <w:i/>
          <w:iCs/>
          <w:sz w:val="20"/>
          <w:szCs w:val="20"/>
        </w:rPr>
        <w:t>minislot</w:t>
      </w:r>
      <w:proofErr w:type="spellEnd"/>
      <w:r w:rsidR="00E81E88">
        <w:rPr>
          <w:rFonts w:ascii="Arial" w:hAnsi="Arial" w:cs="Arial"/>
          <w:sz w:val="20"/>
          <w:szCs w:val="20"/>
        </w:rPr>
        <w:t xml:space="preserve">, que el temps de procés a la estació és nul i utilitzeu els paràmetres MAC en el cas de treballar en mode </w:t>
      </w:r>
      <w:proofErr w:type="spellStart"/>
      <w:r w:rsidR="00E81E88">
        <w:rPr>
          <w:rFonts w:ascii="Arial" w:hAnsi="Arial" w:cs="Arial"/>
          <w:i/>
          <w:iCs/>
          <w:sz w:val="20"/>
          <w:szCs w:val="20"/>
        </w:rPr>
        <w:t>reservation</w:t>
      </w:r>
      <w:proofErr w:type="spellEnd"/>
      <w:r w:rsidR="00E81E8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E81E88">
        <w:rPr>
          <w:rFonts w:ascii="Arial" w:hAnsi="Arial" w:cs="Arial"/>
          <w:i/>
          <w:iCs/>
          <w:sz w:val="20"/>
          <w:szCs w:val="20"/>
        </w:rPr>
        <w:t>access</w:t>
      </w:r>
      <w:proofErr w:type="spellEnd"/>
      <w:r w:rsidR="00E81E88">
        <w:rPr>
          <w:rFonts w:ascii="Arial" w:hAnsi="Arial" w:cs="Arial"/>
          <w:sz w:val="20"/>
          <w:szCs w:val="20"/>
        </w:rPr>
        <w:t>.</w:t>
      </w:r>
    </w:p>
    <w:p w14:paraId="6F4F62CE" w14:textId="77777777"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14:paraId="538E62A2" w14:textId="77777777" w:rsidR="00E81E88" w:rsidRDefault="00E81E88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Identifiqueu els paràmetres MAC que es necessiten per fer aquest càlcul.</w:t>
      </w:r>
    </w:p>
    <w:p w14:paraId="186ACCFA" w14:textId="77777777" w:rsidR="00E81E88" w:rsidRPr="00E742FA" w:rsidRDefault="00D03DA5" w:rsidP="00D03DA5">
      <w:pPr>
        <w:ind w:left="36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>FC = 1B, MAC_PARM=1B, SID = 2B, i HCS = 2B</w:t>
      </w:r>
    </w:p>
    <w:p w14:paraId="54464A6B" w14:textId="77777777" w:rsidR="00D03DA5" w:rsidRDefault="00D03DA5" w:rsidP="00D03DA5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7A1BC2C" w14:textId="77777777" w:rsidR="00D03DA5" w:rsidRPr="00D03DA5" w:rsidRDefault="00E81E88" w:rsidP="00D03DA5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Feu un esquema temporal del procés d’assignació de recursos (comanda-resposta) entre la capçalera i el </w:t>
      </w:r>
      <w:proofErr w:type="spellStart"/>
      <w:r>
        <w:rPr>
          <w:rFonts w:ascii="Arial" w:hAnsi="Arial" w:cs="Arial"/>
          <w:sz w:val="20"/>
          <w:szCs w:val="20"/>
        </w:rPr>
        <w:t>cablemodem</w:t>
      </w:r>
      <w:proofErr w:type="spellEnd"/>
      <w:r>
        <w:rPr>
          <w:rFonts w:ascii="Arial" w:hAnsi="Arial" w:cs="Arial"/>
          <w:sz w:val="20"/>
          <w:szCs w:val="20"/>
        </w:rPr>
        <w:t xml:space="preserve"> de l’estació en qüestió (interval de resolució de conflictes).</w:t>
      </w:r>
    </w:p>
    <w:p w14:paraId="02BC9A89" w14:textId="77777777" w:rsidR="00D03DA5" w:rsidRPr="00E742FA" w:rsidRDefault="00D03DA5" w:rsidP="00D03DA5">
      <w:pPr>
        <w:ind w:left="1776" w:firstLine="348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>DTE</w:t>
      </w:r>
      <w:r w:rsidRPr="00E742FA">
        <w:rPr>
          <w:rFonts w:ascii="Arial" w:hAnsi="Arial" w:cs="Arial"/>
          <w:color w:val="4F81BD" w:themeColor="accent1"/>
          <w:sz w:val="20"/>
          <w:szCs w:val="20"/>
        </w:rPr>
        <w:tab/>
      </w:r>
      <w:r w:rsidRPr="00E742FA">
        <w:rPr>
          <w:rFonts w:ascii="Arial" w:hAnsi="Arial" w:cs="Arial"/>
          <w:color w:val="4F81BD" w:themeColor="accent1"/>
          <w:sz w:val="20"/>
          <w:szCs w:val="20"/>
        </w:rPr>
        <w:tab/>
      </w:r>
      <w:r w:rsidRPr="00E742FA">
        <w:rPr>
          <w:rFonts w:ascii="Arial" w:hAnsi="Arial" w:cs="Arial"/>
          <w:color w:val="4F81BD" w:themeColor="accent1"/>
          <w:sz w:val="20"/>
          <w:szCs w:val="20"/>
        </w:rPr>
        <w:tab/>
        <w:t>HE</w:t>
      </w:r>
    </w:p>
    <w:p w14:paraId="1881363D" w14:textId="77777777" w:rsidR="00D03DA5" w:rsidRPr="00E742FA" w:rsidRDefault="00D03DA5" w:rsidP="00D03DA5">
      <w:pPr>
        <w:ind w:left="1428" w:firstLine="348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 xml:space="preserve">  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</w:rPr>
        <w:t>Request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</w:rPr>
        <w:tab/>
      </w:r>
      <w:r w:rsidRPr="00E742FA">
        <w:rPr>
          <w:rFonts w:ascii="Arial" w:hAnsi="Arial" w:cs="Arial"/>
          <w:color w:val="4F81BD" w:themeColor="accent1"/>
          <w:sz w:val="20"/>
          <w:szCs w:val="20"/>
        </w:rPr>
        <w:tab/>
        <w:t>-&gt;</w:t>
      </w:r>
    </w:p>
    <w:p w14:paraId="300A8C0B" w14:textId="77777777" w:rsidR="00D03DA5" w:rsidRPr="00E742FA" w:rsidRDefault="00D03DA5" w:rsidP="00D03DA5">
      <w:pPr>
        <w:ind w:left="3552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 xml:space="preserve">&lt;-      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</w:rPr>
        <w:t>Grant</w:t>
      </w:r>
      <w:proofErr w:type="spellEnd"/>
    </w:p>
    <w:p w14:paraId="1FAB5039" w14:textId="77777777" w:rsidR="00D03DA5" w:rsidRPr="00E742FA" w:rsidRDefault="00D03DA5" w:rsidP="00D03DA5">
      <w:pPr>
        <w:ind w:left="708" w:firstLine="12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 xml:space="preserve">   Data(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</w:rPr>
        <w:t>Request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</w:rPr>
        <w:t>piggibacked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</w:rPr>
        <w:t xml:space="preserve">) </w:t>
      </w:r>
      <w:r w:rsidRPr="00E742FA">
        <w:rPr>
          <w:rFonts w:ascii="Arial" w:hAnsi="Arial" w:cs="Arial"/>
          <w:color w:val="4F81BD" w:themeColor="accent1"/>
          <w:sz w:val="20"/>
          <w:szCs w:val="20"/>
        </w:rPr>
        <w:tab/>
        <w:t>-&gt;</w:t>
      </w:r>
    </w:p>
    <w:p w14:paraId="0A316677" w14:textId="77777777" w:rsidR="00D03DA5" w:rsidRPr="00D03DA5" w:rsidRDefault="00D03DA5" w:rsidP="00D03DA5">
      <w:pPr>
        <w:ind w:left="708" w:firstLine="12"/>
        <w:jc w:val="both"/>
        <w:rPr>
          <w:rFonts w:ascii="Arial" w:hAnsi="Arial" w:cs="Arial"/>
          <w:color w:val="548DD4" w:themeColor="text2" w:themeTint="99"/>
          <w:sz w:val="20"/>
          <w:szCs w:val="20"/>
        </w:rPr>
      </w:pPr>
    </w:p>
    <w:p w14:paraId="243488D9" w14:textId="348D57B0" w:rsidR="00E81E88" w:rsidRDefault="00E81E88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temps de transmissió de les unitats de transferència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minislots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3A40E266" w14:textId="6DBE5A00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Temps </w:t>
      </w:r>
      <w:proofErr w:type="spellStart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transmissió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upstream = (64 x 8)/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(3 x 10^6) = 170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μs</w:t>
      </w:r>
      <w:proofErr w:type="spellEnd"/>
    </w:p>
    <w:p w14:paraId="3E4D65A3" w14:textId="54323F7F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4F81BD" w:themeColor="accent1"/>
          <w:lang w:val="en-US" w:eastAsia="en-US"/>
        </w:rPr>
      </w:pP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Temps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tr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ansmissió</w:t>
      </w:r>
      <w:proofErr w:type="spellEnd"/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downstream = (64 x 8)/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(30 x 10^6) = 17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μs</w:t>
      </w:r>
      <w:proofErr w:type="spellEnd"/>
    </w:p>
    <w:p w14:paraId="7FB9157C" w14:textId="77777777" w:rsidR="00E742FA" w:rsidRDefault="00E742FA" w:rsidP="00E742F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E72A75B" w14:textId="77777777"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14:paraId="5F8AFC36" w14:textId="77777777" w:rsidR="00E81E88" w:rsidRDefault="00E81E88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Ara calculeu el temps total d’accés al medi.</w:t>
      </w:r>
    </w:p>
    <w:p w14:paraId="35A05739" w14:textId="3A80F989" w:rsidR="00833FC5" w:rsidRPr="00833FC5" w:rsidRDefault="00833FC5" w:rsidP="00833FC5">
      <w:pPr>
        <w:ind w:firstLine="708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833F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Retard total = 170 + 5 + 17 + 5 = 197 </w:t>
      </w:r>
      <w:proofErr w:type="spellStart"/>
      <w:r w:rsidRPr="00833FC5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μs</w:t>
      </w:r>
      <w:proofErr w:type="spellEnd"/>
    </w:p>
    <w:p w14:paraId="71FA9F9F" w14:textId="77777777" w:rsidR="00E81E88" w:rsidRDefault="00E81E88">
      <w:pPr>
        <w:pStyle w:val="BodyText"/>
        <w:rPr>
          <w:b/>
          <w:bCs/>
          <w:lang w:val="ca-ES" w:eastAsia="es-ES"/>
        </w:rPr>
      </w:pPr>
    </w:p>
    <w:p w14:paraId="36CA8834" w14:textId="77777777" w:rsidR="00D03DA5" w:rsidRDefault="00D03DA5">
      <w:pPr>
        <w:pStyle w:val="BodyText"/>
        <w:rPr>
          <w:b/>
          <w:bCs/>
          <w:lang w:val="ca-ES" w:eastAsia="es-ES"/>
        </w:rPr>
      </w:pPr>
    </w:p>
    <w:p w14:paraId="0578B318" w14:textId="2991A9F7" w:rsidR="00E81E88" w:rsidRDefault="00C554E1">
      <w:pPr>
        <w:pStyle w:val="BodyText"/>
        <w:rPr>
          <w:lang w:val="ca-ES"/>
        </w:rPr>
      </w:pPr>
      <w:r>
        <w:rPr>
          <w:b/>
          <w:bCs/>
          <w:lang w:val="ca-ES" w:eastAsia="es-ES"/>
        </w:rPr>
        <w:br w:type="page"/>
      </w:r>
      <w:r w:rsidR="00E81E88">
        <w:rPr>
          <w:b/>
          <w:bCs/>
          <w:lang w:val="ca-ES" w:eastAsia="es-ES"/>
        </w:rPr>
        <w:lastRenderedPageBreak/>
        <w:t>3. FTTH:</w:t>
      </w:r>
      <w:r w:rsidR="00E81E88">
        <w:rPr>
          <w:lang w:val="ca-ES"/>
        </w:rPr>
        <w:t xml:space="preserve"> Es vol dissenyar una xarxa òptica passiva ATM (APON) per un grup de habitacles amb una única OLT.</w:t>
      </w:r>
    </w:p>
    <w:p w14:paraId="027B4244" w14:textId="77777777" w:rsidR="00E81E88" w:rsidRDefault="00E81E88">
      <w:pPr>
        <w:rPr>
          <w:rFonts w:ascii="Arial" w:hAnsi="Arial" w:cs="Arial"/>
          <w:sz w:val="20"/>
          <w:szCs w:val="20"/>
        </w:rPr>
      </w:pPr>
    </w:p>
    <w:p w14:paraId="4DA9D410" w14:textId="77777777"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Indiqueu el màxim nombre de </w:t>
      </w:r>
      <w:proofErr w:type="spellStart"/>
      <w:r>
        <w:rPr>
          <w:rFonts w:ascii="Arial" w:hAnsi="Arial" w:cs="Arial"/>
          <w:sz w:val="20"/>
          <w:szCs w:val="20"/>
        </w:rPr>
        <w:t>ONUs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07394DD9" w14:textId="77777777" w:rsidR="00D03DA5" w:rsidRPr="00E742FA" w:rsidRDefault="00D03DA5" w:rsidP="00D03D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4F81BD" w:themeColor="accent1"/>
          <w:sz w:val="20"/>
          <w:szCs w:val="20"/>
        </w:rPr>
      </w:pP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Suposant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va</w:t>
      </w:r>
      <w:proofErr w:type="spellEnd"/>
      <w:proofErr w:type="gram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sobre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ATM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amb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OC-12,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aconseguint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una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velocitat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622 Mbps,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seria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raonable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tenir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6 ONU’s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sobre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la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mateixa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OLT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aconseguint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una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velocitat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màxima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d’uns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100 Mbps per ONU.</w:t>
      </w:r>
    </w:p>
    <w:p w14:paraId="3C6C34C1" w14:textId="77777777"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Indiqueu la màxima distància física d’una ONU.</w:t>
      </w:r>
    </w:p>
    <w:p w14:paraId="1E30AF6D" w14:textId="77777777" w:rsidR="00E81E88" w:rsidRPr="00E742FA" w:rsidRDefault="00D03DA5" w:rsidP="00D03DA5">
      <w:pPr>
        <w:ind w:left="708"/>
        <w:rPr>
          <w:rFonts w:ascii="Arial" w:hAnsi="Arial" w:cs="Arial"/>
          <w:color w:val="4F81BD" w:themeColor="accent1"/>
          <w:sz w:val="20"/>
          <w:szCs w:val="20"/>
        </w:rPr>
      </w:pPr>
      <w:r w:rsidRPr="00E742FA">
        <w:rPr>
          <w:rFonts w:ascii="Arial" w:hAnsi="Arial" w:cs="Arial"/>
          <w:color w:val="4F81BD" w:themeColor="accent1"/>
          <w:sz w:val="20"/>
          <w:szCs w:val="20"/>
        </w:rPr>
        <w:t>Com a molt serien uns 20Km.</w:t>
      </w:r>
    </w:p>
    <w:p w14:paraId="4CC69DDF" w14:textId="77777777" w:rsidR="00D03DA5" w:rsidRDefault="00D03DA5" w:rsidP="00D03DA5">
      <w:pPr>
        <w:ind w:left="708"/>
        <w:rPr>
          <w:rFonts w:ascii="Arial" w:hAnsi="Arial" w:cs="Arial"/>
          <w:sz w:val="20"/>
          <w:szCs w:val="20"/>
        </w:rPr>
      </w:pPr>
    </w:p>
    <w:p w14:paraId="7AA35378" w14:textId="57E4B4E3"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Feu un es</w:t>
      </w:r>
      <w:r w:rsidR="0090144B">
        <w:rPr>
          <w:rFonts w:ascii="Arial" w:hAnsi="Arial" w:cs="Arial"/>
          <w:sz w:val="20"/>
          <w:szCs w:val="20"/>
        </w:rPr>
        <w:t>quema real de la xarxa si hi ha</w:t>
      </w:r>
      <w:r>
        <w:rPr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sz w:val="20"/>
          <w:szCs w:val="20"/>
        </w:rPr>
        <w:t>ONU’s</w:t>
      </w:r>
      <w:proofErr w:type="spellEnd"/>
      <w:r>
        <w:rPr>
          <w:rFonts w:ascii="Arial" w:hAnsi="Arial" w:cs="Arial"/>
          <w:sz w:val="20"/>
          <w:szCs w:val="20"/>
        </w:rPr>
        <w:t xml:space="preserve">, i l’esquema virtual després del procés del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rangin</w:t>
      </w:r>
      <w:r>
        <w:rPr>
          <w:rFonts w:ascii="Arial" w:hAnsi="Arial" w:cs="Arial"/>
          <w:sz w:val="20"/>
          <w:szCs w:val="20"/>
        </w:rPr>
        <w:t>g</w:t>
      </w:r>
      <w:proofErr w:type="spellEnd"/>
    </w:p>
    <w:p w14:paraId="66C60C2A" w14:textId="7D51AD27" w:rsidR="00E81E88" w:rsidRDefault="00E742FA" w:rsidP="00D03DA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A1A7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95.55pt">
            <v:imagedata r:id="rId9" o:title="Screen Shot 2014-05-18 at 16"/>
            <v:shadow on="t" offset="-23975emu,-29607emu"/>
          </v:shape>
        </w:pict>
      </w:r>
    </w:p>
    <w:p w14:paraId="56CDA4E9" w14:textId="77777777" w:rsidR="00D03DA5" w:rsidRDefault="00D03DA5" w:rsidP="00D03DA5">
      <w:pPr>
        <w:ind w:left="360"/>
        <w:rPr>
          <w:rFonts w:ascii="Arial" w:hAnsi="Arial" w:cs="Arial"/>
          <w:sz w:val="20"/>
          <w:szCs w:val="20"/>
        </w:rPr>
      </w:pPr>
    </w:p>
    <w:p w14:paraId="2A3C6FF0" w14:textId="77777777"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velocitat de transmissió útil (càrrega útil sobre cel·les ATM) de baixada i pujada en una APON simètrica.</w:t>
      </w:r>
    </w:p>
    <w:p w14:paraId="5E4561B1" w14:textId="26C1B5B8" w:rsidR="00A43C50" w:rsidRPr="00A43C50" w:rsidRDefault="00A43C50" w:rsidP="00A43C50">
      <w:pPr>
        <w:ind w:left="36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proofErr w:type="spellStart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Baixada</w:t>
      </w:r>
      <w:proofErr w:type="spellEnd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:</w:t>
      </w:r>
    </w:p>
    <w:p w14:paraId="1B65D0C1" w14:textId="099E53EE" w:rsidR="00A43C50" w:rsidRDefault="00A43C50" w:rsidP="00A43C50">
      <w:pPr>
        <w:ind w:firstLine="360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54 x 48 = 2592B, </w:t>
      </w:r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56 x 53 = 2968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</w:t>
      </w:r>
    </w:p>
    <w:p w14:paraId="51250A03" w14:textId="25EC9133" w:rsidR="00E81E88" w:rsidRDefault="00A43C50" w:rsidP="00A43C50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Vef</w:t>
      </w:r>
      <w:proofErr w:type="spellEnd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down = </w:t>
      </w:r>
      <w:proofErr w:type="spellStart"/>
      <w:proofErr w:type="gramStart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vf</w:t>
      </w:r>
      <w:proofErr w:type="spellEnd"/>
      <w:proofErr w:type="gramEnd"/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x (2592 / 2968) =</w:t>
      </w:r>
      <w:r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135.81</w:t>
      </w:r>
      <w:r w:rsidRPr="00A43C50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Mbps</w:t>
      </w:r>
      <w:bookmarkStart w:id="0" w:name="_GoBack"/>
      <w:bookmarkEnd w:id="0"/>
      <w:r w:rsidR="00E742FA">
        <w:rPr>
          <w:rFonts w:ascii="Arial" w:hAnsi="Arial" w:cs="Arial"/>
          <w:b/>
          <w:bCs/>
          <w:sz w:val="20"/>
          <w:szCs w:val="20"/>
        </w:rPr>
        <w:br w:type="page"/>
      </w:r>
      <w:r w:rsidR="00E81E88">
        <w:rPr>
          <w:rFonts w:ascii="Arial" w:hAnsi="Arial" w:cs="Arial"/>
          <w:b/>
          <w:bCs/>
          <w:sz w:val="20"/>
          <w:szCs w:val="20"/>
        </w:rPr>
        <w:lastRenderedPageBreak/>
        <w:t>4. Comparativa ADSL - HFC:</w:t>
      </w:r>
      <w:r w:rsidR="00E81E88">
        <w:rPr>
          <w:rFonts w:ascii="Arial" w:hAnsi="Arial" w:cs="Arial"/>
          <w:sz w:val="20"/>
          <w:szCs w:val="20"/>
        </w:rPr>
        <w:t xml:space="preserve"> Feu una comparativa entre ADSL i Cable HFC referint-vos als aspectes següents:</w:t>
      </w:r>
    </w:p>
    <w:p w14:paraId="14FDE5A4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Instal·lació</w:t>
      </w:r>
    </w:p>
    <w:p w14:paraId="6B5F822B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d’accés</w:t>
      </w:r>
    </w:p>
    <w:p w14:paraId="4A11914C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Seguretat i privacitat</w:t>
      </w:r>
    </w:p>
    <w:p w14:paraId="1EFFFD2F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Cobertura</w:t>
      </w:r>
    </w:p>
    <w:p w14:paraId="5DA0AF1E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Interactivitat</w:t>
      </w:r>
    </w:p>
    <w:p w14:paraId="786AF0D4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Accés a telefonia</w:t>
      </w:r>
    </w:p>
    <w:p w14:paraId="39A5FA8A" w14:textId="77777777" w:rsidR="00E81E88" w:rsidRDefault="00E81E8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Accés a TV digital</w:t>
      </w:r>
    </w:p>
    <w:p w14:paraId="2F894DFC" w14:textId="77777777" w:rsidR="00E81E88" w:rsidRDefault="00E81E88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77FEF4D" w14:textId="402BE179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 w:rsidRPr="00E742FA">
        <w:rPr>
          <w:rFonts w:ascii="Arial" w:hAnsi="Arial" w:cs="Arial"/>
          <w:noProof/>
          <w:sz w:val="20"/>
          <w:szCs w:val="20"/>
        </w:rPr>
        <w:t xml:space="preserve">- </w:t>
      </w:r>
      <w:r w:rsidRPr="00E742FA">
        <w:rPr>
          <w:rFonts w:ascii="Arial" w:hAnsi="Arial" w:cs="Arial"/>
          <w:sz w:val="20"/>
          <w:szCs w:val="20"/>
        </w:rPr>
        <w:t>Instal·lació</w:t>
      </w:r>
      <w:r w:rsidRPr="00E742FA">
        <w:rPr>
          <w:rFonts w:ascii="Arial" w:hAnsi="Arial" w:cs="Arial"/>
          <w:noProof/>
          <w:sz w:val="20"/>
          <w:szCs w:val="20"/>
        </w:rPr>
        <w:t xml:space="preserve">: 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L’ADSL no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requereix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una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instal·lació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nova,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sinó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aprofita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la existent del cable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telefònic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només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requereix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posar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-hi un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mòdem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ADSL. El Cable HFC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aprofita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la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instal·lació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televisió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cable (coaxial),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no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està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instal·lat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s’ha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fer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-ho,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inclou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gram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un</w:t>
      </w:r>
      <w:proofErr w:type="gram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cable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telèfon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separat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; 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costós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.</w:t>
      </w:r>
    </w:p>
    <w:p w14:paraId="0C8BA6EC" w14:textId="2BF42AE0" w:rsidR="00E742FA" w:rsidRPr="00E742FA" w:rsidRDefault="00E742FA" w:rsidP="00E742FA">
      <w:pPr>
        <w:widowControl w:val="0"/>
        <w:tabs>
          <w:tab w:val="left" w:pos="142"/>
          <w:tab w:val="left" w:pos="2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sz w:val="20"/>
          <w:szCs w:val="20"/>
          <w:lang w:val="en-US" w:eastAsia="en-US"/>
        </w:rPr>
      </w:pPr>
      <w:r w:rsidRPr="00E742FA">
        <w:rPr>
          <w:rFonts w:ascii="Arial" w:hAnsi="Arial" w:cs="Arial"/>
          <w:sz w:val="20"/>
          <w:szCs w:val="20"/>
          <w:lang w:val="en-US" w:eastAsia="en-US"/>
        </w:rPr>
        <w:t xml:space="preserve">-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Froma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d’accés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 xml:space="preserve">: 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L’ADSL et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dona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un canal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dedicat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entre el DSLAM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el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teu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mòdem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tens un ample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banda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assegurat</w:t>
      </w:r>
      <w:proofErr w:type="spellEnd"/>
      <w:proofErr w:type="gram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. </w:t>
      </w:r>
      <w:proofErr w:type="gram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El Cable HFC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un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medi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compartit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no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ofereix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garanties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però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el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nombre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d’usuaris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no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abusiu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no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es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donen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accessos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massius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simultanis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l’ample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banda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mitjà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aconseguit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pot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ser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gran.</w:t>
      </w:r>
      <w:r w:rsidRPr="00E742FA">
        <w:rPr>
          <w:rFonts w:ascii="Arial" w:hAnsi="Arial" w:cs="Arial"/>
          <w:color w:val="3F6CAF"/>
          <w:sz w:val="20"/>
          <w:szCs w:val="20"/>
          <w:lang w:val="en-US" w:eastAsia="en-US"/>
        </w:rPr>
        <w:t xml:space="preserve"> </w:t>
      </w:r>
    </w:p>
    <w:p w14:paraId="773DCEAC" w14:textId="5DF283D2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 xml:space="preserve">-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Seguretat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i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privacitat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> 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El Cable HFC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és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menys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segur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al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tenir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medi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compartit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respecte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al canal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dedicat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l’ADSL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. </w:t>
      </w:r>
    </w:p>
    <w:p w14:paraId="17EB62FD" w14:textId="1A37FFFF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 xml:space="preserve">-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Cobertura</w:t>
      </w:r>
      <w:proofErr w:type="spellEnd"/>
      <w:r w:rsidRPr="00E742FA">
        <w:rPr>
          <w:rFonts w:ascii="Arial" w:hAnsi="Arial" w:cs="Arial"/>
          <w:sz w:val="20"/>
          <w:szCs w:val="20"/>
          <w:lang w:val="en-US" w:eastAsia="en-US"/>
        </w:rPr>
        <w:t> </w:t>
      </w:r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Les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instal·lacions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telèfon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estan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exteses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mundialment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mentre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que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les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televisió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per cable no. </w:t>
      </w:r>
      <w:proofErr w:type="gram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tant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guanya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l’ADSL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.</w:t>
      </w:r>
      <w:proofErr w:type="gram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</w:p>
    <w:p w14:paraId="3C414852" w14:textId="740F0829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 xml:space="preserve">- </w:t>
      </w:r>
      <w:proofErr w:type="spellStart"/>
      <w:r w:rsidRPr="00E742FA">
        <w:rPr>
          <w:rFonts w:ascii="Arial" w:hAnsi="Arial" w:cs="Arial"/>
          <w:sz w:val="20"/>
          <w:szCs w:val="20"/>
          <w:lang w:val="en-US" w:eastAsia="en-US"/>
        </w:rPr>
        <w:t>Interactivitat</w:t>
      </w:r>
      <w:proofErr w:type="spellEnd"/>
      <w:r>
        <w:rPr>
          <w:rFonts w:ascii="Arial" w:hAnsi="Arial" w:cs="Arial"/>
          <w:sz w:val="20"/>
          <w:szCs w:val="20"/>
          <w:lang w:val="en-US" w:eastAsia="en-US"/>
        </w:rPr>
        <w:t xml:space="preserve">: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Podem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connectar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dos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mòdems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ADSL entre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en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canvi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, per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veure’ns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entre dos Cable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mòdems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s’ha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de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passar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</w:t>
      </w:r>
      <w:proofErr w:type="spellStart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>pel</w:t>
      </w:r>
      <w:proofErr w:type="spellEnd"/>
      <w:r w:rsidRPr="00E742FA">
        <w:rPr>
          <w:rFonts w:ascii="Arial" w:hAnsi="Arial" w:cs="Arial"/>
          <w:color w:val="4F81BD" w:themeColor="accent1"/>
          <w:sz w:val="20"/>
          <w:szCs w:val="20"/>
          <w:lang w:val="en-US" w:eastAsia="en-US"/>
        </w:rPr>
        <w:t xml:space="preserve"> CTMS. </w:t>
      </w:r>
    </w:p>
    <w:p w14:paraId="6E75C1B6" w14:textId="002B1A3E" w:rsidR="00E742FA" w:rsidRPr="00E742FA" w:rsidRDefault="00E742FA" w:rsidP="00E742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2"/>
        <w:rPr>
          <w:rFonts w:ascii="Arial" w:hAnsi="Arial" w:cs="Arial"/>
          <w:sz w:val="20"/>
          <w:szCs w:val="20"/>
          <w:lang w:val="en-US" w:eastAsia="en-US"/>
        </w:rPr>
      </w:pPr>
    </w:p>
    <w:p w14:paraId="41818BD2" w14:textId="6F342B0F" w:rsidR="00E81E88" w:rsidRPr="00E742FA" w:rsidRDefault="00E81E88" w:rsidP="00E742F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E81E88" w:rsidRPr="00E742FA" w:rsidSect="00E81E8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C08DA" w14:textId="77777777" w:rsidR="00833FC5" w:rsidRDefault="00833FC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BD7D25E" w14:textId="77777777" w:rsidR="00833FC5" w:rsidRDefault="00833FC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DD7E0" w14:textId="77777777" w:rsidR="00833FC5" w:rsidRDefault="00833FC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1C356F2" w14:textId="77777777" w:rsidR="00833FC5" w:rsidRDefault="00833FC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0EC22" w14:textId="77777777" w:rsidR="00833FC5" w:rsidRDefault="00833FC5">
    <w:pPr>
      <w:pStyle w:val="NormalWeb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TXC – Taller # 5</w:t>
    </w:r>
  </w:p>
  <w:p w14:paraId="350FAC52" w14:textId="77777777" w:rsidR="00833FC5" w:rsidRDefault="00833F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627DC2"/>
    <w:multiLevelType w:val="hybridMultilevel"/>
    <w:tmpl w:val="BF2EB92E"/>
    <w:lvl w:ilvl="0" w:tplc="62C8236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109B3B4B"/>
    <w:multiLevelType w:val="hybridMultilevel"/>
    <w:tmpl w:val="C8E0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4">
    <w:nsid w:val="145B1DCE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19464576"/>
    <w:multiLevelType w:val="hybridMultilevel"/>
    <w:tmpl w:val="C4241F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1BA25328"/>
    <w:multiLevelType w:val="hybridMultilevel"/>
    <w:tmpl w:val="00FE90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DD6EC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6960676"/>
    <w:multiLevelType w:val="hybridMultilevel"/>
    <w:tmpl w:val="DFB609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31D32563"/>
    <w:multiLevelType w:val="hybridMultilevel"/>
    <w:tmpl w:val="13F4FA66"/>
    <w:lvl w:ilvl="0" w:tplc="E13C365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2BE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3DF511EF"/>
    <w:multiLevelType w:val="hybridMultilevel"/>
    <w:tmpl w:val="41560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2B25968"/>
    <w:multiLevelType w:val="hybridMultilevel"/>
    <w:tmpl w:val="42448516"/>
    <w:lvl w:ilvl="0" w:tplc="5EE85C8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469B6658"/>
    <w:multiLevelType w:val="multilevel"/>
    <w:tmpl w:val="1D6646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bCs/>
      </w:rPr>
    </w:lvl>
  </w:abstractNum>
  <w:abstractNum w:abstractNumId="13">
    <w:nsid w:val="5339680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4">
    <w:nsid w:val="5814465F"/>
    <w:multiLevelType w:val="hybridMultilevel"/>
    <w:tmpl w:val="5F8E4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5C3D57AA"/>
    <w:multiLevelType w:val="hybridMultilevel"/>
    <w:tmpl w:val="7BA266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57AAF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5D961671"/>
    <w:multiLevelType w:val="hybridMultilevel"/>
    <w:tmpl w:val="DE284F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31609C0"/>
    <w:multiLevelType w:val="hybridMultilevel"/>
    <w:tmpl w:val="EC40F6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6A672F55"/>
    <w:multiLevelType w:val="singleLevel"/>
    <w:tmpl w:val="2B466A2C"/>
    <w:lvl w:ilvl="0">
      <w:start w:val="3"/>
      <w:numFmt w:val="bullet"/>
      <w:lvlText w:val="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1">
    <w:nsid w:val="6FB83D40"/>
    <w:multiLevelType w:val="hybridMultilevel"/>
    <w:tmpl w:val="0526D2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72904C03"/>
    <w:multiLevelType w:val="hybridMultilevel"/>
    <w:tmpl w:val="474206A2"/>
    <w:lvl w:ilvl="0" w:tplc="72CC78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A6B2CF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4">
    <w:nsid w:val="7CB74D4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13"/>
  </w:num>
  <w:num w:numId="12">
    <w:abstractNumId w:val="23"/>
  </w:num>
  <w:num w:numId="13">
    <w:abstractNumId w:val="7"/>
  </w:num>
  <w:num w:numId="14">
    <w:abstractNumId w:val="2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2"/>
  </w:num>
  <w:num w:numId="19">
    <w:abstractNumId w:val="8"/>
  </w:num>
  <w:num w:numId="20">
    <w:abstractNumId w:val="18"/>
  </w:num>
  <w:num w:numId="21">
    <w:abstractNumId w:val="1"/>
  </w:num>
  <w:num w:numId="22">
    <w:abstractNumId w:val="14"/>
  </w:num>
  <w:num w:numId="23">
    <w:abstractNumId w:val="15"/>
  </w:num>
  <w:num w:numId="24">
    <w:abstractNumId w:val="6"/>
  </w:num>
  <w:num w:numId="25">
    <w:abstractNumId w:val="2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1E88"/>
    <w:rsid w:val="000F31D2"/>
    <w:rsid w:val="004651A2"/>
    <w:rsid w:val="005E55E9"/>
    <w:rsid w:val="00833FC5"/>
    <w:rsid w:val="0090144B"/>
    <w:rsid w:val="009952BD"/>
    <w:rsid w:val="00A43C50"/>
    <w:rsid w:val="00A846FE"/>
    <w:rsid w:val="00AA73C5"/>
    <w:rsid w:val="00C554E1"/>
    <w:rsid w:val="00D03DA5"/>
    <w:rsid w:val="00E742FA"/>
    <w:rsid w:val="00E81E88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12223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Times New Roman"/>
      <w:lang w:val="es-ES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283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table" w:styleId="TableGrid">
    <w:name w:val="Table Grid"/>
    <w:basedOn w:val="TableNormal"/>
    <w:uiPriority w:val="59"/>
    <w:rsid w:val="005E5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9DA86-7A3A-3648-82F6-A44D54B6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675</Words>
  <Characters>3852</Characters>
  <Application>Microsoft Macintosh Word</Application>
  <DocSecurity>0</DocSecurity>
  <Lines>32</Lines>
  <Paragraphs>9</Paragraphs>
  <ScaleCrop>false</ScaleCrop>
  <Company>UPC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Afegeix en aquest taller un fitxer word amb el següent nom: cognom_nom_taller-1</dc:title>
  <dc:subject/>
  <dc:creator>German Santos</dc:creator>
  <cp:keywords/>
  <dc:description/>
  <cp:lastModifiedBy>Eloi Gómez</cp:lastModifiedBy>
  <cp:revision>21</cp:revision>
  <dcterms:created xsi:type="dcterms:W3CDTF">2011-11-21T18:07:00Z</dcterms:created>
  <dcterms:modified xsi:type="dcterms:W3CDTF">2014-05-18T15:16:00Z</dcterms:modified>
</cp:coreProperties>
</file>