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88" w:rsidRDefault="00E81E88">
      <w:pPr>
        <w:pStyle w:val="Prrafodelista"/>
        <w:spacing w:after="120"/>
        <w:ind w:left="35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Xarxes d’accés cablejades:</w:t>
      </w:r>
    </w:p>
    <w:p w:rsidR="00E81E88" w:rsidRDefault="00E81E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 ADSL:</w:t>
      </w:r>
      <w:r>
        <w:rPr>
          <w:rFonts w:ascii="Arial" w:hAnsi="Arial" w:cs="Arial"/>
          <w:sz w:val="20"/>
          <w:szCs w:val="20"/>
        </w:rPr>
        <w:t xml:space="preserve"> Volem calcular el rendiment màxim d’una línia ADSL a 2 Mbps a l’hora de transmetre un paquet IP de 1500 octets (capçalera IP inclosa):</w:t>
      </w:r>
    </w:p>
    <w:p w:rsidR="00E81E88" w:rsidRDefault="00E81E88">
      <w:pPr>
        <w:jc w:val="both"/>
        <w:rPr>
          <w:rFonts w:ascii="Arial" w:hAnsi="Arial" w:cs="Arial"/>
          <w:sz w:val="20"/>
          <w:szCs w:val="20"/>
        </w:rPr>
      </w:pPr>
    </w:p>
    <w:p w:rsidR="00D87EA4" w:rsidRDefault="00E81E88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Dibuixeu la pila de protocols, des del nivell físic fins al nivell IP del punt d’accés ADSL (</w:t>
      </w:r>
      <w:proofErr w:type="spellStart"/>
      <w:r>
        <w:rPr>
          <w:rFonts w:ascii="Arial" w:hAnsi="Arial" w:cs="Arial"/>
          <w:sz w:val="20"/>
          <w:szCs w:val="20"/>
        </w:rPr>
        <w:t>router</w:t>
      </w:r>
      <w:proofErr w:type="spellEnd"/>
      <w:r>
        <w:rPr>
          <w:rFonts w:ascii="Arial" w:hAnsi="Arial" w:cs="Arial"/>
          <w:sz w:val="20"/>
          <w:szCs w:val="20"/>
        </w:rPr>
        <w:t xml:space="preserve"> ADSL amb interfície d’usuari </w:t>
      </w:r>
      <w:proofErr w:type="spellStart"/>
      <w:r>
        <w:rPr>
          <w:rFonts w:ascii="Arial" w:hAnsi="Arial" w:cs="Arial"/>
          <w:sz w:val="20"/>
          <w:szCs w:val="20"/>
        </w:rPr>
        <w:t>Ethernet</w:t>
      </w:r>
      <w:proofErr w:type="spellEnd"/>
      <w:r>
        <w:rPr>
          <w:rFonts w:ascii="Arial" w:hAnsi="Arial" w:cs="Arial"/>
          <w:sz w:val="20"/>
          <w:szCs w:val="20"/>
        </w:rPr>
        <w:t>) indicant els protocols de cada nivell.</w:t>
      </w:r>
      <w:r w:rsidR="00D87EA4"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Ind w:w="3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435"/>
      </w:tblGrid>
      <w:tr w:rsidR="000B2967" w:rsidRPr="00C874EC" w:rsidTr="007468EA">
        <w:trPr>
          <w:trHeight w:val="353"/>
        </w:trPr>
        <w:tc>
          <w:tcPr>
            <w:tcW w:w="1444" w:type="dxa"/>
            <w:vMerge w:val="restart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IP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IP</w:t>
            </w:r>
          </w:p>
        </w:tc>
      </w:tr>
      <w:tr w:rsidR="000B2967" w:rsidRPr="00C874EC" w:rsidTr="007468EA">
        <w:trPr>
          <w:trHeight w:val="377"/>
        </w:trPr>
        <w:tc>
          <w:tcPr>
            <w:tcW w:w="1444" w:type="dxa"/>
            <w:vMerge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PPP</w:t>
            </w:r>
          </w:p>
        </w:tc>
      </w:tr>
      <w:tr w:rsidR="000B2967" w:rsidRPr="00C874EC" w:rsidTr="007468EA">
        <w:trPr>
          <w:trHeight w:val="353"/>
        </w:trPr>
        <w:tc>
          <w:tcPr>
            <w:tcW w:w="1444" w:type="dxa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proofErr w:type="spellStart"/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Ethernet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proofErr w:type="spellStart"/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Ethernet</w:t>
            </w:r>
            <w:proofErr w:type="spellEnd"/>
          </w:p>
        </w:tc>
      </w:tr>
      <w:tr w:rsidR="000B2967" w:rsidRPr="00C874EC" w:rsidTr="007468EA">
        <w:trPr>
          <w:trHeight w:val="353"/>
        </w:trPr>
        <w:tc>
          <w:tcPr>
            <w:tcW w:w="1444" w:type="dxa"/>
            <w:vMerge w:val="restart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Nivell físic de LAN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AAL/SNAP</w:t>
            </w:r>
          </w:p>
        </w:tc>
      </w:tr>
      <w:tr w:rsidR="000B2967" w:rsidRPr="00C874EC" w:rsidTr="007468EA">
        <w:trPr>
          <w:trHeight w:val="377"/>
        </w:trPr>
        <w:tc>
          <w:tcPr>
            <w:tcW w:w="1444" w:type="dxa"/>
            <w:vMerge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ATM</w:t>
            </w:r>
          </w:p>
        </w:tc>
      </w:tr>
      <w:tr w:rsidR="000B2967" w:rsidRPr="00C874EC" w:rsidTr="007468EA">
        <w:trPr>
          <w:trHeight w:val="400"/>
        </w:trPr>
        <w:tc>
          <w:tcPr>
            <w:tcW w:w="1444" w:type="dxa"/>
            <w:vMerge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D87EA4" w:rsidRPr="00C874EC" w:rsidRDefault="00D87EA4" w:rsidP="007468EA">
            <w:pPr>
              <w:jc w:val="center"/>
              <w:rPr>
                <w:rFonts w:ascii="Arial" w:hAnsi="Arial" w:cs="Arial"/>
                <w:color w:val="4F81BD"/>
                <w:sz w:val="20"/>
                <w:szCs w:val="20"/>
              </w:rPr>
            </w:pPr>
            <w:r w:rsidRPr="00C874EC">
              <w:rPr>
                <w:rFonts w:ascii="Arial" w:hAnsi="Arial" w:cs="Arial"/>
                <w:color w:val="4F81BD"/>
                <w:sz w:val="20"/>
                <w:szCs w:val="20"/>
              </w:rPr>
              <w:t>ADSL</w:t>
            </w:r>
          </w:p>
        </w:tc>
      </w:tr>
    </w:tbl>
    <w:p w:rsidR="00E81E88" w:rsidRDefault="00E81E88" w:rsidP="00D87EA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E81E88" w:rsidRDefault="00E81E88">
      <w:pPr>
        <w:jc w:val="both"/>
        <w:rPr>
          <w:rFonts w:ascii="Arial" w:hAnsi="Arial" w:cs="Arial"/>
          <w:sz w:val="20"/>
          <w:szCs w:val="20"/>
        </w:rPr>
      </w:pPr>
    </w:p>
    <w:p w:rsidR="00E81E88" w:rsidRDefault="00E81E88" w:rsidP="00D87EA4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redundància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overhead</w:t>
      </w:r>
      <w:proofErr w:type="spellEnd"/>
      <w:r>
        <w:rPr>
          <w:rFonts w:ascii="Arial" w:hAnsi="Arial" w:cs="Arial"/>
          <w:sz w:val="20"/>
          <w:szCs w:val="20"/>
        </w:rPr>
        <w:t xml:space="preserve">) que s’introdueix des del nivell IP cap avall (IP exclòs) sense tenir en compte la formació de la </w:t>
      </w:r>
      <w:proofErr w:type="spellStart"/>
      <w:r>
        <w:rPr>
          <w:rFonts w:ascii="Arial" w:hAnsi="Arial" w:cs="Arial"/>
          <w:sz w:val="20"/>
          <w:szCs w:val="20"/>
        </w:rPr>
        <w:t>multitrama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D87EA4">
        <w:rPr>
          <w:rFonts w:ascii="Arial" w:hAnsi="Arial" w:cs="Arial"/>
          <w:sz w:val="20"/>
          <w:szCs w:val="20"/>
        </w:rPr>
        <w:br/>
      </w:r>
      <w:r w:rsidR="00D87EA4" w:rsidRPr="00C874EC">
        <w:rPr>
          <w:rFonts w:ascii="Arial" w:hAnsi="Arial" w:cs="Arial"/>
          <w:color w:val="4F81BD"/>
          <w:sz w:val="20"/>
        </w:rPr>
        <w:t>IP = 1400 bytes</w:t>
      </w:r>
      <w:r w:rsidR="00D87EA4" w:rsidRPr="00C874EC">
        <w:rPr>
          <w:rFonts w:ascii="Arial" w:hAnsi="Arial" w:cs="Arial"/>
          <w:color w:val="4F81BD"/>
          <w:sz w:val="20"/>
        </w:rPr>
        <w:br/>
        <w:t>LLC/SNAP = 8 bytes</w:t>
      </w:r>
      <w:r w:rsidR="00D87EA4" w:rsidRPr="00C874EC">
        <w:rPr>
          <w:rFonts w:ascii="Arial" w:hAnsi="Arial" w:cs="Arial"/>
          <w:color w:val="4F81BD"/>
          <w:sz w:val="20"/>
        </w:rPr>
        <w:br/>
        <w:t>AAL5 TAIL = 8 bytes</w:t>
      </w:r>
      <w:r w:rsidR="00D87EA4" w:rsidRPr="00C874EC">
        <w:rPr>
          <w:rFonts w:ascii="Arial" w:hAnsi="Arial" w:cs="Arial"/>
          <w:color w:val="4F81BD"/>
          <w:sz w:val="20"/>
        </w:rPr>
        <w:br/>
        <w:t>1400 + 8 + 8 = 1416 bytes</w:t>
      </w:r>
      <w:r w:rsidR="00D87EA4" w:rsidRPr="00C874EC">
        <w:rPr>
          <w:rFonts w:ascii="Arial" w:hAnsi="Arial" w:cs="Arial"/>
          <w:color w:val="4F81BD"/>
          <w:sz w:val="20"/>
        </w:rPr>
        <w:br/>
        <w:t xml:space="preserve">1416 / 48 = 29.5, </w:t>
      </w:r>
      <w:proofErr w:type="spellStart"/>
      <w:r w:rsidR="00D87EA4" w:rsidRPr="00C874EC">
        <w:rPr>
          <w:rFonts w:ascii="Arial" w:hAnsi="Arial" w:cs="Arial"/>
          <w:color w:val="4F81BD"/>
          <w:sz w:val="20"/>
        </w:rPr>
        <w:t>ceiling</w:t>
      </w:r>
      <w:proofErr w:type="spellEnd"/>
      <w:r w:rsidR="00D87EA4" w:rsidRPr="00C874EC">
        <w:rPr>
          <w:rFonts w:ascii="Arial" w:hAnsi="Arial" w:cs="Arial"/>
          <w:color w:val="4F81BD"/>
          <w:sz w:val="20"/>
        </w:rPr>
        <w:t xml:space="preserve"> = 30 -&gt; 30 * 48 – 1416 = 24 bytes</w:t>
      </w:r>
      <w:r w:rsidR="00D87EA4" w:rsidRPr="00C874EC">
        <w:rPr>
          <w:rFonts w:ascii="Arial" w:hAnsi="Arial" w:cs="Arial"/>
          <w:color w:val="4F81BD"/>
          <w:sz w:val="20"/>
        </w:rPr>
        <w:br/>
      </w:r>
      <w:r w:rsidR="004C1713" w:rsidRPr="00C874EC">
        <w:rPr>
          <w:rFonts w:ascii="Arial" w:hAnsi="Arial" w:cs="Arial"/>
          <w:color w:val="4F81BD"/>
          <w:sz w:val="20"/>
        </w:rPr>
        <w:t xml:space="preserve">Per tant, s’introdueix un </w:t>
      </w:r>
      <w:proofErr w:type="spellStart"/>
      <w:r w:rsidR="004C1713" w:rsidRPr="00C874EC">
        <w:rPr>
          <w:rFonts w:ascii="Arial" w:hAnsi="Arial" w:cs="Arial"/>
          <w:color w:val="4F81BD"/>
          <w:sz w:val="20"/>
        </w:rPr>
        <w:t>overhead</w:t>
      </w:r>
      <w:proofErr w:type="spellEnd"/>
      <w:r w:rsidR="004C1713" w:rsidRPr="00C874EC">
        <w:rPr>
          <w:rFonts w:ascii="Arial" w:hAnsi="Arial" w:cs="Arial"/>
          <w:color w:val="4F81BD"/>
          <w:sz w:val="20"/>
        </w:rPr>
        <w:t xml:space="preserve"> de: 8+8+24= 40 bytes</w:t>
      </w:r>
    </w:p>
    <w:p w:rsidR="00E81E88" w:rsidRDefault="00E81E88" w:rsidP="00D87EA4">
      <w:pPr>
        <w:rPr>
          <w:rFonts w:ascii="Arial" w:hAnsi="Arial" w:cs="Arial"/>
          <w:sz w:val="20"/>
          <w:szCs w:val="20"/>
        </w:rPr>
      </w:pPr>
    </w:p>
    <w:p w:rsidR="00E81E88" w:rsidRDefault="00E81E88" w:rsidP="00D87EA4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redundància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overhead</w:t>
      </w:r>
      <w:proofErr w:type="spellEnd"/>
      <w:r>
        <w:rPr>
          <w:rFonts w:ascii="Arial" w:hAnsi="Arial" w:cs="Arial"/>
          <w:sz w:val="20"/>
          <w:szCs w:val="20"/>
        </w:rPr>
        <w:t xml:space="preserve">) que s’introdueix en la formació la </w:t>
      </w:r>
      <w:proofErr w:type="spellStart"/>
      <w:r>
        <w:rPr>
          <w:rFonts w:ascii="Arial" w:hAnsi="Arial" w:cs="Arial"/>
          <w:sz w:val="20"/>
          <w:szCs w:val="20"/>
        </w:rPr>
        <w:t>multitrama</w:t>
      </w:r>
      <w:proofErr w:type="spellEnd"/>
      <w:r>
        <w:rPr>
          <w:rFonts w:ascii="Arial" w:hAnsi="Arial" w:cs="Arial"/>
          <w:sz w:val="20"/>
          <w:szCs w:val="20"/>
        </w:rPr>
        <w:t xml:space="preserve"> ADSL formada però exclusivament per trames amb dades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interleaving</w:t>
      </w:r>
      <w:proofErr w:type="spellEnd"/>
      <w:r>
        <w:rPr>
          <w:rFonts w:ascii="Arial" w:hAnsi="Arial" w:cs="Arial"/>
          <w:sz w:val="20"/>
          <w:szCs w:val="20"/>
        </w:rPr>
        <w:t xml:space="preserve"> (sense capçalera per trama). </w:t>
      </w:r>
    </w:p>
    <w:p w:rsidR="00E81E88" w:rsidRDefault="00E81E88" w:rsidP="00D87EA4">
      <w:pPr>
        <w:rPr>
          <w:rFonts w:ascii="Arial" w:hAnsi="Arial" w:cs="Arial"/>
          <w:sz w:val="20"/>
          <w:szCs w:val="20"/>
        </w:rPr>
      </w:pPr>
    </w:p>
    <w:p w:rsidR="00E81E88" w:rsidRDefault="00E81E88" w:rsidP="00D87EA4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rendiment total (bits paquet IP sobre bits totals transmesos).</w:t>
      </w:r>
    </w:p>
    <w:p w:rsidR="00E81E88" w:rsidRDefault="00E81E88">
      <w:pPr>
        <w:rPr>
          <w:rFonts w:ascii="Arial" w:hAnsi="Arial" w:cs="Arial"/>
          <w:sz w:val="20"/>
          <w:szCs w:val="20"/>
        </w:rPr>
      </w:pPr>
    </w:p>
    <w:p w:rsidR="00E81E88" w:rsidRDefault="00E81E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 HFC:</w:t>
      </w:r>
      <w:r>
        <w:rPr>
          <w:rFonts w:ascii="Arial" w:hAnsi="Arial" w:cs="Arial"/>
          <w:sz w:val="20"/>
          <w:szCs w:val="20"/>
        </w:rPr>
        <w:t xml:space="preserve"> En una xarxa d’accés HFC que s’ajusta a la normativa 802.14, calculeu el temps que transcorre des que una estació vol transmetre fins que ho aconsegueix (suposeu que no hi ha col·lisió). Considereu que la estació està a 1 Km de la capçalera, que tant la petició com la resposta ocupen un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minislot</w:t>
      </w:r>
      <w:proofErr w:type="spellEnd"/>
      <w:r>
        <w:rPr>
          <w:rFonts w:ascii="Arial" w:hAnsi="Arial" w:cs="Arial"/>
          <w:sz w:val="20"/>
          <w:szCs w:val="20"/>
        </w:rPr>
        <w:t xml:space="preserve">, que el temps de procés a la estació és nul i utilitzeu els paràmetres MAC en el cas de treballar en mode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reservation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81E88" w:rsidRDefault="00E81E88">
      <w:pPr>
        <w:jc w:val="both"/>
        <w:rPr>
          <w:rFonts w:ascii="Arial" w:hAnsi="Arial" w:cs="Arial"/>
          <w:sz w:val="20"/>
          <w:szCs w:val="20"/>
        </w:rPr>
      </w:pPr>
    </w:p>
    <w:p w:rsidR="00E81E88" w:rsidRDefault="00E81E88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Identifiqueu els paràmetres MAC que es necessiten per fer aquest càlcul.</w:t>
      </w:r>
      <w:r w:rsidR="00450421">
        <w:rPr>
          <w:rFonts w:ascii="Arial" w:hAnsi="Arial" w:cs="Arial"/>
          <w:sz w:val="20"/>
          <w:szCs w:val="20"/>
        </w:rPr>
        <w:br/>
      </w:r>
      <w:r w:rsidR="00450421" w:rsidRPr="00C874EC">
        <w:rPr>
          <w:rFonts w:ascii="Arial" w:hAnsi="Arial" w:cs="Arial"/>
          <w:color w:val="4F81BD"/>
          <w:sz w:val="20"/>
          <w:szCs w:val="20"/>
        </w:rPr>
        <w:t>FC = 1 byte, MAC_PARM = 1 byte, SID = 2 bytes i HCS = 2 bytes.</w:t>
      </w:r>
    </w:p>
    <w:p w:rsidR="00E81E88" w:rsidRDefault="00E81E88" w:rsidP="001C3279">
      <w:pPr>
        <w:rPr>
          <w:rFonts w:ascii="Arial" w:hAnsi="Arial" w:cs="Arial"/>
          <w:sz w:val="20"/>
          <w:szCs w:val="20"/>
        </w:rPr>
      </w:pPr>
    </w:p>
    <w:p w:rsidR="00E81E88" w:rsidRPr="001C3279" w:rsidRDefault="00E81E88" w:rsidP="005335B8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C3279">
        <w:rPr>
          <w:rFonts w:ascii="Arial" w:hAnsi="Arial" w:cs="Arial"/>
          <w:sz w:val="20"/>
          <w:szCs w:val="20"/>
        </w:rPr>
        <w:t xml:space="preserve">Feu un esquema temporal del procés d’assignació de recursos (comanda-resposta) entre la capçalera i el </w:t>
      </w:r>
      <w:proofErr w:type="spellStart"/>
      <w:r w:rsidRPr="001C3279">
        <w:rPr>
          <w:rFonts w:ascii="Arial" w:hAnsi="Arial" w:cs="Arial"/>
          <w:sz w:val="20"/>
          <w:szCs w:val="20"/>
        </w:rPr>
        <w:t>cablemodem</w:t>
      </w:r>
      <w:proofErr w:type="spellEnd"/>
      <w:r w:rsidRPr="001C3279">
        <w:rPr>
          <w:rFonts w:ascii="Arial" w:hAnsi="Arial" w:cs="Arial"/>
          <w:sz w:val="20"/>
          <w:szCs w:val="20"/>
        </w:rPr>
        <w:t xml:space="preserve"> de l’estació en qüestió (interval de resolució de conflictes).</w:t>
      </w:r>
      <w:r w:rsidR="001F11AA" w:rsidRPr="001C3279">
        <w:rPr>
          <w:rFonts w:ascii="Arial" w:hAnsi="Arial" w:cs="Arial"/>
          <w:sz w:val="20"/>
          <w:szCs w:val="20"/>
        </w:rPr>
        <w:br/>
      </w:r>
      <w:r w:rsidR="001F11AA" w:rsidRPr="00C874EC">
        <w:rPr>
          <w:rFonts w:ascii="Arial" w:hAnsi="Arial" w:cs="Arial"/>
          <w:color w:val="4F81BD"/>
          <w:sz w:val="20"/>
          <w:szCs w:val="20"/>
        </w:rPr>
        <w:t>DTE</w:t>
      </w:r>
      <w:r w:rsidR="001F11AA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ab/>
      </w:r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>HE</w:t>
      </w:r>
      <w:r w:rsidR="001C3279" w:rsidRPr="00C874EC">
        <w:rPr>
          <w:rFonts w:ascii="Arial" w:hAnsi="Arial" w:cs="Arial"/>
          <w:color w:val="4F81BD"/>
          <w:sz w:val="20"/>
          <w:szCs w:val="20"/>
        </w:rPr>
        <w:br/>
      </w:r>
      <w:proofErr w:type="spellStart"/>
      <w:r w:rsidR="00450421" w:rsidRPr="00C874EC">
        <w:rPr>
          <w:rFonts w:ascii="Arial" w:hAnsi="Arial" w:cs="Arial"/>
          <w:color w:val="4F81BD"/>
          <w:sz w:val="20"/>
          <w:szCs w:val="20"/>
        </w:rPr>
        <w:t>Request</w:t>
      </w:r>
      <w:proofErr w:type="spellEnd"/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 xml:space="preserve"> </w:t>
      </w:r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>-&gt;</w:t>
      </w:r>
      <w:r w:rsidR="001C3279" w:rsidRPr="00C874EC">
        <w:rPr>
          <w:rFonts w:ascii="Arial" w:hAnsi="Arial" w:cs="Arial"/>
          <w:color w:val="4F81BD"/>
          <w:sz w:val="20"/>
          <w:szCs w:val="20"/>
        </w:rPr>
        <w:br/>
      </w:r>
      <w:r w:rsidR="001F11AA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ab/>
      </w:r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>&lt;-</w:t>
      </w:r>
      <w:r w:rsidR="001F11AA" w:rsidRPr="00C874EC">
        <w:rPr>
          <w:rFonts w:ascii="Arial" w:hAnsi="Arial" w:cs="Arial"/>
          <w:color w:val="4F81BD"/>
          <w:sz w:val="20"/>
          <w:szCs w:val="20"/>
        </w:rPr>
        <w:tab/>
      </w:r>
      <w:proofErr w:type="spellStart"/>
      <w:r w:rsidR="001F11AA" w:rsidRPr="00C874EC">
        <w:rPr>
          <w:rFonts w:ascii="Arial" w:hAnsi="Arial" w:cs="Arial"/>
          <w:color w:val="4F81BD"/>
          <w:sz w:val="20"/>
          <w:szCs w:val="20"/>
        </w:rPr>
        <w:t>Grant</w:t>
      </w:r>
      <w:proofErr w:type="spellEnd"/>
      <w:r w:rsidR="001F11AA" w:rsidRPr="00C874EC">
        <w:rPr>
          <w:rFonts w:ascii="Arial" w:hAnsi="Arial" w:cs="Arial"/>
          <w:color w:val="4F81BD"/>
          <w:sz w:val="20"/>
          <w:szCs w:val="20"/>
        </w:rPr>
        <w:t xml:space="preserve"> </w:t>
      </w:r>
      <w:r w:rsidR="001C3279" w:rsidRPr="00C874EC">
        <w:rPr>
          <w:rFonts w:ascii="Arial" w:hAnsi="Arial" w:cs="Arial"/>
          <w:color w:val="4F81BD"/>
          <w:sz w:val="20"/>
          <w:szCs w:val="20"/>
        </w:rPr>
        <w:br/>
      </w:r>
      <w:r w:rsidR="00450421" w:rsidRPr="00C874EC">
        <w:rPr>
          <w:rFonts w:ascii="Arial" w:hAnsi="Arial" w:cs="Arial"/>
          <w:color w:val="4F81BD"/>
          <w:sz w:val="20"/>
          <w:szCs w:val="20"/>
        </w:rPr>
        <w:t>Data(</w:t>
      </w:r>
      <w:proofErr w:type="spellStart"/>
      <w:r w:rsidR="00450421" w:rsidRPr="00C874EC">
        <w:rPr>
          <w:rFonts w:ascii="Arial" w:hAnsi="Arial" w:cs="Arial"/>
          <w:color w:val="4F81BD"/>
          <w:sz w:val="20"/>
          <w:szCs w:val="20"/>
        </w:rPr>
        <w:t>Request</w:t>
      </w:r>
      <w:proofErr w:type="spellEnd"/>
      <w:r w:rsidR="00450421" w:rsidRPr="00C874EC">
        <w:rPr>
          <w:rFonts w:ascii="Arial" w:hAnsi="Arial" w:cs="Arial"/>
          <w:color w:val="4F81BD"/>
          <w:sz w:val="20"/>
          <w:szCs w:val="20"/>
        </w:rPr>
        <w:t xml:space="preserve"> </w:t>
      </w:r>
      <w:proofErr w:type="spellStart"/>
      <w:r w:rsidR="00450421" w:rsidRPr="00C874EC">
        <w:rPr>
          <w:rFonts w:ascii="Arial" w:hAnsi="Arial" w:cs="Arial"/>
          <w:color w:val="4F81BD"/>
          <w:sz w:val="20"/>
          <w:szCs w:val="20"/>
        </w:rPr>
        <w:t>piggibacked</w:t>
      </w:r>
      <w:proofErr w:type="spellEnd"/>
      <w:r w:rsidR="001F11AA" w:rsidRPr="00C874EC">
        <w:rPr>
          <w:rFonts w:ascii="Arial" w:hAnsi="Arial" w:cs="Arial"/>
          <w:color w:val="4F81BD"/>
          <w:sz w:val="20"/>
          <w:szCs w:val="20"/>
        </w:rPr>
        <w:t xml:space="preserve">) </w:t>
      </w:r>
      <w:r w:rsidR="00450421" w:rsidRPr="00C874EC">
        <w:rPr>
          <w:rFonts w:ascii="Arial" w:hAnsi="Arial" w:cs="Arial"/>
          <w:color w:val="4F81BD"/>
          <w:sz w:val="20"/>
          <w:szCs w:val="20"/>
        </w:rPr>
        <w:tab/>
      </w:r>
      <w:r w:rsidR="001F11AA" w:rsidRPr="00C874EC">
        <w:rPr>
          <w:rFonts w:ascii="Arial" w:hAnsi="Arial" w:cs="Arial"/>
          <w:color w:val="4F81BD"/>
          <w:sz w:val="20"/>
          <w:szCs w:val="20"/>
        </w:rPr>
        <w:t>-&gt;</w:t>
      </w:r>
      <w:r w:rsidR="001F11AA" w:rsidRPr="00C874EC">
        <w:rPr>
          <w:rFonts w:ascii="Arial" w:hAnsi="Arial" w:cs="Arial"/>
          <w:color w:val="4F81BD"/>
          <w:sz w:val="20"/>
          <w:szCs w:val="20"/>
        </w:rPr>
        <w:tab/>
      </w:r>
      <w:r w:rsidR="001C3279">
        <w:rPr>
          <w:rFonts w:ascii="Arial" w:hAnsi="Arial" w:cs="Arial"/>
          <w:sz w:val="20"/>
          <w:szCs w:val="20"/>
        </w:rPr>
        <w:br/>
      </w:r>
    </w:p>
    <w:p w:rsidR="00E81E88" w:rsidRDefault="00E81E88" w:rsidP="001C3279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temps de transmissió de les unitats de transferència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minislots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E81E88" w:rsidRDefault="00E81E88" w:rsidP="001C3279">
      <w:pPr>
        <w:rPr>
          <w:rFonts w:ascii="Arial" w:hAnsi="Arial" w:cs="Arial"/>
          <w:sz w:val="20"/>
          <w:szCs w:val="20"/>
        </w:rPr>
      </w:pPr>
    </w:p>
    <w:p w:rsidR="00E81E88" w:rsidRDefault="00E81E88" w:rsidP="001C3279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Ara calculeu el temps total d’accés al medi.</w:t>
      </w:r>
    </w:p>
    <w:p w:rsidR="00E81E88" w:rsidRDefault="00E81E88">
      <w:pPr>
        <w:pStyle w:val="Textoindependiente"/>
        <w:rPr>
          <w:b/>
          <w:bCs/>
          <w:lang w:val="ca-ES" w:eastAsia="es-ES"/>
        </w:rPr>
      </w:pPr>
    </w:p>
    <w:p w:rsidR="00E81E88" w:rsidRDefault="00E81E88">
      <w:pPr>
        <w:pStyle w:val="Textoindependiente"/>
        <w:rPr>
          <w:lang w:val="ca-ES"/>
        </w:rPr>
      </w:pPr>
      <w:r>
        <w:rPr>
          <w:b/>
          <w:bCs/>
          <w:lang w:val="ca-ES" w:eastAsia="es-ES"/>
        </w:rPr>
        <w:t>3. FTTH:</w:t>
      </w:r>
      <w:r>
        <w:rPr>
          <w:lang w:val="ca-ES"/>
        </w:rPr>
        <w:t xml:space="preserve"> Es vol dissenyar una xarxa òptica passiva ATM (APON) per un grup de habitacles amb una única OLT.</w:t>
      </w:r>
    </w:p>
    <w:p w:rsidR="00E81E88" w:rsidRDefault="00E81E88">
      <w:pPr>
        <w:rPr>
          <w:rFonts w:ascii="Arial" w:hAnsi="Arial" w:cs="Arial"/>
          <w:sz w:val="20"/>
          <w:szCs w:val="20"/>
        </w:rPr>
      </w:pPr>
    </w:p>
    <w:p w:rsidR="00E81E88" w:rsidRPr="00C874EC" w:rsidRDefault="00E81E88">
      <w:pPr>
        <w:numPr>
          <w:ilvl w:val="0"/>
          <w:numId w:val="26"/>
        </w:numPr>
        <w:rPr>
          <w:rFonts w:ascii="Arial" w:hAnsi="Arial" w:cs="Arial"/>
          <w:color w:val="4F81BD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Indiqueu el màxim nombre de </w:t>
      </w:r>
      <w:proofErr w:type="spellStart"/>
      <w:r>
        <w:rPr>
          <w:rFonts w:ascii="Arial" w:hAnsi="Arial" w:cs="Arial"/>
          <w:sz w:val="20"/>
          <w:szCs w:val="20"/>
        </w:rPr>
        <w:t>ONUs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757A9">
        <w:rPr>
          <w:rFonts w:ascii="Arial" w:hAnsi="Arial" w:cs="Arial"/>
          <w:sz w:val="20"/>
          <w:szCs w:val="20"/>
        </w:rPr>
        <w:br/>
      </w:r>
      <w:r w:rsidR="004757A9" w:rsidRPr="00C874EC">
        <w:rPr>
          <w:rFonts w:ascii="Arial" w:hAnsi="Arial" w:cs="Arial"/>
          <w:color w:val="4F81BD"/>
          <w:sz w:val="20"/>
          <w:szCs w:val="20"/>
        </w:rPr>
        <w:t xml:space="preserve">Suposant que va sobre ATM amb OC-12, aconseguint una velocitat de 622 Mbps, seria raonable tenir 6 </w:t>
      </w:r>
      <w:proofErr w:type="spellStart"/>
      <w:r w:rsidR="004757A9" w:rsidRPr="00C874EC">
        <w:rPr>
          <w:rFonts w:ascii="Arial" w:hAnsi="Arial" w:cs="Arial"/>
          <w:color w:val="4F81BD"/>
          <w:sz w:val="20"/>
          <w:szCs w:val="20"/>
        </w:rPr>
        <w:t>ONU’s</w:t>
      </w:r>
      <w:proofErr w:type="spellEnd"/>
      <w:r w:rsidR="004757A9" w:rsidRPr="00C874EC">
        <w:rPr>
          <w:rFonts w:ascii="Arial" w:hAnsi="Arial" w:cs="Arial"/>
          <w:color w:val="4F81BD"/>
          <w:sz w:val="20"/>
          <w:szCs w:val="20"/>
        </w:rPr>
        <w:t xml:space="preserve"> sobre la mateixa</w:t>
      </w:r>
      <w:bookmarkStart w:id="0" w:name="_GoBack"/>
      <w:bookmarkEnd w:id="0"/>
      <w:r w:rsidR="004757A9" w:rsidRPr="00C874EC">
        <w:rPr>
          <w:rFonts w:ascii="Arial" w:hAnsi="Arial" w:cs="Arial"/>
          <w:color w:val="4F81BD"/>
          <w:sz w:val="20"/>
          <w:szCs w:val="20"/>
        </w:rPr>
        <w:t xml:space="preserve"> OLT aconseguint una velocitat màxima d’uns 100 Mbps per ONU.</w:t>
      </w:r>
    </w:p>
    <w:p w:rsidR="00E81E88" w:rsidRDefault="00E81E88">
      <w:pPr>
        <w:rPr>
          <w:rFonts w:ascii="Arial" w:hAnsi="Arial" w:cs="Arial"/>
          <w:sz w:val="20"/>
          <w:szCs w:val="20"/>
        </w:rPr>
      </w:pPr>
    </w:p>
    <w:p w:rsidR="00E81E88" w:rsidRDefault="00E81E88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Indiqueu la màxima distància física d’una ONU.</w:t>
      </w:r>
      <w:r w:rsidR="00CA10FA">
        <w:rPr>
          <w:rFonts w:ascii="Arial" w:hAnsi="Arial" w:cs="Arial"/>
          <w:sz w:val="20"/>
          <w:szCs w:val="20"/>
        </w:rPr>
        <w:br/>
      </w:r>
      <w:r w:rsidR="00CA10FA" w:rsidRPr="00C874EC">
        <w:rPr>
          <w:rFonts w:ascii="Arial" w:hAnsi="Arial" w:cs="Arial"/>
          <w:color w:val="4F81BD"/>
          <w:sz w:val="20"/>
          <w:szCs w:val="20"/>
        </w:rPr>
        <w:t>20 km màxim</w:t>
      </w:r>
    </w:p>
    <w:p w:rsidR="00E81E88" w:rsidRDefault="00E81E88">
      <w:pPr>
        <w:rPr>
          <w:rFonts w:ascii="Arial" w:hAnsi="Arial" w:cs="Arial"/>
          <w:sz w:val="20"/>
          <w:szCs w:val="20"/>
        </w:rPr>
      </w:pPr>
    </w:p>
    <w:p w:rsidR="00E81E88" w:rsidRDefault="00E81E88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Feu un esquema real de la xarxa si hi ha  5 </w:t>
      </w:r>
      <w:proofErr w:type="spellStart"/>
      <w:r>
        <w:rPr>
          <w:rFonts w:ascii="Arial" w:hAnsi="Arial" w:cs="Arial"/>
          <w:sz w:val="20"/>
          <w:szCs w:val="20"/>
        </w:rPr>
        <w:t>ONU’s</w:t>
      </w:r>
      <w:proofErr w:type="spellEnd"/>
      <w:r>
        <w:rPr>
          <w:rFonts w:ascii="Arial" w:hAnsi="Arial" w:cs="Arial"/>
          <w:sz w:val="20"/>
          <w:szCs w:val="20"/>
        </w:rPr>
        <w:t xml:space="preserve">, i l’esquema virtual després del procés del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rangin</w:t>
      </w:r>
      <w:r>
        <w:rPr>
          <w:rFonts w:ascii="Arial" w:hAnsi="Arial" w:cs="Arial"/>
          <w:sz w:val="20"/>
          <w:szCs w:val="20"/>
        </w:rPr>
        <w:t>g</w:t>
      </w:r>
      <w:proofErr w:type="spellEnd"/>
      <w:r w:rsidR="00CA10FA">
        <w:rPr>
          <w:rFonts w:ascii="Arial" w:hAnsi="Arial" w:cs="Arial"/>
          <w:sz w:val="20"/>
          <w:szCs w:val="20"/>
        </w:rPr>
        <w:br/>
      </w:r>
      <w:r w:rsidR="00CA10FA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25.75pt">
            <v:imagedata r:id="rId7" o:title="APON"/>
          </v:shape>
        </w:pict>
      </w:r>
    </w:p>
    <w:p w:rsidR="00E81E88" w:rsidRDefault="00E81E88">
      <w:pPr>
        <w:rPr>
          <w:rFonts w:ascii="Arial" w:hAnsi="Arial" w:cs="Arial"/>
          <w:sz w:val="20"/>
          <w:szCs w:val="20"/>
        </w:rPr>
      </w:pPr>
    </w:p>
    <w:p w:rsidR="00E81E88" w:rsidRDefault="00E81E88" w:rsidP="005F4055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la velocitat de transmissió útil (càrrega útil sobre cel·les ATM) de baixada i pujada en una APON simètrica.</w:t>
      </w:r>
      <w:r w:rsidR="005F4055">
        <w:rPr>
          <w:rFonts w:ascii="Arial" w:hAnsi="Arial" w:cs="Arial"/>
          <w:sz w:val="20"/>
          <w:szCs w:val="20"/>
        </w:rPr>
        <w:br/>
      </w:r>
      <w:proofErr w:type="spellStart"/>
      <w:r w:rsidR="005F4055" w:rsidRPr="00C874EC">
        <w:rPr>
          <w:rFonts w:ascii="Arial" w:hAnsi="Arial" w:cs="Arial"/>
          <w:color w:val="4F81BD"/>
          <w:sz w:val="20"/>
          <w:szCs w:val="20"/>
        </w:rPr>
        <w:t>Vt</w:t>
      </w:r>
      <w:proofErr w:type="spellEnd"/>
      <w:r w:rsidR="005F4055" w:rsidRPr="00C874EC">
        <w:rPr>
          <w:rFonts w:ascii="Arial" w:hAnsi="Arial" w:cs="Arial"/>
          <w:color w:val="4F81BD"/>
          <w:sz w:val="20"/>
          <w:szCs w:val="20"/>
        </w:rPr>
        <w:t xml:space="preserve"> = 601.344 </w:t>
      </w:r>
      <w:proofErr w:type="spellStart"/>
      <w:r w:rsidR="005F4055" w:rsidRPr="00C874EC">
        <w:rPr>
          <w:rFonts w:ascii="Arial" w:hAnsi="Arial" w:cs="Arial"/>
          <w:color w:val="4F81BD"/>
          <w:sz w:val="20"/>
          <w:szCs w:val="20"/>
        </w:rPr>
        <w:t>Mbit</w:t>
      </w:r>
      <w:proofErr w:type="spellEnd"/>
      <w:r w:rsidR="005F4055" w:rsidRPr="00C874EC">
        <w:rPr>
          <w:rFonts w:ascii="Arial" w:hAnsi="Arial" w:cs="Arial"/>
          <w:color w:val="4F81BD"/>
          <w:sz w:val="20"/>
          <w:szCs w:val="20"/>
        </w:rPr>
        <w:t>/s (velocitat efectiva de ATM sobre OC-12)</w:t>
      </w:r>
    </w:p>
    <w:p w:rsidR="00E81E88" w:rsidRDefault="00E81E88">
      <w:pPr>
        <w:rPr>
          <w:rFonts w:ascii="Arial" w:hAnsi="Arial" w:cs="Arial"/>
          <w:b/>
          <w:bCs/>
          <w:sz w:val="20"/>
          <w:szCs w:val="20"/>
        </w:rPr>
      </w:pPr>
    </w:p>
    <w:p w:rsidR="00E81E88" w:rsidRDefault="00E81E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4. Comparativa ADSL - HFC:</w:t>
      </w:r>
      <w:r>
        <w:rPr>
          <w:rFonts w:ascii="Arial" w:hAnsi="Arial" w:cs="Arial"/>
          <w:sz w:val="20"/>
          <w:szCs w:val="20"/>
        </w:rPr>
        <w:t xml:space="preserve"> Feu una comparativa entre ADSL i Cable HFC referint-vos als aspectes següents:</w:t>
      </w:r>
    </w:p>
    <w:p w:rsidR="00E81E88" w:rsidRDefault="00E81E88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Instal·lació</w:t>
      </w:r>
      <w:r w:rsidR="000B2967">
        <w:rPr>
          <w:rFonts w:ascii="Arial" w:hAnsi="Arial" w:cs="Arial"/>
          <w:sz w:val="20"/>
          <w:szCs w:val="20"/>
        </w:rPr>
        <w:br/>
      </w:r>
      <w:r w:rsidR="000B2967" w:rsidRPr="00C874EC">
        <w:rPr>
          <w:rFonts w:ascii="Arial" w:hAnsi="Arial" w:cs="Arial"/>
          <w:color w:val="4F81BD"/>
          <w:sz w:val="20"/>
          <w:szCs w:val="20"/>
        </w:rPr>
        <w:t>L’ADSL no requereix una instal·lació nova, sinó que aprofita la existent del cable telefònic i només requereix posar-hi un mòdem ADSL.</w:t>
      </w:r>
      <w:r w:rsidR="000B2967" w:rsidRPr="00C874EC">
        <w:rPr>
          <w:rFonts w:ascii="Arial" w:hAnsi="Arial" w:cs="Arial"/>
          <w:color w:val="4F81BD"/>
          <w:sz w:val="20"/>
          <w:szCs w:val="20"/>
        </w:rPr>
        <w:br/>
        <w:t>El Cable HFC aprofita la instal·lació de televisió per cable (coaxial), i per tant si no està instal·lat s’ha de fer-ho, i a més inclou un cable de telèfon separat; per tant, és més costós.</w:t>
      </w:r>
    </w:p>
    <w:p w:rsidR="00E81E88" w:rsidRPr="00C874EC" w:rsidRDefault="00E81E88">
      <w:pPr>
        <w:pStyle w:val="Prrafodelista"/>
        <w:numPr>
          <w:ilvl w:val="0"/>
          <w:numId w:val="25"/>
        </w:numPr>
        <w:rPr>
          <w:rFonts w:ascii="Arial" w:hAnsi="Arial" w:cs="Arial"/>
          <w:color w:val="4F81BD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 d’accés</w:t>
      </w:r>
      <w:r w:rsidR="000B2967">
        <w:rPr>
          <w:rFonts w:ascii="Arial" w:hAnsi="Arial" w:cs="Arial"/>
          <w:sz w:val="20"/>
          <w:szCs w:val="20"/>
        </w:rPr>
        <w:br/>
      </w:r>
      <w:r w:rsidR="000B2967" w:rsidRPr="00C874EC">
        <w:rPr>
          <w:rFonts w:ascii="Arial" w:hAnsi="Arial" w:cs="Arial"/>
          <w:color w:val="4F81BD"/>
          <w:sz w:val="20"/>
          <w:szCs w:val="20"/>
        </w:rPr>
        <w:t xml:space="preserve">L’ADSL et dona un canal dedicat entre el DSLAM i el teu mòdem, per tant, tens un ample de banda assegurat. </w:t>
      </w:r>
      <w:r w:rsidR="000B2967" w:rsidRPr="00C874EC">
        <w:rPr>
          <w:rFonts w:ascii="Arial" w:hAnsi="Arial" w:cs="Arial"/>
          <w:color w:val="4F81BD"/>
          <w:sz w:val="20"/>
          <w:szCs w:val="20"/>
        </w:rPr>
        <w:br/>
        <w:t>El Cable HFC és un medi compartit i per tant no ofereix garanties, però si el nombre d’usuaris no és abusiu i no es donen accessos massius simultanis, l’ample de banda mitjà  aconseguit pot ser més gran.</w:t>
      </w:r>
    </w:p>
    <w:p w:rsidR="00E81E88" w:rsidRDefault="00E81E88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Seguretat i privacitat</w:t>
      </w:r>
      <w:r w:rsidR="000B2967">
        <w:rPr>
          <w:rFonts w:ascii="Arial" w:hAnsi="Arial" w:cs="Arial"/>
          <w:sz w:val="20"/>
          <w:szCs w:val="20"/>
        </w:rPr>
        <w:br/>
      </w:r>
      <w:r w:rsidR="000B2967" w:rsidRPr="00C874EC">
        <w:rPr>
          <w:rFonts w:ascii="Arial" w:hAnsi="Arial" w:cs="Arial"/>
          <w:color w:val="4F81BD"/>
          <w:sz w:val="20"/>
          <w:szCs w:val="20"/>
        </w:rPr>
        <w:t>El Cable HFC és menys segur al tenir medi compartit respecte al canal dedicat de l’ADSL.</w:t>
      </w:r>
    </w:p>
    <w:p w:rsidR="00E81E88" w:rsidRPr="00C874EC" w:rsidRDefault="00E81E88">
      <w:pPr>
        <w:pStyle w:val="Prrafodelista"/>
        <w:numPr>
          <w:ilvl w:val="0"/>
          <w:numId w:val="25"/>
        </w:numPr>
        <w:rPr>
          <w:rFonts w:ascii="Arial" w:hAnsi="Arial" w:cs="Arial"/>
          <w:color w:val="4F81BD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Cobertura</w:t>
      </w:r>
      <w:r w:rsidR="000B2967">
        <w:rPr>
          <w:rFonts w:ascii="Arial" w:hAnsi="Arial" w:cs="Arial"/>
          <w:sz w:val="20"/>
          <w:szCs w:val="20"/>
        </w:rPr>
        <w:br/>
      </w:r>
      <w:r w:rsidR="000B2967" w:rsidRPr="00C874EC">
        <w:rPr>
          <w:rFonts w:ascii="Arial" w:hAnsi="Arial" w:cs="Arial"/>
          <w:color w:val="4F81BD"/>
          <w:sz w:val="20"/>
          <w:szCs w:val="20"/>
        </w:rPr>
        <w:t xml:space="preserve">Les instal·lacions de telèfon estan </w:t>
      </w:r>
      <w:proofErr w:type="spellStart"/>
      <w:r w:rsidR="000B2967" w:rsidRPr="00C874EC">
        <w:rPr>
          <w:rFonts w:ascii="Arial" w:hAnsi="Arial" w:cs="Arial"/>
          <w:color w:val="4F81BD"/>
          <w:sz w:val="20"/>
          <w:szCs w:val="20"/>
        </w:rPr>
        <w:t>exteses</w:t>
      </w:r>
      <w:proofErr w:type="spellEnd"/>
      <w:r w:rsidR="000B2967" w:rsidRPr="00C874EC">
        <w:rPr>
          <w:rFonts w:ascii="Arial" w:hAnsi="Arial" w:cs="Arial"/>
          <w:color w:val="4F81BD"/>
          <w:sz w:val="20"/>
          <w:szCs w:val="20"/>
        </w:rPr>
        <w:t xml:space="preserve"> mundialment, mentre que les de televisió per cable no. Per tant, guanya l’ADSL.</w:t>
      </w:r>
    </w:p>
    <w:p w:rsidR="00E81E88" w:rsidRPr="00C874EC" w:rsidRDefault="00E81E88">
      <w:pPr>
        <w:pStyle w:val="Prrafodelista"/>
        <w:numPr>
          <w:ilvl w:val="0"/>
          <w:numId w:val="25"/>
        </w:numPr>
        <w:rPr>
          <w:rFonts w:ascii="Arial" w:hAnsi="Arial" w:cs="Arial"/>
          <w:color w:val="4F81BD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Interactivitat</w:t>
      </w:r>
      <w:r w:rsidR="000B2967">
        <w:rPr>
          <w:rFonts w:ascii="Arial" w:hAnsi="Arial" w:cs="Arial"/>
          <w:sz w:val="20"/>
          <w:szCs w:val="20"/>
        </w:rPr>
        <w:br/>
      </w:r>
      <w:r w:rsidR="000B2967" w:rsidRPr="00C874EC">
        <w:rPr>
          <w:rFonts w:ascii="Arial" w:hAnsi="Arial" w:cs="Arial"/>
          <w:color w:val="4F81BD"/>
          <w:sz w:val="20"/>
          <w:szCs w:val="20"/>
        </w:rPr>
        <w:t>Podem connectar dos mòdems ADSL entre si, en canvi, per veure’ns entre dos Cable mòdems s’ha de passar pel CTMS.</w:t>
      </w:r>
    </w:p>
    <w:p w:rsidR="00E81E88" w:rsidRDefault="00E81E88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Accés a telefonia</w:t>
      </w:r>
      <w:r w:rsidR="000B2967">
        <w:rPr>
          <w:rFonts w:ascii="Arial" w:hAnsi="Arial" w:cs="Arial"/>
          <w:sz w:val="20"/>
          <w:szCs w:val="20"/>
        </w:rPr>
        <w:br/>
      </w:r>
      <w:r w:rsidR="000B2967" w:rsidRPr="00C874EC">
        <w:rPr>
          <w:rFonts w:ascii="Arial" w:hAnsi="Arial" w:cs="Arial"/>
          <w:color w:val="4F81BD"/>
          <w:sz w:val="20"/>
          <w:szCs w:val="20"/>
        </w:rPr>
        <w:t>El Cable HFC porta un cable de telèfon separat pel telèfon, en canvi, amb l’ADSL hem de tenir un filtre per separar les freqüències de dades de les de veu.</w:t>
      </w:r>
    </w:p>
    <w:p w:rsidR="00E81E88" w:rsidRDefault="00E81E88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Accés a TV digital</w:t>
      </w:r>
      <w:r w:rsidR="000B2967">
        <w:rPr>
          <w:rFonts w:ascii="Arial" w:hAnsi="Arial" w:cs="Arial"/>
          <w:sz w:val="20"/>
          <w:szCs w:val="20"/>
        </w:rPr>
        <w:br/>
      </w:r>
      <w:r w:rsidR="000B2967" w:rsidRPr="00C874EC">
        <w:rPr>
          <w:rFonts w:ascii="Arial" w:hAnsi="Arial" w:cs="Arial"/>
          <w:color w:val="4F81BD"/>
          <w:sz w:val="20"/>
          <w:szCs w:val="20"/>
        </w:rPr>
        <w:t>L’ADSL no contempla la televisió i el Cable HFC el porta incorporat.</w:t>
      </w:r>
    </w:p>
    <w:p w:rsidR="00E81E88" w:rsidRDefault="00E81E88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81E88" w:rsidRDefault="00E81E88">
      <w:pPr>
        <w:pStyle w:val="PrimerParrafo"/>
        <w:rPr>
          <w:rFonts w:ascii="Times New Roman" w:hAnsi="Times New Roman" w:cs="Times New Roman"/>
          <w:noProof/>
          <w:lang w:val="ca-ES"/>
        </w:rPr>
      </w:pPr>
    </w:p>
    <w:sectPr w:rsidR="00E81E88" w:rsidSect="00E81E8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4EC" w:rsidRDefault="00C874EC">
      <w:r>
        <w:separator/>
      </w:r>
    </w:p>
  </w:endnote>
  <w:endnote w:type="continuationSeparator" w:id="0">
    <w:p w:rsidR="00C874EC" w:rsidRDefault="00C8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4EC" w:rsidRDefault="00C874EC">
      <w:r>
        <w:separator/>
      </w:r>
    </w:p>
  </w:footnote>
  <w:footnote w:type="continuationSeparator" w:id="0">
    <w:p w:rsidR="00C874EC" w:rsidRDefault="00C87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E88" w:rsidRDefault="00E81E88">
    <w:pPr>
      <w:pStyle w:val="NormalWeb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TXC – Taller # 5</w:t>
    </w:r>
  </w:p>
  <w:p w:rsidR="00E81E88" w:rsidRDefault="00E81E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7DC2"/>
    <w:multiLevelType w:val="hybridMultilevel"/>
    <w:tmpl w:val="BF2EB92E"/>
    <w:lvl w:ilvl="0" w:tplc="62C8236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109B3B4B"/>
    <w:multiLevelType w:val="hybridMultilevel"/>
    <w:tmpl w:val="C8E0D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916109"/>
    <w:multiLevelType w:val="singleLevel"/>
    <w:tmpl w:val="C3CAB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>
    <w:nsid w:val="145B1DCE"/>
    <w:multiLevelType w:val="hybridMultilevel"/>
    <w:tmpl w:val="434E8C5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19464576"/>
    <w:multiLevelType w:val="hybridMultilevel"/>
    <w:tmpl w:val="C4241F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1BA25328"/>
    <w:multiLevelType w:val="hybridMultilevel"/>
    <w:tmpl w:val="00FE90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DD6EC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6960676"/>
    <w:multiLevelType w:val="hybridMultilevel"/>
    <w:tmpl w:val="DFB609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31D32563"/>
    <w:multiLevelType w:val="hybridMultilevel"/>
    <w:tmpl w:val="13F4FA66"/>
    <w:lvl w:ilvl="0" w:tplc="E13C365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32BE5C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3DF511EF"/>
    <w:multiLevelType w:val="hybridMultilevel"/>
    <w:tmpl w:val="41560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42B25968"/>
    <w:multiLevelType w:val="hybridMultilevel"/>
    <w:tmpl w:val="42448516"/>
    <w:lvl w:ilvl="0" w:tplc="5EE85C8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69B6658"/>
    <w:multiLevelType w:val="multilevel"/>
    <w:tmpl w:val="1D6646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bCs/>
      </w:rPr>
    </w:lvl>
  </w:abstractNum>
  <w:abstractNum w:abstractNumId="12">
    <w:nsid w:val="5339680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3">
    <w:nsid w:val="5814465F"/>
    <w:multiLevelType w:val="hybridMultilevel"/>
    <w:tmpl w:val="5F8E49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5C3D57AA"/>
    <w:multiLevelType w:val="hybridMultilevel"/>
    <w:tmpl w:val="7BA266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57AAF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5D961671"/>
    <w:multiLevelType w:val="hybridMultilevel"/>
    <w:tmpl w:val="DE284F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5FC83D44"/>
    <w:multiLevelType w:val="hybridMultilevel"/>
    <w:tmpl w:val="9A8217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DEE7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>
    <w:nsid w:val="631609C0"/>
    <w:multiLevelType w:val="hybridMultilevel"/>
    <w:tmpl w:val="EC40F6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69330F4A"/>
    <w:multiLevelType w:val="hybridMultilevel"/>
    <w:tmpl w:val="3E00D2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>
    <w:nsid w:val="6A672F55"/>
    <w:multiLevelType w:val="singleLevel"/>
    <w:tmpl w:val="2B466A2C"/>
    <w:lvl w:ilvl="0">
      <w:start w:val="3"/>
      <w:numFmt w:val="bullet"/>
      <w:lvlText w:val="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0">
    <w:nsid w:val="6FB83D40"/>
    <w:multiLevelType w:val="hybridMultilevel"/>
    <w:tmpl w:val="0526D2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>
    <w:nsid w:val="72904C03"/>
    <w:multiLevelType w:val="hybridMultilevel"/>
    <w:tmpl w:val="474206A2"/>
    <w:lvl w:ilvl="0" w:tplc="72CC78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A6B2CF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3">
    <w:nsid w:val="7CB74D4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15"/>
  </w:num>
  <w:num w:numId="10">
    <w:abstractNumId w:val="19"/>
  </w:num>
  <w:num w:numId="11">
    <w:abstractNumId w:val="12"/>
  </w:num>
  <w:num w:numId="12">
    <w:abstractNumId w:val="22"/>
  </w:num>
  <w:num w:numId="13">
    <w:abstractNumId w:val="6"/>
  </w:num>
  <w:num w:numId="14">
    <w:abstractNumId w:val="2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1"/>
  </w:num>
  <w:num w:numId="19">
    <w:abstractNumId w:val="7"/>
  </w:num>
  <w:num w:numId="20">
    <w:abstractNumId w:val="17"/>
  </w:num>
  <w:num w:numId="21">
    <w:abstractNumId w:val="0"/>
  </w:num>
  <w:num w:numId="22">
    <w:abstractNumId w:val="13"/>
  </w:num>
  <w:num w:numId="23">
    <w:abstractNumId w:val="14"/>
  </w:num>
  <w:num w:numId="24">
    <w:abstractNumId w:val="5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1E88"/>
    <w:rsid w:val="000B2967"/>
    <w:rsid w:val="001C3279"/>
    <w:rsid w:val="001F11AA"/>
    <w:rsid w:val="00450421"/>
    <w:rsid w:val="004757A9"/>
    <w:rsid w:val="004C1713"/>
    <w:rsid w:val="005F4055"/>
    <w:rsid w:val="007468EA"/>
    <w:rsid w:val="00C874EC"/>
    <w:rsid w:val="00CA10FA"/>
    <w:rsid w:val="00D87EA4"/>
    <w:rsid w:val="00E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67BFB87-C7C5-404A-AD17-592CD6CD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ind w:left="4248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sz w:val="24"/>
      <w:szCs w:val="24"/>
      <w:lang w:val="ca-ES"/>
    </w:rPr>
  </w:style>
  <w:style w:type="character" w:customStyle="1" w:styleId="Ttulo2Car">
    <w:name w:val="Título 2 Car"/>
    <w:link w:val="Ttulo2"/>
    <w:uiPriority w:val="99"/>
    <w:rPr>
      <w:rFonts w:ascii="Cambria" w:hAnsi="Cambria" w:cs="Cambria"/>
      <w:b/>
      <w:bCs/>
      <w:i/>
      <w:iCs/>
      <w:sz w:val="28"/>
      <w:szCs w:val="28"/>
      <w:lang w:val="ca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uiPriority w:val="99"/>
    <w:rPr>
      <w:rFonts w:ascii="Arial" w:hAnsi="Arial" w:cs="Arial"/>
      <w:lang w:val="es-ES_tradnl" w:eastAsia="en-US"/>
    </w:rPr>
  </w:style>
  <w:style w:type="paragraph" w:customStyle="1" w:styleId="PrimerParrafo">
    <w:name w:val="Primer Parrafo"/>
    <w:basedOn w:val="Normal"/>
    <w:next w:val="Normal"/>
    <w:uiPriority w:val="99"/>
    <w:rPr>
      <w:rFonts w:ascii="Arial" w:hAnsi="Arial" w:cs="Arial"/>
      <w:sz w:val="20"/>
      <w:szCs w:val="20"/>
      <w:lang w:val="es-ES" w:eastAsia="en-US"/>
    </w:rPr>
  </w:style>
  <w:style w:type="paragraph" w:customStyle="1" w:styleId="Cuerpo">
    <w:name w:val="Cuerpo"/>
    <w:basedOn w:val="Normal"/>
    <w:uiPriority w:val="99"/>
    <w:pPr>
      <w:ind w:firstLine="709"/>
    </w:pPr>
    <w:rPr>
      <w:rFonts w:ascii="Arial" w:hAnsi="Arial" w:cs="Arial"/>
      <w:sz w:val="20"/>
      <w:szCs w:val="20"/>
      <w:lang w:val="es-ES" w:eastAsia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Textoindependiente2">
    <w:name w:val="Body Text 2"/>
    <w:basedOn w:val="Normal"/>
    <w:link w:val="Textoindependiente2Car"/>
    <w:uiPriority w:val="99"/>
    <w:pPr>
      <w:spacing w:after="120"/>
      <w:ind w:left="283"/>
    </w:pPr>
  </w:style>
  <w:style w:type="character" w:customStyle="1" w:styleId="Textoindependiente2Car">
    <w:name w:val="Texto independiente 2 Car"/>
    <w:link w:val="Textoindependiente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link w:val="Encabezado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link w:val="Piedepgina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customStyle="1" w:styleId="Compact">
    <w:name w:val="Compact"/>
    <w:basedOn w:val="Normal"/>
    <w:uiPriority w:val="99"/>
    <w:pPr>
      <w:ind w:left="540" w:hanging="540"/>
    </w:pPr>
    <w:rPr>
      <w:rFonts w:ascii="Times" w:hAnsi="Times" w:cs="Times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table" w:styleId="Tablaconcuadrcula">
    <w:name w:val="Table Grid"/>
    <w:basedOn w:val="Tablanormal"/>
    <w:uiPriority w:val="59"/>
    <w:rsid w:val="00D87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Afegeix en aquest taller un fitxer word amb el següent nom: cognom_nom_taller-1</vt:lpstr>
    </vt:vector>
  </TitlesOfParts>
  <Company>UPC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Afegeix en aquest taller un fitxer word amb el següent nom: cognom_nom_taller-1</dc:title>
  <dc:subject/>
  <dc:creator>German Santos</dc:creator>
  <cp:keywords/>
  <dc:description/>
  <cp:lastModifiedBy>Sergi Férriz Terensi</cp:lastModifiedBy>
  <cp:revision>12</cp:revision>
  <dcterms:created xsi:type="dcterms:W3CDTF">2011-11-21T18:07:00Z</dcterms:created>
  <dcterms:modified xsi:type="dcterms:W3CDTF">2013-11-25T08:59:00Z</dcterms:modified>
</cp:coreProperties>
</file>