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E88" w:rsidRDefault="00E81E88">
      <w:pPr>
        <w:pStyle w:val="Prrafodelista"/>
        <w:spacing w:after="120"/>
        <w:ind w:left="357"/>
        <w:rPr>
          <w:rFonts w:ascii="Arial" w:hAnsi="Arial" w:cs="Arial"/>
          <w:b/>
          <w:bCs/>
          <w:sz w:val="20"/>
          <w:szCs w:val="20"/>
        </w:rPr>
      </w:pPr>
      <w:r>
        <w:rPr>
          <w:rFonts w:ascii="Arial" w:hAnsi="Arial" w:cs="Arial"/>
          <w:b/>
          <w:bCs/>
          <w:sz w:val="20"/>
          <w:szCs w:val="20"/>
        </w:rPr>
        <w:t>Xarxes d’accés cablejades:</w:t>
      </w:r>
    </w:p>
    <w:p w:rsidR="00E81E88" w:rsidRDefault="00E81E88">
      <w:pPr>
        <w:jc w:val="both"/>
        <w:rPr>
          <w:rFonts w:ascii="Arial" w:hAnsi="Arial" w:cs="Arial"/>
          <w:sz w:val="20"/>
          <w:szCs w:val="20"/>
        </w:rPr>
      </w:pPr>
      <w:r>
        <w:rPr>
          <w:rFonts w:ascii="Arial" w:hAnsi="Arial" w:cs="Arial"/>
          <w:b/>
          <w:bCs/>
          <w:sz w:val="20"/>
          <w:szCs w:val="20"/>
        </w:rPr>
        <w:t>1 ADSL:</w:t>
      </w:r>
      <w:r>
        <w:rPr>
          <w:rFonts w:ascii="Arial" w:hAnsi="Arial" w:cs="Arial"/>
          <w:sz w:val="20"/>
          <w:szCs w:val="20"/>
        </w:rPr>
        <w:t xml:space="preserve"> Volem calcular el rendiment màxim d’una línia ADSL a 2 Mbps a l’hora de transmetre un paquet IP de 1500 octets (capçalera IP inclosa):</w:t>
      </w:r>
    </w:p>
    <w:p w:rsidR="00E81E88" w:rsidRDefault="00E81E88">
      <w:pPr>
        <w:jc w:val="both"/>
        <w:rPr>
          <w:rFonts w:ascii="Arial" w:hAnsi="Arial" w:cs="Arial"/>
          <w:sz w:val="20"/>
          <w:szCs w:val="20"/>
        </w:rPr>
      </w:pPr>
    </w:p>
    <w:p w:rsidR="00E81E88" w:rsidRDefault="00E81E88">
      <w:pPr>
        <w:numPr>
          <w:ilvl w:val="0"/>
          <w:numId w:val="23"/>
        </w:numPr>
        <w:jc w:val="both"/>
        <w:rPr>
          <w:rFonts w:ascii="Arial" w:hAnsi="Arial" w:cs="Arial"/>
          <w:sz w:val="20"/>
          <w:szCs w:val="20"/>
        </w:rPr>
      </w:pPr>
      <w:r>
        <w:rPr>
          <w:rFonts w:ascii="Arial" w:hAnsi="Arial" w:cs="Arial"/>
          <w:sz w:val="20"/>
          <w:szCs w:val="20"/>
        </w:rPr>
        <w:t>Dibuixeu la pila de protocols, des del nivell físic fins al nivell IP del punt d’accés ADSL (</w:t>
      </w:r>
      <w:proofErr w:type="spellStart"/>
      <w:r>
        <w:rPr>
          <w:rFonts w:ascii="Arial" w:hAnsi="Arial" w:cs="Arial"/>
          <w:sz w:val="20"/>
          <w:szCs w:val="20"/>
        </w:rPr>
        <w:t>router</w:t>
      </w:r>
      <w:proofErr w:type="spellEnd"/>
      <w:r>
        <w:rPr>
          <w:rFonts w:ascii="Arial" w:hAnsi="Arial" w:cs="Arial"/>
          <w:sz w:val="20"/>
          <w:szCs w:val="20"/>
        </w:rPr>
        <w:t xml:space="preserve"> ADSL amb interfície d’usuari Ethernet) indicant els protocols de cada nivell.</w:t>
      </w:r>
    </w:p>
    <w:p w:rsidR="00754573" w:rsidRDefault="00754573" w:rsidP="00754573">
      <w:pPr>
        <w:jc w:val="both"/>
        <w:rPr>
          <w:rFonts w:ascii="Arial" w:hAnsi="Arial" w:cs="Arial"/>
          <w:sz w:val="20"/>
          <w:szCs w:val="20"/>
        </w:rPr>
      </w:pPr>
    </w:p>
    <w:p w:rsidR="00754573" w:rsidRDefault="004C7142" w:rsidP="00754573">
      <w:pPr>
        <w:jc w:val="both"/>
        <w:rPr>
          <w:rFonts w:ascii="Arial" w:hAnsi="Arial" w:cs="Arial"/>
          <w:sz w:val="20"/>
          <w:szCs w:val="20"/>
        </w:rPr>
      </w:pPr>
      <w:r>
        <w:rPr>
          <w:rFonts w:ascii="Arial" w:hAnsi="Arial" w:cs="Arial"/>
          <w:noProof/>
          <w:sz w:val="20"/>
          <w:szCs w:val="20"/>
          <w:lang w:val="es-ES"/>
        </w:rPr>
        <w:drawing>
          <wp:inline distT="0" distB="0" distL="0" distR="0">
            <wp:extent cx="5396230" cy="12052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1205230"/>
                    </a:xfrm>
                    <a:prstGeom prst="rect">
                      <a:avLst/>
                    </a:prstGeom>
                    <a:noFill/>
                    <a:ln>
                      <a:noFill/>
                    </a:ln>
                  </pic:spPr>
                </pic:pic>
              </a:graphicData>
            </a:graphic>
          </wp:inline>
        </w:drawing>
      </w:r>
    </w:p>
    <w:p w:rsidR="00754573" w:rsidRDefault="00754573" w:rsidP="00754573">
      <w:pPr>
        <w:jc w:val="both"/>
        <w:rPr>
          <w:rFonts w:ascii="Arial" w:hAnsi="Arial" w:cs="Arial"/>
          <w:sz w:val="20"/>
          <w:szCs w:val="20"/>
        </w:rPr>
      </w:pPr>
    </w:p>
    <w:p w:rsidR="00E81E88" w:rsidRDefault="00E81E88">
      <w:pPr>
        <w:jc w:val="both"/>
        <w:rPr>
          <w:rFonts w:ascii="Arial" w:hAnsi="Arial" w:cs="Arial"/>
          <w:sz w:val="20"/>
          <w:szCs w:val="20"/>
        </w:rPr>
      </w:pPr>
    </w:p>
    <w:p w:rsidR="00E81E88" w:rsidRDefault="00E81E88">
      <w:pPr>
        <w:numPr>
          <w:ilvl w:val="0"/>
          <w:numId w:val="23"/>
        </w:numPr>
        <w:jc w:val="both"/>
        <w:rPr>
          <w:rFonts w:ascii="Arial" w:hAnsi="Arial" w:cs="Arial"/>
          <w:sz w:val="20"/>
          <w:szCs w:val="20"/>
        </w:rPr>
      </w:pPr>
      <w:r>
        <w:rPr>
          <w:rFonts w:ascii="Arial" w:hAnsi="Arial" w:cs="Arial"/>
          <w:sz w:val="20"/>
          <w:szCs w:val="20"/>
        </w:rPr>
        <w:t>Calculeu la redundància (</w:t>
      </w:r>
      <w:proofErr w:type="spellStart"/>
      <w:r>
        <w:rPr>
          <w:rFonts w:ascii="Arial" w:hAnsi="Arial" w:cs="Arial"/>
          <w:i/>
          <w:iCs/>
          <w:sz w:val="20"/>
          <w:szCs w:val="20"/>
        </w:rPr>
        <w:t>overhead</w:t>
      </w:r>
      <w:proofErr w:type="spellEnd"/>
      <w:r>
        <w:rPr>
          <w:rFonts w:ascii="Arial" w:hAnsi="Arial" w:cs="Arial"/>
          <w:sz w:val="20"/>
          <w:szCs w:val="20"/>
        </w:rPr>
        <w:t xml:space="preserve">) que s’introdueix des del nivell IP cap avall (IP exclòs) sense tenir en compte la formació de la </w:t>
      </w:r>
      <w:proofErr w:type="spellStart"/>
      <w:r>
        <w:rPr>
          <w:rFonts w:ascii="Arial" w:hAnsi="Arial" w:cs="Arial"/>
          <w:sz w:val="20"/>
          <w:szCs w:val="20"/>
        </w:rPr>
        <w:t>multitrama</w:t>
      </w:r>
      <w:proofErr w:type="spellEnd"/>
      <w:r>
        <w:rPr>
          <w:rFonts w:ascii="Arial" w:hAnsi="Arial" w:cs="Arial"/>
          <w:sz w:val="20"/>
          <w:szCs w:val="20"/>
        </w:rPr>
        <w:t>.</w:t>
      </w:r>
    </w:p>
    <w:p w:rsidR="00D90B17" w:rsidRDefault="00D90B17" w:rsidP="00D90B17">
      <w:pPr>
        <w:jc w:val="both"/>
        <w:rPr>
          <w:rFonts w:ascii="Arial" w:hAnsi="Arial" w:cs="Arial"/>
          <w:sz w:val="20"/>
          <w:szCs w:val="20"/>
        </w:rPr>
      </w:pPr>
    </w:p>
    <w:p w:rsidR="007F0506" w:rsidRDefault="004C7142" w:rsidP="007F0506">
      <w:pPr>
        <w:rPr>
          <w:rFonts w:ascii="Arial" w:hAnsi="Arial" w:cs="Arial"/>
          <w:sz w:val="20"/>
          <w:szCs w:val="20"/>
        </w:rPr>
      </w:pPr>
      <w:r>
        <w:rPr>
          <w:noProof/>
          <w:lang w:val="es-ES"/>
        </w:rPr>
        <w:drawing>
          <wp:anchor distT="0" distB="0" distL="114300" distR="114300" simplePos="0" relativeHeight="251659776" behindDoc="0" locked="0" layoutInCell="1" allowOverlap="1">
            <wp:simplePos x="0" y="0"/>
            <wp:positionH relativeFrom="column">
              <wp:align>left</wp:align>
            </wp:positionH>
            <wp:positionV relativeFrom="paragraph">
              <wp:posOffset>4445</wp:posOffset>
            </wp:positionV>
            <wp:extent cx="605790" cy="1045845"/>
            <wp:effectExtent l="0" t="0" r="3810" b="1905"/>
            <wp:wrapSquare wrapText="r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 cy="104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7F0506">
        <w:rPr>
          <w:rFonts w:ascii="Arial" w:hAnsi="Arial" w:cs="Arial"/>
          <w:sz w:val="20"/>
          <w:szCs w:val="20"/>
        </w:rPr>
        <w:t xml:space="preserve"> Si la línia té una velocitat de 2MB/s en realitat hi haurà menys velocitat degut al </w:t>
      </w:r>
      <w:proofErr w:type="spellStart"/>
      <w:r w:rsidR="007F0506">
        <w:rPr>
          <w:rFonts w:ascii="Arial" w:hAnsi="Arial" w:cs="Arial"/>
          <w:sz w:val="20"/>
          <w:szCs w:val="20"/>
        </w:rPr>
        <w:t>overhead</w:t>
      </w:r>
      <w:proofErr w:type="spellEnd"/>
      <w:r w:rsidR="007F0506">
        <w:rPr>
          <w:rFonts w:ascii="Arial" w:hAnsi="Arial" w:cs="Arial"/>
          <w:sz w:val="20"/>
          <w:szCs w:val="20"/>
        </w:rPr>
        <w:t xml:space="preserve"> generat alhora de crear la trama. Si només suposem la part inferior del nivell IP llavors hem de calcular </w:t>
      </w:r>
      <w:proofErr w:type="spellStart"/>
      <w:r w:rsidR="007F0506">
        <w:rPr>
          <w:rFonts w:ascii="Arial" w:hAnsi="Arial" w:cs="Arial"/>
          <w:sz w:val="20"/>
          <w:szCs w:val="20"/>
        </w:rPr>
        <w:t>l’overhead</w:t>
      </w:r>
      <w:proofErr w:type="spellEnd"/>
      <w:r w:rsidR="007F0506">
        <w:rPr>
          <w:rFonts w:ascii="Arial" w:hAnsi="Arial" w:cs="Arial"/>
          <w:sz w:val="20"/>
          <w:szCs w:val="20"/>
        </w:rPr>
        <w:t xml:space="preserve"> creat per ppp, </w:t>
      </w:r>
      <w:proofErr w:type="spellStart"/>
      <w:r w:rsidR="007F0506">
        <w:rPr>
          <w:rFonts w:ascii="Arial" w:hAnsi="Arial" w:cs="Arial"/>
          <w:sz w:val="20"/>
          <w:szCs w:val="20"/>
        </w:rPr>
        <w:t>Ethernet</w:t>
      </w:r>
      <w:proofErr w:type="spellEnd"/>
      <w:r w:rsidR="007F0506">
        <w:rPr>
          <w:rFonts w:ascii="Arial" w:hAnsi="Arial" w:cs="Arial"/>
          <w:sz w:val="20"/>
          <w:szCs w:val="20"/>
        </w:rPr>
        <w:t xml:space="preserve">, AAL, ATM y ADSL. </w:t>
      </w:r>
    </w:p>
    <w:p w:rsidR="00C76661" w:rsidRDefault="007F0506" w:rsidP="007F0506">
      <w:pPr>
        <w:rPr>
          <w:rFonts w:ascii="Arial" w:hAnsi="Arial" w:cs="Arial"/>
          <w:sz w:val="20"/>
          <w:szCs w:val="20"/>
        </w:rPr>
      </w:pPr>
      <w:r>
        <w:rPr>
          <w:rFonts w:ascii="Arial" w:hAnsi="Arial" w:cs="Arial"/>
          <w:sz w:val="20"/>
          <w:szCs w:val="20"/>
        </w:rPr>
        <w:t xml:space="preserve">ADSL de 2MB/s implica que les cèl·lules ATM </w:t>
      </w:r>
      <w:r w:rsidR="00C652BE">
        <w:rPr>
          <w:rFonts w:ascii="Arial" w:hAnsi="Arial" w:cs="Arial"/>
          <w:sz w:val="20"/>
          <w:szCs w:val="20"/>
        </w:rPr>
        <w:t>porten</w:t>
      </w:r>
      <w:r>
        <w:rPr>
          <w:rFonts w:ascii="Arial" w:hAnsi="Arial" w:cs="Arial"/>
          <w:sz w:val="20"/>
          <w:szCs w:val="20"/>
        </w:rPr>
        <w:t xml:space="preserve"> 2.000.000 bits per segon, les cèl·lules ATM tenen una mida de 53 Bytes, 48 </w:t>
      </w:r>
      <w:proofErr w:type="spellStart"/>
      <w:r>
        <w:rPr>
          <w:rFonts w:ascii="Arial" w:hAnsi="Arial" w:cs="Arial"/>
          <w:sz w:val="20"/>
          <w:szCs w:val="20"/>
        </w:rPr>
        <w:t>payload</w:t>
      </w:r>
      <w:proofErr w:type="spellEnd"/>
      <w:r>
        <w:rPr>
          <w:rFonts w:ascii="Arial" w:hAnsi="Arial" w:cs="Arial"/>
          <w:sz w:val="20"/>
          <w:szCs w:val="20"/>
        </w:rPr>
        <w:t xml:space="preserve"> + 5 capçalera, així que, per a 2MB necessitarem 37736 cel·les ATM</w:t>
      </w:r>
      <w:r w:rsidR="00C76661">
        <w:rPr>
          <w:rFonts w:ascii="Arial" w:hAnsi="Arial" w:cs="Arial"/>
          <w:sz w:val="20"/>
          <w:szCs w:val="20"/>
        </w:rPr>
        <w:t xml:space="preserve"> per segon</w:t>
      </w:r>
      <w:r>
        <w:rPr>
          <w:rFonts w:ascii="Arial" w:hAnsi="Arial" w:cs="Arial"/>
          <w:sz w:val="20"/>
          <w:szCs w:val="20"/>
        </w:rPr>
        <w:t xml:space="preserve">. Les cèl·lules ATM son utilitzades per portar </w:t>
      </w:r>
      <w:r w:rsidR="00C652BE">
        <w:rPr>
          <w:rFonts w:ascii="Arial" w:hAnsi="Arial" w:cs="Arial"/>
          <w:sz w:val="20"/>
          <w:szCs w:val="20"/>
        </w:rPr>
        <w:t xml:space="preserve">PPP </w:t>
      </w:r>
      <w:proofErr w:type="spellStart"/>
      <w:r w:rsidR="00C652BE">
        <w:rPr>
          <w:rFonts w:ascii="Arial" w:hAnsi="Arial" w:cs="Arial"/>
          <w:sz w:val="20"/>
          <w:szCs w:val="20"/>
        </w:rPr>
        <w:t>frames</w:t>
      </w:r>
      <w:proofErr w:type="spellEnd"/>
      <w:r w:rsidR="00C652BE">
        <w:rPr>
          <w:rFonts w:ascii="Arial" w:hAnsi="Arial" w:cs="Arial"/>
          <w:sz w:val="20"/>
          <w:szCs w:val="20"/>
        </w:rPr>
        <w:t xml:space="preserve">. AAL5 té un tràiler de 8 bytes per tant només 40 seran de </w:t>
      </w:r>
      <w:proofErr w:type="spellStart"/>
      <w:r w:rsidR="00C652BE">
        <w:rPr>
          <w:rFonts w:ascii="Arial" w:hAnsi="Arial" w:cs="Arial"/>
          <w:sz w:val="20"/>
          <w:szCs w:val="20"/>
        </w:rPr>
        <w:t>payload</w:t>
      </w:r>
      <w:proofErr w:type="spellEnd"/>
      <w:r w:rsidR="00C652BE">
        <w:rPr>
          <w:rFonts w:ascii="Arial" w:hAnsi="Arial" w:cs="Arial"/>
          <w:sz w:val="20"/>
          <w:szCs w:val="20"/>
        </w:rPr>
        <w:t xml:space="preserve">. PPP </w:t>
      </w:r>
      <w:proofErr w:type="spellStart"/>
      <w:r w:rsidR="00C652BE">
        <w:rPr>
          <w:rFonts w:ascii="Arial" w:hAnsi="Arial" w:cs="Arial"/>
          <w:sz w:val="20"/>
          <w:szCs w:val="20"/>
        </w:rPr>
        <w:t>frames</w:t>
      </w:r>
      <w:proofErr w:type="spellEnd"/>
      <w:r w:rsidR="00C652BE">
        <w:rPr>
          <w:rFonts w:ascii="Arial" w:hAnsi="Arial" w:cs="Arial"/>
          <w:sz w:val="20"/>
          <w:szCs w:val="20"/>
        </w:rPr>
        <w:t xml:space="preserve"> utilitzaran </w:t>
      </w:r>
      <w:r w:rsidR="00C76661">
        <w:rPr>
          <w:rFonts w:ascii="Arial" w:hAnsi="Arial" w:cs="Arial"/>
          <w:sz w:val="20"/>
          <w:szCs w:val="20"/>
        </w:rPr>
        <w:t>només 38</w:t>
      </w:r>
      <w:r w:rsidR="00C652BE">
        <w:rPr>
          <w:rFonts w:ascii="Arial" w:hAnsi="Arial" w:cs="Arial"/>
          <w:sz w:val="20"/>
          <w:szCs w:val="20"/>
        </w:rPr>
        <w:t xml:space="preserve"> cel·les. 1500 / 40 = 3</w:t>
      </w:r>
      <w:r w:rsidR="00C76661">
        <w:rPr>
          <w:rFonts w:ascii="Arial" w:hAnsi="Arial" w:cs="Arial"/>
          <w:sz w:val="20"/>
          <w:szCs w:val="20"/>
        </w:rPr>
        <w:t>8</w:t>
      </w:r>
      <w:r w:rsidR="00C652BE">
        <w:rPr>
          <w:rFonts w:ascii="Arial" w:hAnsi="Arial" w:cs="Arial"/>
          <w:sz w:val="20"/>
          <w:szCs w:val="20"/>
        </w:rPr>
        <w:t xml:space="preserve"> cel·les.</w:t>
      </w:r>
    </w:p>
    <w:p w:rsidR="00C76661" w:rsidRDefault="00C76661" w:rsidP="007F0506">
      <w:pPr>
        <w:rPr>
          <w:rFonts w:ascii="Arial" w:hAnsi="Arial" w:cs="Arial"/>
          <w:sz w:val="20"/>
          <w:szCs w:val="20"/>
        </w:rPr>
      </w:pPr>
    </w:p>
    <w:p w:rsidR="00C76661" w:rsidRDefault="00C76661" w:rsidP="007F0506">
      <w:pPr>
        <w:rPr>
          <w:rFonts w:ascii="Arial" w:hAnsi="Arial" w:cs="Arial"/>
          <w:sz w:val="20"/>
          <w:szCs w:val="20"/>
        </w:rPr>
      </w:pPr>
      <w:proofErr w:type="spellStart"/>
      <w:r>
        <w:rPr>
          <w:rFonts w:ascii="Arial" w:hAnsi="Arial" w:cs="Arial"/>
          <w:sz w:val="20"/>
          <w:szCs w:val="20"/>
        </w:rPr>
        <w:t>Overhead</w:t>
      </w:r>
      <w:proofErr w:type="spellEnd"/>
      <w:r>
        <w:rPr>
          <w:rFonts w:ascii="Arial" w:hAnsi="Arial" w:cs="Arial"/>
          <w:sz w:val="20"/>
          <w:szCs w:val="20"/>
        </w:rPr>
        <w:t xml:space="preserve"> = 8Bytes * 37736 cel·les = 301888 Bytes</w:t>
      </w:r>
    </w:p>
    <w:p w:rsidR="00D90B17" w:rsidRDefault="00C76661" w:rsidP="007F0506">
      <w:pPr>
        <w:rPr>
          <w:rFonts w:ascii="Arial" w:hAnsi="Arial" w:cs="Arial"/>
          <w:sz w:val="20"/>
          <w:szCs w:val="20"/>
        </w:rPr>
      </w:pPr>
      <w:r>
        <w:rPr>
          <w:rFonts w:ascii="Arial" w:hAnsi="Arial" w:cs="Arial"/>
          <w:sz w:val="20"/>
          <w:szCs w:val="20"/>
        </w:rPr>
        <w:t xml:space="preserve">Por </w:t>
      </w:r>
      <w:proofErr w:type="spellStart"/>
      <w:r>
        <w:rPr>
          <w:rFonts w:ascii="Arial" w:hAnsi="Arial" w:cs="Arial"/>
          <w:sz w:val="20"/>
          <w:szCs w:val="20"/>
        </w:rPr>
        <w:t>tanto</w:t>
      </w:r>
      <w:proofErr w:type="spellEnd"/>
      <w:r>
        <w:rPr>
          <w:rFonts w:ascii="Arial" w:hAnsi="Arial" w:cs="Arial"/>
          <w:sz w:val="20"/>
          <w:szCs w:val="20"/>
        </w:rPr>
        <w:t xml:space="preserve"> la </w:t>
      </w:r>
      <w:proofErr w:type="spellStart"/>
      <w:r>
        <w:rPr>
          <w:rFonts w:ascii="Arial" w:hAnsi="Arial" w:cs="Arial"/>
          <w:sz w:val="20"/>
          <w:szCs w:val="20"/>
        </w:rPr>
        <w:t>velocidad</w:t>
      </w:r>
      <w:proofErr w:type="spellEnd"/>
      <w:r>
        <w:rPr>
          <w:rFonts w:ascii="Arial" w:hAnsi="Arial" w:cs="Arial"/>
          <w:sz w:val="20"/>
          <w:szCs w:val="20"/>
        </w:rPr>
        <w:t xml:space="preserve"> efectiva seria de 2000000 – 301888 = 1698112 MB/s</w:t>
      </w:r>
      <w:r w:rsidR="007F0506">
        <w:rPr>
          <w:rFonts w:ascii="Arial" w:hAnsi="Arial" w:cs="Arial"/>
          <w:sz w:val="20"/>
          <w:szCs w:val="20"/>
        </w:rPr>
        <w:br w:type="textWrapping" w:clear="all"/>
      </w:r>
    </w:p>
    <w:p w:rsidR="00E81E88" w:rsidRDefault="00E81E88">
      <w:pPr>
        <w:rPr>
          <w:rFonts w:ascii="Arial" w:hAnsi="Arial" w:cs="Arial"/>
          <w:sz w:val="20"/>
          <w:szCs w:val="20"/>
        </w:rPr>
      </w:pPr>
    </w:p>
    <w:p w:rsidR="00E81E88" w:rsidRDefault="00E81E88">
      <w:pPr>
        <w:numPr>
          <w:ilvl w:val="0"/>
          <w:numId w:val="23"/>
        </w:numPr>
        <w:jc w:val="both"/>
        <w:rPr>
          <w:rFonts w:ascii="Arial" w:hAnsi="Arial" w:cs="Arial"/>
          <w:sz w:val="20"/>
          <w:szCs w:val="20"/>
        </w:rPr>
      </w:pPr>
      <w:r>
        <w:rPr>
          <w:rFonts w:ascii="Arial" w:hAnsi="Arial" w:cs="Arial"/>
          <w:sz w:val="20"/>
          <w:szCs w:val="20"/>
        </w:rPr>
        <w:t>Calculeu la redundància (</w:t>
      </w:r>
      <w:proofErr w:type="spellStart"/>
      <w:r>
        <w:rPr>
          <w:rFonts w:ascii="Arial" w:hAnsi="Arial" w:cs="Arial"/>
          <w:i/>
          <w:iCs/>
          <w:sz w:val="20"/>
          <w:szCs w:val="20"/>
        </w:rPr>
        <w:t>overhead</w:t>
      </w:r>
      <w:proofErr w:type="spellEnd"/>
      <w:r>
        <w:rPr>
          <w:rFonts w:ascii="Arial" w:hAnsi="Arial" w:cs="Arial"/>
          <w:sz w:val="20"/>
          <w:szCs w:val="20"/>
        </w:rPr>
        <w:t xml:space="preserve">) que s’introdueix en la formació la </w:t>
      </w:r>
      <w:proofErr w:type="spellStart"/>
      <w:r>
        <w:rPr>
          <w:rFonts w:ascii="Arial" w:hAnsi="Arial" w:cs="Arial"/>
          <w:sz w:val="20"/>
          <w:szCs w:val="20"/>
        </w:rPr>
        <w:t>multitrama</w:t>
      </w:r>
      <w:proofErr w:type="spellEnd"/>
      <w:r>
        <w:rPr>
          <w:rFonts w:ascii="Arial" w:hAnsi="Arial" w:cs="Arial"/>
          <w:sz w:val="20"/>
          <w:szCs w:val="20"/>
        </w:rPr>
        <w:t xml:space="preserve"> ADSL formada però exclusivament per trames amb dades </w:t>
      </w:r>
      <w:proofErr w:type="spellStart"/>
      <w:r>
        <w:rPr>
          <w:rFonts w:ascii="Arial" w:hAnsi="Arial" w:cs="Arial"/>
          <w:i/>
          <w:iCs/>
          <w:sz w:val="20"/>
          <w:szCs w:val="20"/>
        </w:rPr>
        <w:t>interleaving</w:t>
      </w:r>
      <w:proofErr w:type="spellEnd"/>
      <w:r w:rsidR="00C76661">
        <w:rPr>
          <w:rFonts w:ascii="Arial" w:hAnsi="Arial" w:cs="Arial"/>
          <w:sz w:val="20"/>
          <w:szCs w:val="20"/>
        </w:rPr>
        <w:t xml:space="preserve"> (sense capçalera per trama).</w:t>
      </w:r>
    </w:p>
    <w:p w:rsidR="00C76661" w:rsidRDefault="00C76661" w:rsidP="00C76661">
      <w:pPr>
        <w:jc w:val="both"/>
        <w:rPr>
          <w:rFonts w:ascii="Arial" w:hAnsi="Arial" w:cs="Arial"/>
          <w:sz w:val="20"/>
          <w:szCs w:val="20"/>
        </w:rPr>
      </w:pPr>
      <w:r>
        <w:rPr>
          <w:rFonts w:ascii="Arial" w:hAnsi="Arial" w:cs="Arial"/>
          <w:sz w:val="20"/>
          <w:szCs w:val="20"/>
        </w:rPr>
        <w:t xml:space="preserve">El mateix que abans però sense tenir en compte les capçaleres. 8Bytes. Només el tràiler del AAL si no tenim en compte les capçaleres. </w:t>
      </w:r>
    </w:p>
    <w:p w:rsidR="00E81E88" w:rsidRDefault="00E81E88">
      <w:pPr>
        <w:jc w:val="both"/>
        <w:rPr>
          <w:rFonts w:ascii="Arial" w:hAnsi="Arial" w:cs="Arial"/>
          <w:sz w:val="20"/>
          <w:szCs w:val="20"/>
        </w:rPr>
      </w:pPr>
    </w:p>
    <w:p w:rsidR="00E81E88" w:rsidRDefault="00E81E88">
      <w:pPr>
        <w:numPr>
          <w:ilvl w:val="0"/>
          <w:numId w:val="23"/>
        </w:numPr>
        <w:jc w:val="both"/>
        <w:rPr>
          <w:rFonts w:ascii="Arial" w:hAnsi="Arial" w:cs="Arial"/>
          <w:sz w:val="20"/>
          <w:szCs w:val="20"/>
        </w:rPr>
      </w:pPr>
      <w:r>
        <w:rPr>
          <w:rFonts w:ascii="Arial" w:hAnsi="Arial" w:cs="Arial"/>
          <w:sz w:val="20"/>
          <w:szCs w:val="20"/>
        </w:rPr>
        <w:t>Calculeu el rendiment total (bits paquet IP sobre bits totals transmesos).</w:t>
      </w:r>
    </w:p>
    <w:p w:rsidR="004C7142" w:rsidRDefault="004C7142" w:rsidP="004C7142">
      <w:pPr>
        <w:jc w:val="both"/>
        <w:rPr>
          <w:rFonts w:ascii="Arial" w:hAnsi="Arial" w:cs="Arial"/>
          <w:sz w:val="20"/>
          <w:szCs w:val="20"/>
        </w:rPr>
      </w:pPr>
      <w:r>
        <w:rPr>
          <w:rFonts w:ascii="Arial" w:hAnsi="Arial" w:cs="Arial"/>
          <w:sz w:val="20"/>
          <w:szCs w:val="20"/>
        </w:rPr>
        <w:t>1689112 / 2000000 = 0.8445%</w:t>
      </w:r>
    </w:p>
    <w:p w:rsidR="00C76661" w:rsidRDefault="00C76661" w:rsidP="00C76661">
      <w:pPr>
        <w:jc w:val="both"/>
        <w:rPr>
          <w:rFonts w:ascii="Arial" w:hAnsi="Arial" w:cs="Arial"/>
          <w:sz w:val="20"/>
          <w:szCs w:val="20"/>
        </w:rPr>
      </w:pPr>
    </w:p>
    <w:p w:rsidR="00C76661" w:rsidRDefault="00C76661" w:rsidP="00C76661">
      <w:pPr>
        <w:jc w:val="both"/>
        <w:rPr>
          <w:rFonts w:ascii="Arial" w:hAnsi="Arial" w:cs="Arial"/>
          <w:sz w:val="20"/>
          <w:szCs w:val="20"/>
        </w:rPr>
      </w:pPr>
      <w:r>
        <w:rPr>
          <w:rFonts w:ascii="Arial" w:hAnsi="Arial" w:cs="Arial"/>
          <w:sz w:val="20"/>
          <w:szCs w:val="20"/>
        </w:rPr>
        <w:t>15</w:t>
      </w:r>
    </w:p>
    <w:p w:rsidR="00E81E88" w:rsidRDefault="00E81E88">
      <w:pPr>
        <w:rPr>
          <w:rFonts w:ascii="Arial" w:hAnsi="Arial" w:cs="Arial"/>
          <w:sz w:val="20"/>
          <w:szCs w:val="20"/>
        </w:rPr>
      </w:pPr>
    </w:p>
    <w:p w:rsidR="00E81E88" w:rsidRDefault="00E81E88">
      <w:pPr>
        <w:jc w:val="both"/>
        <w:rPr>
          <w:rFonts w:ascii="Arial" w:hAnsi="Arial" w:cs="Arial"/>
          <w:sz w:val="20"/>
          <w:szCs w:val="20"/>
        </w:rPr>
      </w:pPr>
      <w:r>
        <w:rPr>
          <w:rFonts w:ascii="Arial" w:hAnsi="Arial" w:cs="Arial"/>
          <w:b/>
          <w:bCs/>
          <w:sz w:val="20"/>
          <w:szCs w:val="20"/>
        </w:rPr>
        <w:t>2 HFC:</w:t>
      </w:r>
      <w:r>
        <w:rPr>
          <w:rFonts w:ascii="Arial" w:hAnsi="Arial" w:cs="Arial"/>
          <w:sz w:val="20"/>
          <w:szCs w:val="20"/>
        </w:rPr>
        <w:t xml:space="preserve"> En una xarxa d’accés HFC que s’ajusta a la normativa 802.14, calculeu el temps que transcorre des que una estació vol transmetre fins que ho aconsegueix (suposeu que no hi ha col·lisió). Considereu que la estació està a 1 Km de la capçalera, que tant la petició com la resposta ocupen un </w:t>
      </w:r>
      <w:proofErr w:type="spellStart"/>
      <w:r>
        <w:rPr>
          <w:rFonts w:ascii="Arial" w:hAnsi="Arial" w:cs="Arial"/>
          <w:i/>
          <w:iCs/>
          <w:sz w:val="20"/>
          <w:szCs w:val="20"/>
        </w:rPr>
        <w:t>minislot</w:t>
      </w:r>
      <w:proofErr w:type="spellEnd"/>
      <w:r>
        <w:rPr>
          <w:rFonts w:ascii="Arial" w:hAnsi="Arial" w:cs="Arial"/>
          <w:sz w:val="20"/>
          <w:szCs w:val="20"/>
        </w:rPr>
        <w:t xml:space="preserve">, que el temps de procés a la estació és nul i utilitzeu els paràmetres MAC en el cas de treballar en mode </w:t>
      </w:r>
      <w:proofErr w:type="spellStart"/>
      <w:r>
        <w:rPr>
          <w:rFonts w:ascii="Arial" w:hAnsi="Arial" w:cs="Arial"/>
          <w:i/>
          <w:iCs/>
          <w:sz w:val="20"/>
          <w:szCs w:val="20"/>
        </w:rPr>
        <w:t>reservation</w:t>
      </w:r>
      <w:proofErr w:type="spellEnd"/>
      <w:r>
        <w:rPr>
          <w:rFonts w:ascii="Arial" w:hAnsi="Arial" w:cs="Arial"/>
          <w:i/>
          <w:iCs/>
          <w:sz w:val="20"/>
          <w:szCs w:val="20"/>
        </w:rPr>
        <w:t xml:space="preserve"> </w:t>
      </w:r>
      <w:proofErr w:type="spellStart"/>
      <w:r>
        <w:rPr>
          <w:rFonts w:ascii="Arial" w:hAnsi="Arial" w:cs="Arial"/>
          <w:i/>
          <w:iCs/>
          <w:sz w:val="20"/>
          <w:szCs w:val="20"/>
        </w:rPr>
        <w:t>access</w:t>
      </w:r>
      <w:proofErr w:type="spellEnd"/>
      <w:r>
        <w:rPr>
          <w:rFonts w:ascii="Arial" w:hAnsi="Arial" w:cs="Arial"/>
          <w:sz w:val="20"/>
          <w:szCs w:val="20"/>
        </w:rPr>
        <w:t>.</w:t>
      </w:r>
    </w:p>
    <w:p w:rsidR="00E81E88" w:rsidRDefault="00E81E88">
      <w:pPr>
        <w:jc w:val="both"/>
        <w:rPr>
          <w:rFonts w:ascii="Arial" w:hAnsi="Arial" w:cs="Arial"/>
          <w:sz w:val="20"/>
          <w:szCs w:val="20"/>
        </w:rPr>
      </w:pPr>
    </w:p>
    <w:p w:rsidR="00885FD5" w:rsidRDefault="00885FD5" w:rsidP="00885FD5">
      <w:pPr>
        <w:pStyle w:val="Prrafodelista"/>
        <w:numPr>
          <w:ilvl w:val="0"/>
          <w:numId w:val="28"/>
        </w:numPr>
        <w:jc w:val="both"/>
      </w:pPr>
      <w:r>
        <w:t xml:space="preserve">Identifiqueu els paràmetres MAC que es necessiten per fer aquest càlcul. </w:t>
      </w:r>
      <w:proofErr w:type="spellStart"/>
      <w:r>
        <w:t>Minislot</w:t>
      </w:r>
      <w:proofErr w:type="spellEnd"/>
      <w:r>
        <w:t xml:space="preserve"> = 64 bytes </w:t>
      </w:r>
      <w:proofErr w:type="spellStart"/>
      <w:r>
        <w:t>Tiempo</w:t>
      </w:r>
      <w:proofErr w:type="spellEnd"/>
      <w:r>
        <w:t xml:space="preserve"> de </w:t>
      </w:r>
      <w:proofErr w:type="spellStart"/>
      <w:r>
        <w:t>procesamiento</w:t>
      </w:r>
      <w:proofErr w:type="spellEnd"/>
      <w:r>
        <w:t xml:space="preserve"> – </w:t>
      </w:r>
      <w:proofErr w:type="spellStart"/>
      <w:r>
        <w:t>insignificante</w:t>
      </w:r>
      <w:proofErr w:type="spellEnd"/>
      <w:r>
        <w:t xml:space="preserve"> </w:t>
      </w:r>
      <w:proofErr w:type="spellStart"/>
      <w:r>
        <w:t>Upload</w:t>
      </w:r>
      <w:proofErr w:type="spellEnd"/>
      <w:r>
        <w:t xml:space="preserve"> </w:t>
      </w:r>
      <w:proofErr w:type="spellStart"/>
      <w:r>
        <w:t>td</w:t>
      </w:r>
      <w:proofErr w:type="spellEnd"/>
      <w:r>
        <w:t xml:space="preserve"> = 3 </w:t>
      </w:r>
    </w:p>
    <w:p w:rsidR="00885FD5" w:rsidRDefault="00885FD5" w:rsidP="00885FD5">
      <w:pPr>
        <w:pStyle w:val="Prrafodelista"/>
        <w:jc w:val="both"/>
      </w:pPr>
    </w:p>
    <w:p w:rsidR="00885FD5" w:rsidRDefault="00885FD5" w:rsidP="00885FD5">
      <w:pPr>
        <w:pStyle w:val="Prrafodelista"/>
        <w:jc w:val="both"/>
      </w:pPr>
      <w:r>
        <w:t xml:space="preserve">Mbps </w:t>
      </w:r>
      <w:proofErr w:type="spellStart"/>
      <w:r>
        <w:t>Download</w:t>
      </w:r>
      <w:proofErr w:type="spellEnd"/>
      <w:r>
        <w:t xml:space="preserve"> </w:t>
      </w:r>
      <w:proofErr w:type="spellStart"/>
      <w:r>
        <w:t>td</w:t>
      </w:r>
      <w:proofErr w:type="spellEnd"/>
      <w:r>
        <w:t xml:space="preserve"> = 30 Mbps </w:t>
      </w:r>
      <w:proofErr w:type="spellStart"/>
      <w:r>
        <w:t>Tp</w:t>
      </w:r>
      <w:proofErr w:type="spellEnd"/>
      <w:r>
        <w:t xml:space="preserve"> = 5 µs/km </w:t>
      </w:r>
    </w:p>
    <w:p w:rsidR="00885FD5" w:rsidRDefault="00885FD5" w:rsidP="00885FD5">
      <w:pPr>
        <w:pStyle w:val="Prrafodelista"/>
        <w:jc w:val="both"/>
      </w:pPr>
    </w:p>
    <w:p w:rsidR="00885FD5" w:rsidRDefault="00885FD5" w:rsidP="00885FD5">
      <w:pPr>
        <w:pStyle w:val="Prrafodelista"/>
        <w:jc w:val="both"/>
      </w:pPr>
    </w:p>
    <w:p w:rsidR="00885FD5" w:rsidRDefault="00885FD5" w:rsidP="00885FD5">
      <w:pPr>
        <w:pStyle w:val="Prrafodelista"/>
        <w:numPr>
          <w:ilvl w:val="0"/>
          <w:numId w:val="28"/>
        </w:numPr>
        <w:jc w:val="both"/>
      </w:pPr>
      <w:r>
        <w:lastRenderedPageBreak/>
        <w:t xml:space="preserve">Feu un esquema temporal del procés d’assignació de recursos (comanda-resposta) entre la capçalera i el </w:t>
      </w:r>
      <w:proofErr w:type="spellStart"/>
      <w:r>
        <w:t>cablemodem</w:t>
      </w:r>
      <w:proofErr w:type="spellEnd"/>
      <w:r>
        <w:t xml:space="preserve"> de l’estació en qüestió (interval de resolució de conflictes).</w:t>
      </w:r>
    </w:p>
    <w:p w:rsidR="00885FD5" w:rsidRDefault="00885FD5" w:rsidP="00885FD5">
      <w:pPr>
        <w:jc w:val="both"/>
      </w:pPr>
    </w:p>
    <w:p w:rsidR="00885FD5" w:rsidRDefault="00885FD5" w:rsidP="00885FD5">
      <w:pPr>
        <w:ind w:firstLine="708"/>
        <w:jc w:val="both"/>
      </w:pPr>
      <w:r>
        <w:t xml:space="preserve"> c) </w:t>
      </w:r>
      <w:proofErr w:type="spellStart"/>
      <w:r>
        <w:t>Estación</w:t>
      </w:r>
      <w:proofErr w:type="spellEnd"/>
      <w:r>
        <w:t xml:space="preserve"> </w:t>
      </w:r>
      <w:proofErr w:type="spellStart"/>
      <w:r>
        <w:t>Cabecera</w:t>
      </w:r>
      <w:proofErr w:type="spellEnd"/>
      <w:r>
        <w:t xml:space="preserve"> 1km</w:t>
      </w:r>
    </w:p>
    <w:p w:rsidR="00885FD5" w:rsidRDefault="00885FD5" w:rsidP="00C652BE">
      <w:pPr>
        <w:jc w:val="both"/>
      </w:pPr>
      <w:r>
        <w:t xml:space="preserve"> </w:t>
      </w:r>
      <w:r>
        <w:rPr>
          <w:noProof/>
          <w:lang w:val="es-ES"/>
        </w:rPr>
        <w:drawing>
          <wp:inline distT="0" distB="0" distL="0" distR="0" wp14:anchorId="1C42EA84" wp14:editId="4E2B98B4">
            <wp:extent cx="2092960" cy="1770380"/>
            <wp:effectExtent l="0" t="0" r="254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2960" cy="1770380"/>
                    </a:xfrm>
                    <a:prstGeom prst="rect">
                      <a:avLst/>
                    </a:prstGeom>
                    <a:noFill/>
                    <a:ln>
                      <a:noFill/>
                    </a:ln>
                  </pic:spPr>
                </pic:pic>
              </a:graphicData>
            </a:graphic>
          </wp:inline>
        </w:drawing>
      </w:r>
    </w:p>
    <w:p w:rsidR="00885FD5" w:rsidRDefault="00885FD5" w:rsidP="00885FD5">
      <w:pPr>
        <w:pStyle w:val="Prrafodelista"/>
        <w:numPr>
          <w:ilvl w:val="0"/>
          <w:numId w:val="29"/>
        </w:numPr>
        <w:jc w:val="both"/>
      </w:pPr>
      <w:r>
        <w:t>Calculeu el temps de transmissió de les unitats de transferència (</w:t>
      </w:r>
      <w:proofErr w:type="spellStart"/>
      <w:r>
        <w:t>minislots</w:t>
      </w:r>
      <w:proofErr w:type="spellEnd"/>
      <w:r>
        <w:t xml:space="preserve">). </w:t>
      </w:r>
    </w:p>
    <w:p w:rsidR="00885FD5" w:rsidRDefault="00885FD5" w:rsidP="00885FD5">
      <w:pPr>
        <w:pStyle w:val="Prrafodelista"/>
        <w:jc w:val="both"/>
      </w:pPr>
      <w:bookmarkStart w:id="0" w:name="_GoBack"/>
      <w:bookmarkEnd w:id="0"/>
    </w:p>
    <w:p w:rsidR="00885FD5" w:rsidRDefault="00885FD5" w:rsidP="00885FD5">
      <w:pPr>
        <w:ind w:left="360"/>
        <w:jc w:val="both"/>
      </w:pPr>
    </w:p>
    <w:p w:rsidR="00885FD5" w:rsidRDefault="00885FD5" w:rsidP="00885FD5">
      <w:pPr>
        <w:pStyle w:val="Prrafodelista"/>
        <w:numPr>
          <w:ilvl w:val="0"/>
          <w:numId w:val="29"/>
        </w:numPr>
        <w:jc w:val="both"/>
      </w:pPr>
      <w:proofErr w:type="spellStart"/>
      <w:r>
        <w:t>Ttu</w:t>
      </w:r>
      <w:proofErr w:type="spellEnd"/>
      <w:r>
        <w:t xml:space="preserve"> = (64/8)/(3*1^6) = 17 µs </w:t>
      </w:r>
      <w:proofErr w:type="spellStart"/>
      <w:r>
        <w:t>Ttd</w:t>
      </w:r>
      <w:proofErr w:type="spellEnd"/>
      <w:r>
        <w:t xml:space="preserve"> = (64*8)/(30*10^6) = 170 µs e) Ara calculeu el temps total d’accés al medi. </w:t>
      </w:r>
    </w:p>
    <w:p w:rsidR="00C652BE" w:rsidRPr="00885FD5" w:rsidRDefault="00885FD5" w:rsidP="00885FD5">
      <w:pPr>
        <w:pStyle w:val="Prrafodelista"/>
        <w:jc w:val="both"/>
        <w:rPr>
          <w:rFonts w:ascii="Arial" w:hAnsi="Arial" w:cs="Arial"/>
          <w:sz w:val="20"/>
          <w:szCs w:val="20"/>
        </w:rPr>
      </w:pPr>
      <w:r>
        <w:t xml:space="preserve"> </w:t>
      </w:r>
      <w:r>
        <w:t>Retardo total = 170 + 5 + 17 + 5 = 197 µs</w:t>
      </w:r>
    </w:p>
    <w:p w:rsidR="00E81E88" w:rsidRDefault="00E81E88">
      <w:pPr>
        <w:pStyle w:val="Textoindependiente"/>
        <w:rPr>
          <w:b/>
          <w:bCs/>
          <w:lang w:val="ca-ES" w:eastAsia="es-ES"/>
        </w:rPr>
      </w:pPr>
    </w:p>
    <w:p w:rsidR="005C5331" w:rsidRPr="005C5331" w:rsidRDefault="00E81E88" w:rsidP="005C5331">
      <w:pPr>
        <w:rPr>
          <w:rFonts w:ascii="Arial" w:hAnsi="Arial"/>
          <w:sz w:val="20"/>
          <w:szCs w:val="20"/>
          <w:lang w:eastAsia="en-US"/>
        </w:rPr>
      </w:pPr>
      <w:r>
        <w:rPr>
          <w:b/>
          <w:bCs/>
        </w:rPr>
        <w:t>3. FTTH:</w:t>
      </w:r>
      <w:r>
        <w:t xml:space="preserve"> </w:t>
      </w:r>
      <w:r w:rsidR="005C5331" w:rsidRPr="005C5331">
        <w:rPr>
          <w:rFonts w:ascii="Arial" w:hAnsi="Arial"/>
          <w:sz w:val="20"/>
          <w:szCs w:val="20"/>
          <w:lang w:eastAsia="en-US"/>
        </w:rPr>
        <w:t>Suposem que tenim una xarxa GPON amb una arquitectura de multiplexació que correspon exactament al dibuix. Interpreteu-lo i :</w:t>
      </w:r>
    </w:p>
    <w:p w:rsidR="005C5331" w:rsidRDefault="004C7142" w:rsidP="005C5331">
      <w:pPr>
        <w:numPr>
          <w:ilvl w:val="0"/>
          <w:numId w:val="27"/>
        </w:numPr>
        <w:contextualSpacing/>
        <w:rPr>
          <w:rFonts w:ascii="Arial" w:hAnsi="Arial"/>
          <w:sz w:val="20"/>
          <w:szCs w:val="20"/>
          <w:lang w:eastAsia="en-US"/>
        </w:rPr>
      </w:pPr>
      <w:r>
        <w:rPr>
          <w:noProof/>
          <w:lang w:val="es-ES"/>
        </w:rPr>
        <w:drawing>
          <wp:anchor distT="0" distB="0" distL="114300" distR="114300" simplePos="0" relativeHeight="251657728" behindDoc="0" locked="0" layoutInCell="1" allowOverlap="1">
            <wp:simplePos x="0" y="0"/>
            <wp:positionH relativeFrom="column">
              <wp:posOffset>3810</wp:posOffset>
            </wp:positionH>
            <wp:positionV relativeFrom="paragraph">
              <wp:posOffset>-3810</wp:posOffset>
            </wp:positionV>
            <wp:extent cx="1551305" cy="2051685"/>
            <wp:effectExtent l="0" t="0" r="0" b="5715"/>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305"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5331" w:rsidRPr="005C5331">
        <w:rPr>
          <w:rFonts w:ascii="Arial" w:hAnsi="Arial"/>
          <w:sz w:val="20"/>
          <w:szCs w:val="20"/>
          <w:lang w:eastAsia="en-US"/>
        </w:rPr>
        <w:t>Dibuixeu un esquema de la xarxa GPON d’accés indicant amb detall els elements de l’arquitectura que intervenen (tenint en compte que hi ha 3 ONU, 4 T-CONT amb els seus Ports). Això implica diferents tipus de terminals (inventeu els tipus però amb coherència).</w:t>
      </w:r>
    </w:p>
    <w:p w:rsidR="004C7142" w:rsidRPr="005C5331" w:rsidRDefault="004C7142" w:rsidP="005C5331">
      <w:pPr>
        <w:numPr>
          <w:ilvl w:val="0"/>
          <w:numId w:val="27"/>
        </w:numPr>
        <w:contextualSpacing/>
        <w:rPr>
          <w:rFonts w:ascii="Arial" w:hAnsi="Arial"/>
          <w:sz w:val="20"/>
          <w:szCs w:val="20"/>
          <w:lang w:eastAsia="en-US"/>
        </w:rPr>
      </w:pPr>
      <w:r>
        <w:rPr>
          <w:noProof/>
          <w:lang w:val="es-ES"/>
        </w:rPr>
        <w:drawing>
          <wp:inline distT="0" distB="0" distL="0" distR="0">
            <wp:extent cx="3747770" cy="1664970"/>
            <wp:effectExtent l="0" t="0" r="5080" b="0"/>
            <wp:docPr id="4" name="Imagen 4" descr="gpon esquema red Redes GPON, las nuevas redes de ope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on esquema red Redes GPON, las nuevas redes de opera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7770" cy="1664970"/>
                    </a:xfrm>
                    <a:prstGeom prst="rect">
                      <a:avLst/>
                    </a:prstGeom>
                    <a:noFill/>
                    <a:ln>
                      <a:noFill/>
                    </a:ln>
                  </pic:spPr>
                </pic:pic>
              </a:graphicData>
            </a:graphic>
          </wp:inline>
        </w:drawing>
      </w:r>
    </w:p>
    <w:p w:rsidR="005C5331" w:rsidRPr="005C5331" w:rsidRDefault="005C5331" w:rsidP="005C5331">
      <w:pPr>
        <w:rPr>
          <w:rFonts w:ascii="Arial" w:hAnsi="Arial"/>
          <w:sz w:val="20"/>
          <w:szCs w:val="20"/>
          <w:lang w:eastAsia="en-US"/>
        </w:rPr>
      </w:pPr>
    </w:p>
    <w:p w:rsidR="005C5331" w:rsidRDefault="005C5331" w:rsidP="005C5331">
      <w:pPr>
        <w:numPr>
          <w:ilvl w:val="0"/>
          <w:numId w:val="27"/>
        </w:numPr>
        <w:contextualSpacing/>
        <w:rPr>
          <w:rFonts w:ascii="Arial" w:hAnsi="Arial"/>
          <w:sz w:val="20"/>
          <w:szCs w:val="20"/>
          <w:lang w:eastAsia="en-US"/>
        </w:rPr>
      </w:pPr>
      <w:r w:rsidRPr="005C5331">
        <w:rPr>
          <w:rFonts w:ascii="Arial" w:hAnsi="Arial"/>
          <w:sz w:val="20"/>
          <w:szCs w:val="20"/>
          <w:lang w:eastAsia="en-US"/>
        </w:rPr>
        <w:t xml:space="preserve">Poseu un valor coherent (inventat) a tots els ONU-ID, </w:t>
      </w:r>
      <w:proofErr w:type="spellStart"/>
      <w:r w:rsidRPr="005C5331">
        <w:rPr>
          <w:rFonts w:ascii="Arial" w:hAnsi="Arial"/>
          <w:sz w:val="20"/>
          <w:szCs w:val="20"/>
          <w:lang w:eastAsia="en-US"/>
        </w:rPr>
        <w:t>Alloc</w:t>
      </w:r>
      <w:proofErr w:type="spellEnd"/>
      <w:r w:rsidRPr="005C5331">
        <w:rPr>
          <w:rFonts w:ascii="Arial" w:hAnsi="Arial"/>
          <w:sz w:val="20"/>
          <w:szCs w:val="20"/>
          <w:lang w:eastAsia="en-US"/>
        </w:rPr>
        <w:t>-ID i Port-ID. Expliqueu-ho.</w:t>
      </w:r>
    </w:p>
    <w:p w:rsidR="004C7142" w:rsidRDefault="004C7142" w:rsidP="004C7142">
      <w:pPr>
        <w:pStyle w:val="Prrafodelista"/>
        <w:rPr>
          <w:rFonts w:ascii="Arial" w:hAnsi="Arial"/>
          <w:sz w:val="20"/>
          <w:szCs w:val="20"/>
          <w:lang w:eastAsia="en-US"/>
        </w:rPr>
      </w:pPr>
    </w:p>
    <w:p w:rsidR="004C7142" w:rsidRPr="005C5331" w:rsidRDefault="004C7142" w:rsidP="004C7142">
      <w:pPr>
        <w:contextualSpacing/>
        <w:rPr>
          <w:rFonts w:ascii="Arial" w:hAnsi="Arial"/>
          <w:sz w:val="20"/>
          <w:szCs w:val="20"/>
          <w:lang w:eastAsia="en-US"/>
        </w:rPr>
      </w:pPr>
      <w:r>
        <w:rPr>
          <w:rFonts w:ascii="Arial" w:hAnsi="Arial"/>
          <w:sz w:val="20"/>
          <w:szCs w:val="20"/>
          <w:lang w:eastAsia="en-US"/>
        </w:rPr>
        <w:t xml:space="preserve">Cada usuari </w:t>
      </w:r>
      <w:proofErr w:type="spellStart"/>
      <w:r>
        <w:rPr>
          <w:rFonts w:ascii="Arial" w:hAnsi="Arial"/>
          <w:sz w:val="20"/>
          <w:szCs w:val="20"/>
          <w:lang w:eastAsia="en-US"/>
        </w:rPr>
        <w:t>tindra</w:t>
      </w:r>
      <w:proofErr w:type="spellEnd"/>
      <w:r>
        <w:rPr>
          <w:rFonts w:ascii="Arial" w:hAnsi="Arial"/>
          <w:sz w:val="20"/>
          <w:szCs w:val="20"/>
          <w:lang w:eastAsia="en-US"/>
        </w:rPr>
        <w:t xml:space="preserve"> un ID </w:t>
      </w:r>
      <w:proofErr w:type="spellStart"/>
      <w:r>
        <w:rPr>
          <w:rFonts w:ascii="Arial" w:hAnsi="Arial"/>
          <w:sz w:val="20"/>
          <w:szCs w:val="20"/>
          <w:lang w:eastAsia="en-US"/>
        </w:rPr>
        <w:t>diferente</w:t>
      </w:r>
      <w:proofErr w:type="spellEnd"/>
      <w:r>
        <w:rPr>
          <w:rFonts w:ascii="Arial" w:hAnsi="Arial"/>
          <w:sz w:val="20"/>
          <w:szCs w:val="20"/>
          <w:lang w:eastAsia="en-US"/>
        </w:rPr>
        <w:t xml:space="preserve"> </w:t>
      </w:r>
      <w:proofErr w:type="spellStart"/>
      <w:r>
        <w:rPr>
          <w:rFonts w:ascii="Arial" w:hAnsi="Arial"/>
          <w:sz w:val="20"/>
          <w:szCs w:val="20"/>
          <w:lang w:eastAsia="en-US"/>
        </w:rPr>
        <w:t>l’Alloc</w:t>
      </w:r>
      <w:proofErr w:type="spellEnd"/>
      <w:r>
        <w:rPr>
          <w:rFonts w:ascii="Arial" w:hAnsi="Arial"/>
          <w:sz w:val="20"/>
          <w:szCs w:val="20"/>
          <w:lang w:eastAsia="en-US"/>
        </w:rPr>
        <w:t xml:space="preserve"> ID per al primer ONU (usuari) </w:t>
      </w:r>
      <w:proofErr w:type="spellStart"/>
      <w:r>
        <w:rPr>
          <w:rFonts w:ascii="Arial" w:hAnsi="Arial"/>
          <w:sz w:val="20"/>
          <w:szCs w:val="20"/>
          <w:lang w:eastAsia="en-US"/>
        </w:rPr>
        <w:t>tindra</w:t>
      </w:r>
      <w:proofErr w:type="spellEnd"/>
      <w:r>
        <w:rPr>
          <w:rFonts w:ascii="Arial" w:hAnsi="Arial"/>
          <w:sz w:val="20"/>
          <w:szCs w:val="20"/>
          <w:lang w:eastAsia="en-US"/>
        </w:rPr>
        <w:t xml:space="preserve"> el mateix ID, els dos restants </w:t>
      </w:r>
      <w:proofErr w:type="spellStart"/>
      <w:r>
        <w:rPr>
          <w:rFonts w:ascii="Arial" w:hAnsi="Arial"/>
          <w:sz w:val="20"/>
          <w:szCs w:val="20"/>
          <w:lang w:eastAsia="en-US"/>
        </w:rPr>
        <w:t>id’s</w:t>
      </w:r>
      <w:proofErr w:type="spellEnd"/>
      <w:r>
        <w:rPr>
          <w:rFonts w:ascii="Arial" w:hAnsi="Arial"/>
          <w:sz w:val="20"/>
          <w:szCs w:val="20"/>
          <w:lang w:eastAsia="en-US"/>
        </w:rPr>
        <w:t xml:space="preserve"> diferents. Per al port </w:t>
      </w:r>
      <w:proofErr w:type="spellStart"/>
      <w:r>
        <w:rPr>
          <w:rFonts w:ascii="Arial" w:hAnsi="Arial"/>
          <w:sz w:val="20"/>
          <w:szCs w:val="20"/>
          <w:lang w:eastAsia="en-US"/>
        </w:rPr>
        <w:t>id</w:t>
      </w:r>
      <w:proofErr w:type="spellEnd"/>
      <w:r>
        <w:rPr>
          <w:rFonts w:ascii="Arial" w:hAnsi="Arial"/>
          <w:sz w:val="20"/>
          <w:szCs w:val="20"/>
          <w:lang w:eastAsia="en-US"/>
        </w:rPr>
        <w:t xml:space="preserve"> el primer T-CONT </w:t>
      </w:r>
      <w:proofErr w:type="spellStart"/>
      <w:r>
        <w:rPr>
          <w:rFonts w:ascii="Arial" w:hAnsi="Arial"/>
          <w:sz w:val="20"/>
          <w:szCs w:val="20"/>
          <w:lang w:eastAsia="en-US"/>
        </w:rPr>
        <w:t>tindra</w:t>
      </w:r>
      <w:proofErr w:type="spellEnd"/>
      <w:r>
        <w:rPr>
          <w:rFonts w:ascii="Arial" w:hAnsi="Arial"/>
          <w:sz w:val="20"/>
          <w:szCs w:val="20"/>
          <w:lang w:eastAsia="en-US"/>
        </w:rPr>
        <w:t xml:space="preserve"> tres </w:t>
      </w:r>
      <w:proofErr w:type="spellStart"/>
      <w:r>
        <w:rPr>
          <w:rFonts w:ascii="Arial" w:hAnsi="Arial"/>
          <w:sz w:val="20"/>
          <w:szCs w:val="20"/>
          <w:lang w:eastAsia="en-US"/>
        </w:rPr>
        <w:t>id</w:t>
      </w:r>
      <w:proofErr w:type="spellEnd"/>
      <w:r>
        <w:rPr>
          <w:rFonts w:ascii="Arial" w:hAnsi="Arial"/>
          <w:sz w:val="20"/>
          <w:szCs w:val="20"/>
          <w:lang w:eastAsia="en-US"/>
        </w:rPr>
        <w:t xml:space="preserve"> diferents el segon dos </w:t>
      </w:r>
      <w:proofErr w:type="spellStart"/>
      <w:r>
        <w:rPr>
          <w:rFonts w:ascii="Arial" w:hAnsi="Arial"/>
          <w:sz w:val="20"/>
          <w:szCs w:val="20"/>
          <w:lang w:eastAsia="en-US"/>
        </w:rPr>
        <w:t>eltercer</w:t>
      </w:r>
      <w:proofErr w:type="spellEnd"/>
      <w:r>
        <w:rPr>
          <w:rFonts w:ascii="Arial" w:hAnsi="Arial"/>
          <w:sz w:val="20"/>
          <w:szCs w:val="20"/>
          <w:lang w:eastAsia="en-US"/>
        </w:rPr>
        <w:t xml:space="preserve"> tres y el </w:t>
      </w:r>
      <w:proofErr w:type="spellStart"/>
      <w:r>
        <w:rPr>
          <w:rFonts w:ascii="Arial" w:hAnsi="Arial"/>
          <w:sz w:val="20"/>
          <w:szCs w:val="20"/>
          <w:lang w:eastAsia="en-US"/>
        </w:rPr>
        <w:t>cuart</w:t>
      </w:r>
      <w:proofErr w:type="spellEnd"/>
      <w:r>
        <w:rPr>
          <w:rFonts w:ascii="Arial" w:hAnsi="Arial"/>
          <w:sz w:val="20"/>
          <w:szCs w:val="20"/>
          <w:lang w:eastAsia="en-US"/>
        </w:rPr>
        <w:t xml:space="preserve"> un de sol.</w:t>
      </w:r>
    </w:p>
    <w:p w:rsidR="005C5331" w:rsidRPr="005C5331" w:rsidRDefault="005C5331" w:rsidP="005C5331">
      <w:pPr>
        <w:rPr>
          <w:rFonts w:ascii="Arial" w:hAnsi="Arial"/>
          <w:sz w:val="20"/>
          <w:szCs w:val="20"/>
          <w:lang w:eastAsia="en-US"/>
        </w:rPr>
      </w:pPr>
    </w:p>
    <w:p w:rsidR="005C5331" w:rsidRDefault="005C5331" w:rsidP="005C5331">
      <w:pPr>
        <w:numPr>
          <w:ilvl w:val="0"/>
          <w:numId w:val="27"/>
        </w:numPr>
        <w:contextualSpacing/>
        <w:rPr>
          <w:rFonts w:ascii="Arial" w:hAnsi="Arial"/>
          <w:sz w:val="20"/>
          <w:szCs w:val="20"/>
          <w:lang w:eastAsia="en-US"/>
        </w:rPr>
      </w:pPr>
      <w:r w:rsidRPr="005C5331">
        <w:rPr>
          <w:rFonts w:ascii="Arial" w:hAnsi="Arial"/>
          <w:sz w:val="20"/>
          <w:szCs w:val="20"/>
          <w:lang w:eastAsia="en-US"/>
        </w:rPr>
        <w:t>Indiqueu el format de la trama GEM fins el paquet IP i indiqueu el significat de cada camp.</w:t>
      </w:r>
    </w:p>
    <w:p w:rsidR="00ED2F86" w:rsidRPr="005C5331" w:rsidRDefault="00ED2F86" w:rsidP="00ED2F86">
      <w:pPr>
        <w:contextualSpacing/>
        <w:rPr>
          <w:rFonts w:ascii="Arial" w:hAnsi="Arial"/>
          <w:sz w:val="20"/>
          <w:szCs w:val="20"/>
          <w:lang w:eastAsia="en-US"/>
        </w:rPr>
      </w:pPr>
      <w:r>
        <w:rPr>
          <w:rFonts w:ascii="Arial" w:hAnsi="Arial"/>
          <w:noProof/>
          <w:sz w:val="20"/>
          <w:szCs w:val="20"/>
          <w:lang w:val="es-ES"/>
        </w:rPr>
        <w:lastRenderedPageBreak/>
        <w:drawing>
          <wp:inline distT="0" distB="0" distL="0" distR="0">
            <wp:extent cx="5401945" cy="181800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1818005"/>
                    </a:xfrm>
                    <a:prstGeom prst="rect">
                      <a:avLst/>
                    </a:prstGeom>
                    <a:noFill/>
                    <a:ln>
                      <a:noFill/>
                    </a:ln>
                  </pic:spPr>
                </pic:pic>
              </a:graphicData>
            </a:graphic>
          </wp:inline>
        </w:drawing>
      </w:r>
    </w:p>
    <w:p w:rsidR="005C5331" w:rsidRPr="005C5331" w:rsidRDefault="005C5331" w:rsidP="005C5331">
      <w:pPr>
        <w:rPr>
          <w:rFonts w:ascii="Arial" w:hAnsi="Arial"/>
          <w:sz w:val="20"/>
          <w:szCs w:val="20"/>
          <w:lang w:eastAsia="en-US"/>
        </w:rPr>
      </w:pPr>
    </w:p>
    <w:p w:rsidR="005C5331" w:rsidRPr="005C5331" w:rsidRDefault="005C5331" w:rsidP="005C5331">
      <w:pPr>
        <w:numPr>
          <w:ilvl w:val="0"/>
          <w:numId w:val="27"/>
        </w:numPr>
        <w:contextualSpacing/>
        <w:rPr>
          <w:rFonts w:ascii="Arial" w:hAnsi="Arial"/>
          <w:sz w:val="20"/>
          <w:szCs w:val="20"/>
          <w:lang w:eastAsia="en-US"/>
        </w:rPr>
      </w:pPr>
      <w:r w:rsidRPr="005C5331">
        <w:rPr>
          <w:rFonts w:ascii="Arial" w:hAnsi="Arial"/>
          <w:sz w:val="20"/>
          <w:szCs w:val="20"/>
          <w:lang w:eastAsia="en-US"/>
        </w:rPr>
        <w:t>Expliqueu el sistema de sincronització de la trama GEM i la seva necessitat.</w:t>
      </w:r>
    </w:p>
    <w:p w:rsidR="00E81E88" w:rsidRDefault="00E81E88" w:rsidP="005C5331">
      <w:pPr>
        <w:pStyle w:val="Textoindependiente"/>
      </w:pPr>
      <w:r>
        <w:t>.</w:t>
      </w:r>
    </w:p>
    <w:p w:rsidR="00DC1463" w:rsidRPr="00DC1463" w:rsidRDefault="00DC1463" w:rsidP="00DC1463">
      <w:pPr>
        <w:rPr>
          <w:rFonts w:ascii="Arial" w:hAnsi="Arial" w:cs="Arial"/>
          <w:bCs/>
          <w:sz w:val="20"/>
          <w:szCs w:val="20"/>
        </w:rPr>
      </w:pPr>
      <w:r w:rsidRPr="00DC1463">
        <w:rPr>
          <w:rFonts w:ascii="Arial" w:hAnsi="Arial" w:cs="Arial"/>
          <w:bCs/>
          <w:sz w:val="20"/>
          <w:szCs w:val="20"/>
        </w:rPr>
        <w:t>Sobre la trama GEM:</w:t>
      </w:r>
    </w:p>
    <w:p w:rsidR="00DC1463" w:rsidRPr="00DC1463" w:rsidRDefault="00DC1463" w:rsidP="00DC1463">
      <w:pPr>
        <w:rPr>
          <w:rFonts w:ascii="Arial" w:hAnsi="Arial" w:cs="Arial"/>
          <w:bCs/>
          <w:sz w:val="20"/>
          <w:szCs w:val="20"/>
        </w:rPr>
      </w:pPr>
      <w:r w:rsidRPr="00DC1463">
        <w:rPr>
          <w:rFonts w:ascii="Arial" w:hAnsi="Arial" w:cs="Arial"/>
          <w:bCs/>
          <w:sz w:val="20"/>
          <w:szCs w:val="20"/>
        </w:rPr>
        <w:t xml:space="preserve">– </w:t>
      </w:r>
      <w:proofErr w:type="spellStart"/>
      <w:r w:rsidRPr="00DC1463">
        <w:rPr>
          <w:rFonts w:ascii="Arial" w:hAnsi="Arial" w:cs="Arial"/>
          <w:bCs/>
          <w:sz w:val="20"/>
          <w:szCs w:val="20"/>
        </w:rPr>
        <w:t>Payload</w:t>
      </w:r>
      <w:proofErr w:type="spellEnd"/>
      <w:r w:rsidRPr="00DC1463">
        <w:rPr>
          <w:rFonts w:ascii="Arial" w:hAnsi="Arial" w:cs="Arial"/>
          <w:bCs/>
          <w:sz w:val="20"/>
          <w:szCs w:val="20"/>
        </w:rPr>
        <w:t xml:space="preserve"> </w:t>
      </w:r>
      <w:proofErr w:type="spellStart"/>
      <w:r w:rsidRPr="00DC1463">
        <w:rPr>
          <w:rFonts w:ascii="Arial" w:hAnsi="Arial" w:cs="Arial"/>
          <w:bCs/>
          <w:sz w:val="20"/>
          <w:szCs w:val="20"/>
        </w:rPr>
        <w:t>Length</w:t>
      </w:r>
      <w:proofErr w:type="spellEnd"/>
      <w:r w:rsidRPr="00DC1463">
        <w:rPr>
          <w:rFonts w:ascii="Arial" w:hAnsi="Arial" w:cs="Arial"/>
          <w:bCs/>
          <w:sz w:val="20"/>
          <w:szCs w:val="20"/>
        </w:rPr>
        <w:t xml:space="preserve"> </w:t>
      </w:r>
      <w:proofErr w:type="spellStart"/>
      <w:r w:rsidRPr="00DC1463">
        <w:rPr>
          <w:rFonts w:ascii="Arial" w:hAnsi="Arial" w:cs="Arial"/>
          <w:bCs/>
          <w:sz w:val="20"/>
          <w:szCs w:val="20"/>
        </w:rPr>
        <w:t>Information</w:t>
      </w:r>
      <w:proofErr w:type="spellEnd"/>
      <w:r w:rsidRPr="00DC1463">
        <w:rPr>
          <w:rFonts w:ascii="Arial" w:hAnsi="Arial" w:cs="Arial"/>
          <w:bCs/>
          <w:sz w:val="20"/>
          <w:szCs w:val="20"/>
        </w:rPr>
        <w:t xml:space="preserve"> (PLI) ind</w:t>
      </w:r>
      <w:r>
        <w:rPr>
          <w:rFonts w:ascii="Arial" w:hAnsi="Arial" w:cs="Arial"/>
          <w:bCs/>
          <w:sz w:val="20"/>
          <w:szCs w:val="20"/>
        </w:rPr>
        <w:t xml:space="preserve">ica la longitud en bytes de los </w:t>
      </w:r>
      <w:proofErr w:type="spellStart"/>
      <w:r>
        <w:rPr>
          <w:rFonts w:ascii="Arial" w:hAnsi="Arial" w:cs="Arial"/>
          <w:bCs/>
          <w:sz w:val="20"/>
          <w:szCs w:val="20"/>
        </w:rPr>
        <w:t>datos</w:t>
      </w:r>
      <w:proofErr w:type="spellEnd"/>
      <w:r>
        <w:rPr>
          <w:rFonts w:ascii="Arial" w:hAnsi="Arial" w:cs="Arial"/>
          <w:bCs/>
          <w:sz w:val="20"/>
          <w:szCs w:val="20"/>
        </w:rPr>
        <w:t xml:space="preserve"> de </w:t>
      </w:r>
      <w:proofErr w:type="spellStart"/>
      <w:r>
        <w:rPr>
          <w:rFonts w:ascii="Arial" w:hAnsi="Arial" w:cs="Arial"/>
          <w:bCs/>
          <w:sz w:val="20"/>
          <w:szCs w:val="20"/>
        </w:rPr>
        <w:t>usuario</w:t>
      </w:r>
      <w:proofErr w:type="spellEnd"/>
      <w:r>
        <w:rPr>
          <w:rFonts w:ascii="Arial" w:hAnsi="Arial" w:cs="Arial"/>
          <w:bCs/>
          <w:sz w:val="20"/>
          <w:szCs w:val="20"/>
        </w:rPr>
        <w:t xml:space="preserve"> </w:t>
      </w:r>
      <w:proofErr w:type="spellStart"/>
      <w:r w:rsidRPr="00DC1463">
        <w:rPr>
          <w:rFonts w:ascii="Arial" w:hAnsi="Arial" w:cs="Arial"/>
          <w:bCs/>
          <w:sz w:val="20"/>
          <w:szCs w:val="20"/>
        </w:rPr>
        <w:t>transportados</w:t>
      </w:r>
      <w:proofErr w:type="spellEnd"/>
      <w:r w:rsidRPr="00DC1463">
        <w:rPr>
          <w:rFonts w:ascii="Arial" w:hAnsi="Arial" w:cs="Arial"/>
          <w:bCs/>
          <w:sz w:val="20"/>
          <w:szCs w:val="20"/>
        </w:rPr>
        <w:t xml:space="preserve">. </w:t>
      </w:r>
      <w:r>
        <w:rPr>
          <w:rFonts w:ascii="Arial" w:hAnsi="Arial" w:cs="Arial"/>
          <w:bCs/>
          <w:sz w:val="20"/>
          <w:szCs w:val="20"/>
        </w:rPr>
        <w:t xml:space="preserve">Como </w:t>
      </w:r>
      <w:proofErr w:type="spellStart"/>
      <w:r>
        <w:rPr>
          <w:rFonts w:ascii="Arial" w:hAnsi="Arial" w:cs="Arial"/>
          <w:bCs/>
          <w:sz w:val="20"/>
          <w:szCs w:val="20"/>
        </w:rPr>
        <w:t>máximo</w:t>
      </w:r>
      <w:proofErr w:type="spellEnd"/>
      <w:r>
        <w:rPr>
          <w:rFonts w:ascii="Arial" w:hAnsi="Arial" w:cs="Arial"/>
          <w:bCs/>
          <w:sz w:val="20"/>
          <w:szCs w:val="20"/>
        </w:rPr>
        <w:t xml:space="preserve"> se </w:t>
      </w:r>
      <w:proofErr w:type="spellStart"/>
      <w:r>
        <w:rPr>
          <w:rFonts w:ascii="Arial" w:hAnsi="Arial" w:cs="Arial"/>
          <w:bCs/>
          <w:sz w:val="20"/>
          <w:szCs w:val="20"/>
        </w:rPr>
        <w:t>transportan</w:t>
      </w:r>
      <w:proofErr w:type="spellEnd"/>
      <w:r>
        <w:rPr>
          <w:rFonts w:ascii="Arial" w:hAnsi="Arial" w:cs="Arial"/>
          <w:bCs/>
          <w:sz w:val="20"/>
          <w:szCs w:val="20"/>
        </w:rPr>
        <w:t xml:space="preserve"> 4095 </w:t>
      </w:r>
      <w:r w:rsidRPr="00DC1463">
        <w:rPr>
          <w:rFonts w:ascii="Arial" w:hAnsi="Arial" w:cs="Arial"/>
          <w:bCs/>
          <w:sz w:val="20"/>
          <w:szCs w:val="20"/>
        </w:rPr>
        <w:t xml:space="preserve">bytes. Si los </w:t>
      </w:r>
      <w:proofErr w:type="spellStart"/>
      <w:r w:rsidRPr="00DC1463">
        <w:rPr>
          <w:rFonts w:ascii="Arial" w:hAnsi="Arial" w:cs="Arial"/>
          <w:bCs/>
          <w:sz w:val="20"/>
          <w:szCs w:val="20"/>
        </w:rPr>
        <w:t>datos</w:t>
      </w:r>
      <w:proofErr w:type="spellEnd"/>
      <w:r w:rsidRPr="00DC1463">
        <w:rPr>
          <w:rFonts w:ascii="Arial" w:hAnsi="Arial" w:cs="Arial"/>
          <w:bCs/>
          <w:sz w:val="20"/>
          <w:szCs w:val="20"/>
        </w:rPr>
        <w:t xml:space="preserve"> de </w:t>
      </w:r>
      <w:proofErr w:type="spellStart"/>
      <w:r w:rsidRPr="00DC1463">
        <w:rPr>
          <w:rFonts w:ascii="Arial" w:hAnsi="Arial" w:cs="Arial"/>
          <w:bCs/>
          <w:sz w:val="20"/>
          <w:szCs w:val="20"/>
        </w:rPr>
        <w:t>usuario</w:t>
      </w:r>
      <w:proofErr w:type="spellEnd"/>
      <w:r w:rsidRPr="00DC1463">
        <w:rPr>
          <w:rFonts w:ascii="Arial" w:hAnsi="Arial" w:cs="Arial"/>
          <w:bCs/>
          <w:sz w:val="20"/>
          <w:szCs w:val="20"/>
        </w:rPr>
        <w:t xml:space="preserve"> </w:t>
      </w:r>
      <w:proofErr w:type="spellStart"/>
      <w:r w:rsidRPr="00DC1463">
        <w:rPr>
          <w:rFonts w:ascii="Arial" w:hAnsi="Arial" w:cs="Arial"/>
          <w:bCs/>
          <w:sz w:val="20"/>
          <w:szCs w:val="20"/>
        </w:rPr>
        <w:t>exceden</w:t>
      </w:r>
      <w:proofErr w:type="spellEnd"/>
      <w:r w:rsidRPr="00DC1463">
        <w:rPr>
          <w:rFonts w:ascii="Arial" w:hAnsi="Arial" w:cs="Arial"/>
          <w:bCs/>
          <w:sz w:val="20"/>
          <w:szCs w:val="20"/>
        </w:rPr>
        <w:t xml:space="preserve"> este valor se </w:t>
      </w:r>
      <w:proofErr w:type="spellStart"/>
      <w:r w:rsidRPr="00DC1463">
        <w:rPr>
          <w:rFonts w:ascii="Arial" w:hAnsi="Arial" w:cs="Arial"/>
          <w:bCs/>
          <w:sz w:val="20"/>
          <w:szCs w:val="20"/>
        </w:rPr>
        <w:t>trocean</w:t>
      </w:r>
      <w:proofErr w:type="spellEnd"/>
      <w:r w:rsidRPr="00DC1463">
        <w:rPr>
          <w:rFonts w:ascii="Arial" w:hAnsi="Arial" w:cs="Arial"/>
          <w:bCs/>
          <w:sz w:val="20"/>
          <w:szCs w:val="20"/>
        </w:rPr>
        <w:t xml:space="preserve"> u</w:t>
      </w:r>
      <w:r>
        <w:rPr>
          <w:rFonts w:ascii="Arial" w:hAnsi="Arial" w:cs="Arial"/>
          <w:bCs/>
          <w:sz w:val="20"/>
          <w:szCs w:val="20"/>
        </w:rPr>
        <w:t xml:space="preserve">n </w:t>
      </w:r>
      <w:proofErr w:type="spellStart"/>
      <w:r>
        <w:rPr>
          <w:rFonts w:ascii="Arial" w:hAnsi="Arial" w:cs="Arial"/>
          <w:bCs/>
          <w:sz w:val="20"/>
          <w:szCs w:val="20"/>
        </w:rPr>
        <w:t>varias</w:t>
      </w:r>
      <w:proofErr w:type="spellEnd"/>
      <w:r>
        <w:rPr>
          <w:rFonts w:ascii="Arial" w:hAnsi="Arial" w:cs="Arial"/>
          <w:bCs/>
          <w:sz w:val="20"/>
          <w:szCs w:val="20"/>
        </w:rPr>
        <w:t xml:space="preserve"> </w:t>
      </w:r>
      <w:proofErr w:type="spellStart"/>
      <w:r w:rsidRPr="00DC1463">
        <w:rPr>
          <w:rFonts w:ascii="Arial" w:hAnsi="Arial" w:cs="Arial"/>
          <w:bCs/>
          <w:sz w:val="20"/>
          <w:szCs w:val="20"/>
        </w:rPr>
        <w:t>tramas</w:t>
      </w:r>
      <w:proofErr w:type="spellEnd"/>
      <w:r w:rsidRPr="00DC1463">
        <w:rPr>
          <w:rFonts w:ascii="Arial" w:hAnsi="Arial" w:cs="Arial"/>
          <w:bCs/>
          <w:sz w:val="20"/>
          <w:szCs w:val="20"/>
        </w:rPr>
        <w:t xml:space="preserve"> GEM</w:t>
      </w:r>
    </w:p>
    <w:p w:rsidR="00DC1463" w:rsidRPr="00DC1463" w:rsidRDefault="00DC1463" w:rsidP="00DC1463">
      <w:pPr>
        <w:rPr>
          <w:rFonts w:ascii="Arial" w:hAnsi="Arial" w:cs="Arial"/>
          <w:bCs/>
          <w:sz w:val="20"/>
          <w:szCs w:val="20"/>
        </w:rPr>
      </w:pPr>
      <w:r w:rsidRPr="00DC1463">
        <w:rPr>
          <w:rFonts w:ascii="Arial" w:hAnsi="Arial" w:cs="Arial"/>
          <w:bCs/>
          <w:sz w:val="20"/>
          <w:szCs w:val="20"/>
        </w:rPr>
        <w:t xml:space="preserve">– Port-ID. Es un identificador de </w:t>
      </w:r>
      <w:proofErr w:type="spellStart"/>
      <w:r w:rsidRPr="00DC1463">
        <w:rPr>
          <w:rFonts w:ascii="Arial" w:hAnsi="Arial" w:cs="Arial"/>
          <w:bCs/>
          <w:sz w:val="20"/>
          <w:szCs w:val="20"/>
        </w:rPr>
        <w:t>tráfi</w:t>
      </w:r>
      <w:r>
        <w:rPr>
          <w:rFonts w:ascii="Arial" w:hAnsi="Arial" w:cs="Arial"/>
          <w:bCs/>
          <w:sz w:val="20"/>
          <w:szCs w:val="20"/>
        </w:rPr>
        <w:t>co</w:t>
      </w:r>
      <w:proofErr w:type="spellEnd"/>
      <w:r>
        <w:rPr>
          <w:rFonts w:ascii="Arial" w:hAnsi="Arial" w:cs="Arial"/>
          <w:bCs/>
          <w:sz w:val="20"/>
          <w:szCs w:val="20"/>
        </w:rPr>
        <w:t xml:space="preserve"> para diferenciar cada Puerto GEM. </w:t>
      </w:r>
      <w:proofErr w:type="spellStart"/>
      <w:r>
        <w:rPr>
          <w:rFonts w:ascii="Arial" w:hAnsi="Arial" w:cs="Arial"/>
          <w:bCs/>
          <w:sz w:val="20"/>
          <w:szCs w:val="20"/>
        </w:rPr>
        <w:t>Hasta</w:t>
      </w:r>
      <w:proofErr w:type="spellEnd"/>
      <w:r>
        <w:rPr>
          <w:rFonts w:ascii="Arial" w:hAnsi="Arial" w:cs="Arial"/>
          <w:bCs/>
          <w:sz w:val="20"/>
          <w:szCs w:val="20"/>
        </w:rPr>
        <w:t xml:space="preserve"> 4096 </w:t>
      </w:r>
      <w:proofErr w:type="spellStart"/>
      <w:r>
        <w:rPr>
          <w:rFonts w:ascii="Arial" w:hAnsi="Arial" w:cs="Arial"/>
          <w:bCs/>
          <w:sz w:val="20"/>
          <w:szCs w:val="20"/>
        </w:rPr>
        <w:t>canales</w:t>
      </w:r>
      <w:proofErr w:type="spellEnd"/>
      <w:r>
        <w:rPr>
          <w:rFonts w:ascii="Arial" w:hAnsi="Arial" w:cs="Arial"/>
          <w:bCs/>
          <w:sz w:val="20"/>
          <w:szCs w:val="20"/>
        </w:rPr>
        <w:t xml:space="preserve"> </w:t>
      </w:r>
      <w:proofErr w:type="spellStart"/>
      <w:r w:rsidRPr="00DC1463">
        <w:rPr>
          <w:rFonts w:ascii="Arial" w:hAnsi="Arial" w:cs="Arial"/>
          <w:bCs/>
          <w:sz w:val="20"/>
          <w:szCs w:val="20"/>
        </w:rPr>
        <w:t>posibles</w:t>
      </w:r>
      <w:proofErr w:type="spellEnd"/>
      <w:r w:rsidRPr="00DC1463">
        <w:rPr>
          <w:rFonts w:ascii="Arial" w:hAnsi="Arial" w:cs="Arial"/>
          <w:bCs/>
          <w:sz w:val="20"/>
          <w:szCs w:val="20"/>
        </w:rPr>
        <w:t xml:space="preserve"> (12 bits)</w:t>
      </w:r>
    </w:p>
    <w:p w:rsidR="00DC1463" w:rsidRPr="00DC1463" w:rsidRDefault="00DC1463" w:rsidP="00DC1463">
      <w:pPr>
        <w:rPr>
          <w:rFonts w:ascii="Arial" w:hAnsi="Arial" w:cs="Arial"/>
          <w:bCs/>
          <w:sz w:val="20"/>
          <w:szCs w:val="20"/>
        </w:rPr>
      </w:pPr>
      <w:r w:rsidRPr="00DC1463">
        <w:rPr>
          <w:rFonts w:ascii="Arial" w:hAnsi="Arial" w:cs="Arial"/>
          <w:bCs/>
          <w:sz w:val="20"/>
          <w:szCs w:val="20"/>
        </w:rPr>
        <w:t xml:space="preserve">– </w:t>
      </w:r>
      <w:proofErr w:type="spellStart"/>
      <w:r w:rsidRPr="00DC1463">
        <w:rPr>
          <w:rFonts w:ascii="Arial" w:hAnsi="Arial" w:cs="Arial"/>
          <w:bCs/>
          <w:sz w:val="20"/>
          <w:szCs w:val="20"/>
        </w:rPr>
        <w:t>Payload</w:t>
      </w:r>
      <w:proofErr w:type="spellEnd"/>
      <w:r w:rsidRPr="00DC1463">
        <w:rPr>
          <w:rFonts w:ascii="Arial" w:hAnsi="Arial" w:cs="Arial"/>
          <w:bCs/>
          <w:sz w:val="20"/>
          <w:szCs w:val="20"/>
        </w:rPr>
        <w:t xml:space="preserve"> </w:t>
      </w:r>
      <w:proofErr w:type="spellStart"/>
      <w:r w:rsidRPr="00DC1463">
        <w:rPr>
          <w:rFonts w:ascii="Arial" w:hAnsi="Arial" w:cs="Arial"/>
          <w:bCs/>
          <w:sz w:val="20"/>
          <w:szCs w:val="20"/>
        </w:rPr>
        <w:t>Type</w:t>
      </w:r>
      <w:proofErr w:type="spellEnd"/>
      <w:r w:rsidRPr="00DC1463">
        <w:rPr>
          <w:rFonts w:ascii="Arial" w:hAnsi="Arial" w:cs="Arial"/>
          <w:bCs/>
          <w:sz w:val="20"/>
          <w:szCs w:val="20"/>
        </w:rPr>
        <w:t xml:space="preserve"> </w:t>
      </w:r>
      <w:proofErr w:type="spellStart"/>
      <w:r w:rsidRPr="00DC1463">
        <w:rPr>
          <w:rFonts w:ascii="Arial" w:hAnsi="Arial" w:cs="Arial"/>
          <w:bCs/>
          <w:sz w:val="20"/>
          <w:szCs w:val="20"/>
        </w:rPr>
        <w:t>Information</w:t>
      </w:r>
      <w:proofErr w:type="spellEnd"/>
      <w:r w:rsidRPr="00DC1463">
        <w:rPr>
          <w:rFonts w:ascii="Arial" w:hAnsi="Arial" w:cs="Arial"/>
          <w:bCs/>
          <w:sz w:val="20"/>
          <w:szCs w:val="20"/>
        </w:rPr>
        <w:t xml:space="preserve"> (P</w:t>
      </w:r>
      <w:r>
        <w:rPr>
          <w:rFonts w:ascii="Arial" w:hAnsi="Arial" w:cs="Arial"/>
          <w:bCs/>
          <w:sz w:val="20"/>
          <w:szCs w:val="20"/>
        </w:rPr>
        <w:t xml:space="preserve">TI) informa sobre </w:t>
      </w:r>
      <w:proofErr w:type="spellStart"/>
      <w:r>
        <w:rPr>
          <w:rFonts w:ascii="Arial" w:hAnsi="Arial" w:cs="Arial"/>
          <w:bCs/>
          <w:sz w:val="20"/>
          <w:szCs w:val="20"/>
        </w:rPr>
        <w:t>tipo</w:t>
      </w:r>
      <w:proofErr w:type="spellEnd"/>
      <w:r>
        <w:rPr>
          <w:rFonts w:ascii="Arial" w:hAnsi="Arial" w:cs="Arial"/>
          <w:bCs/>
          <w:sz w:val="20"/>
          <w:szCs w:val="20"/>
        </w:rPr>
        <w:t xml:space="preserve"> de </w:t>
      </w:r>
      <w:proofErr w:type="spellStart"/>
      <w:r>
        <w:rPr>
          <w:rFonts w:ascii="Arial" w:hAnsi="Arial" w:cs="Arial"/>
          <w:bCs/>
          <w:sz w:val="20"/>
          <w:szCs w:val="20"/>
        </w:rPr>
        <w:t>datos</w:t>
      </w:r>
      <w:proofErr w:type="spellEnd"/>
      <w:r>
        <w:rPr>
          <w:rFonts w:ascii="Arial" w:hAnsi="Arial" w:cs="Arial"/>
          <w:bCs/>
          <w:sz w:val="20"/>
          <w:szCs w:val="20"/>
        </w:rPr>
        <w:t xml:space="preserve"> </w:t>
      </w:r>
      <w:proofErr w:type="spellStart"/>
      <w:r w:rsidRPr="00DC1463">
        <w:rPr>
          <w:rFonts w:ascii="Arial" w:hAnsi="Arial" w:cs="Arial"/>
          <w:bCs/>
          <w:sz w:val="20"/>
          <w:szCs w:val="20"/>
        </w:rPr>
        <w:t>transportados</w:t>
      </w:r>
      <w:proofErr w:type="spellEnd"/>
      <w:r w:rsidRPr="00DC1463">
        <w:rPr>
          <w:rFonts w:ascii="Arial" w:hAnsi="Arial" w:cs="Arial"/>
          <w:bCs/>
          <w:sz w:val="20"/>
          <w:szCs w:val="20"/>
        </w:rPr>
        <w:t xml:space="preserve">: </w:t>
      </w:r>
      <w:proofErr w:type="spellStart"/>
      <w:r w:rsidRPr="00DC1463">
        <w:rPr>
          <w:rFonts w:ascii="Arial" w:hAnsi="Arial" w:cs="Arial"/>
          <w:bCs/>
          <w:sz w:val="20"/>
          <w:szCs w:val="20"/>
        </w:rPr>
        <w:t>datos</w:t>
      </w:r>
      <w:proofErr w:type="spellEnd"/>
      <w:r w:rsidRPr="00DC1463">
        <w:rPr>
          <w:rFonts w:ascii="Arial" w:hAnsi="Arial" w:cs="Arial"/>
          <w:bCs/>
          <w:sz w:val="20"/>
          <w:szCs w:val="20"/>
        </w:rPr>
        <w:t xml:space="preserve"> </w:t>
      </w:r>
      <w:proofErr w:type="spellStart"/>
      <w:r w:rsidRPr="00DC1463">
        <w:rPr>
          <w:rFonts w:ascii="Arial" w:hAnsi="Arial" w:cs="Arial"/>
          <w:bCs/>
          <w:sz w:val="20"/>
          <w:szCs w:val="20"/>
        </w:rPr>
        <w:t>fragmentados</w:t>
      </w:r>
      <w:proofErr w:type="spellEnd"/>
      <w:r w:rsidRPr="00DC1463">
        <w:rPr>
          <w:rFonts w:ascii="Arial" w:hAnsi="Arial" w:cs="Arial"/>
          <w:bCs/>
          <w:sz w:val="20"/>
          <w:szCs w:val="20"/>
        </w:rPr>
        <w:t>, final de una trama fragmen</w:t>
      </w:r>
      <w:r>
        <w:rPr>
          <w:rFonts w:ascii="Arial" w:hAnsi="Arial" w:cs="Arial"/>
          <w:bCs/>
          <w:sz w:val="20"/>
          <w:szCs w:val="20"/>
        </w:rPr>
        <w:t xml:space="preserve">tada, </w:t>
      </w:r>
      <w:proofErr w:type="spellStart"/>
      <w:r w:rsidRPr="00DC1463">
        <w:rPr>
          <w:rFonts w:ascii="Arial" w:hAnsi="Arial" w:cs="Arial"/>
          <w:bCs/>
          <w:sz w:val="20"/>
          <w:szCs w:val="20"/>
        </w:rPr>
        <w:t>información</w:t>
      </w:r>
      <w:proofErr w:type="spellEnd"/>
      <w:r w:rsidRPr="00DC1463">
        <w:rPr>
          <w:rFonts w:ascii="Arial" w:hAnsi="Arial" w:cs="Arial"/>
          <w:bCs/>
          <w:sz w:val="20"/>
          <w:szCs w:val="20"/>
        </w:rPr>
        <w:t xml:space="preserve"> OAM GEM</w:t>
      </w:r>
    </w:p>
    <w:p w:rsidR="00DC1463" w:rsidRPr="00DC1463" w:rsidRDefault="00DC1463" w:rsidP="00DC1463">
      <w:pPr>
        <w:rPr>
          <w:rFonts w:ascii="Arial" w:hAnsi="Arial" w:cs="Arial"/>
          <w:bCs/>
          <w:sz w:val="20"/>
          <w:szCs w:val="20"/>
        </w:rPr>
      </w:pPr>
      <w:r w:rsidRPr="00DC1463">
        <w:rPr>
          <w:rFonts w:ascii="Arial" w:hAnsi="Arial" w:cs="Arial"/>
          <w:bCs/>
          <w:sz w:val="20"/>
          <w:szCs w:val="20"/>
        </w:rPr>
        <w:t xml:space="preserve">– HEC. </w:t>
      </w:r>
      <w:proofErr w:type="spellStart"/>
      <w:r w:rsidRPr="00DC1463">
        <w:rPr>
          <w:rFonts w:ascii="Arial" w:hAnsi="Arial" w:cs="Arial"/>
          <w:bCs/>
          <w:sz w:val="20"/>
          <w:szCs w:val="20"/>
        </w:rPr>
        <w:t>Información</w:t>
      </w:r>
      <w:proofErr w:type="spellEnd"/>
      <w:r w:rsidRPr="00DC1463">
        <w:rPr>
          <w:rFonts w:ascii="Arial" w:hAnsi="Arial" w:cs="Arial"/>
          <w:bCs/>
          <w:sz w:val="20"/>
          <w:szCs w:val="20"/>
        </w:rPr>
        <w:t xml:space="preserve"> para </w:t>
      </w:r>
      <w:proofErr w:type="spellStart"/>
      <w:r w:rsidRPr="00DC1463">
        <w:rPr>
          <w:rFonts w:ascii="Arial" w:hAnsi="Arial" w:cs="Arial"/>
          <w:bCs/>
          <w:sz w:val="20"/>
          <w:szCs w:val="20"/>
        </w:rPr>
        <w:t>detecció</w:t>
      </w:r>
      <w:r>
        <w:rPr>
          <w:rFonts w:ascii="Arial" w:hAnsi="Arial" w:cs="Arial"/>
          <w:bCs/>
          <w:sz w:val="20"/>
          <w:szCs w:val="20"/>
        </w:rPr>
        <w:t>n</w:t>
      </w:r>
      <w:proofErr w:type="spellEnd"/>
      <w:r>
        <w:rPr>
          <w:rFonts w:ascii="Arial" w:hAnsi="Arial" w:cs="Arial"/>
          <w:bCs/>
          <w:sz w:val="20"/>
          <w:szCs w:val="20"/>
        </w:rPr>
        <w:t xml:space="preserve"> y </w:t>
      </w:r>
      <w:proofErr w:type="spellStart"/>
      <w:r>
        <w:rPr>
          <w:rFonts w:ascii="Arial" w:hAnsi="Arial" w:cs="Arial"/>
          <w:bCs/>
          <w:sz w:val="20"/>
          <w:szCs w:val="20"/>
        </w:rPr>
        <w:t>corrección</w:t>
      </w:r>
      <w:proofErr w:type="spellEnd"/>
      <w:r>
        <w:rPr>
          <w:rFonts w:ascii="Arial" w:hAnsi="Arial" w:cs="Arial"/>
          <w:bCs/>
          <w:sz w:val="20"/>
          <w:szCs w:val="20"/>
        </w:rPr>
        <w:t xml:space="preserve"> de </w:t>
      </w:r>
      <w:proofErr w:type="spellStart"/>
      <w:r>
        <w:rPr>
          <w:rFonts w:ascii="Arial" w:hAnsi="Arial" w:cs="Arial"/>
          <w:bCs/>
          <w:sz w:val="20"/>
          <w:szCs w:val="20"/>
        </w:rPr>
        <w:t>errores</w:t>
      </w:r>
      <w:proofErr w:type="spellEnd"/>
      <w:r>
        <w:rPr>
          <w:rFonts w:ascii="Arial" w:hAnsi="Arial" w:cs="Arial"/>
          <w:bCs/>
          <w:sz w:val="20"/>
          <w:szCs w:val="20"/>
        </w:rPr>
        <w:t xml:space="preserve"> en la </w:t>
      </w:r>
      <w:proofErr w:type="spellStart"/>
      <w:r w:rsidRPr="00DC1463">
        <w:rPr>
          <w:rFonts w:ascii="Arial" w:hAnsi="Arial" w:cs="Arial"/>
          <w:bCs/>
          <w:sz w:val="20"/>
          <w:szCs w:val="20"/>
        </w:rPr>
        <w:t>cabecera</w:t>
      </w:r>
      <w:proofErr w:type="spellEnd"/>
      <w:r w:rsidRPr="00DC1463">
        <w:rPr>
          <w:rFonts w:ascii="Arial" w:hAnsi="Arial" w:cs="Arial"/>
          <w:bCs/>
          <w:sz w:val="20"/>
          <w:szCs w:val="20"/>
        </w:rPr>
        <w:t xml:space="preserve"> GEM</w:t>
      </w:r>
    </w:p>
    <w:p w:rsidR="00DC1463" w:rsidRDefault="00DC1463">
      <w:pPr>
        <w:rPr>
          <w:rFonts w:ascii="Arial" w:hAnsi="Arial" w:cs="Arial"/>
          <w:b/>
          <w:bCs/>
          <w:sz w:val="20"/>
          <w:szCs w:val="20"/>
        </w:rPr>
      </w:pPr>
    </w:p>
    <w:p w:rsidR="00E81E88" w:rsidRDefault="00E81E88">
      <w:pPr>
        <w:rPr>
          <w:rFonts w:ascii="Arial" w:hAnsi="Arial" w:cs="Arial"/>
          <w:sz w:val="20"/>
          <w:szCs w:val="20"/>
        </w:rPr>
      </w:pPr>
      <w:r>
        <w:rPr>
          <w:rFonts w:ascii="Arial" w:hAnsi="Arial" w:cs="Arial"/>
          <w:b/>
          <w:bCs/>
          <w:sz w:val="20"/>
          <w:szCs w:val="20"/>
        </w:rPr>
        <w:t>4. Comparativa ADSL - HFC:</w:t>
      </w:r>
      <w:r>
        <w:rPr>
          <w:rFonts w:ascii="Arial" w:hAnsi="Arial" w:cs="Arial"/>
          <w:sz w:val="20"/>
          <w:szCs w:val="20"/>
        </w:rPr>
        <w:t xml:space="preserve"> Feu una comparativa entre ADSL i Cable HFC referint-vos als aspectes següents:</w:t>
      </w:r>
    </w:p>
    <w:p w:rsidR="00E81E88" w:rsidRDefault="00E81E88">
      <w:pPr>
        <w:pStyle w:val="Prrafodelista"/>
        <w:numPr>
          <w:ilvl w:val="0"/>
          <w:numId w:val="25"/>
        </w:numPr>
        <w:rPr>
          <w:rFonts w:ascii="Arial" w:hAnsi="Arial" w:cs="Arial"/>
          <w:sz w:val="20"/>
          <w:szCs w:val="20"/>
        </w:rPr>
      </w:pPr>
      <w:r>
        <w:rPr>
          <w:rFonts w:ascii="Arial" w:hAnsi="Arial" w:cs="Arial"/>
          <w:sz w:val="20"/>
          <w:szCs w:val="20"/>
        </w:rPr>
        <w:t>Instal·lació</w:t>
      </w:r>
    </w:p>
    <w:p w:rsidR="00E81E88" w:rsidRDefault="00E81E88">
      <w:pPr>
        <w:pStyle w:val="Prrafodelista"/>
        <w:numPr>
          <w:ilvl w:val="0"/>
          <w:numId w:val="25"/>
        </w:numPr>
        <w:rPr>
          <w:rFonts w:ascii="Arial" w:hAnsi="Arial" w:cs="Arial"/>
          <w:sz w:val="20"/>
          <w:szCs w:val="20"/>
        </w:rPr>
      </w:pPr>
      <w:r>
        <w:rPr>
          <w:rFonts w:ascii="Arial" w:hAnsi="Arial" w:cs="Arial"/>
          <w:sz w:val="20"/>
          <w:szCs w:val="20"/>
        </w:rPr>
        <w:t>Forma d’accés</w:t>
      </w:r>
    </w:p>
    <w:p w:rsidR="00E81E88" w:rsidRDefault="00E81E88">
      <w:pPr>
        <w:pStyle w:val="Prrafodelista"/>
        <w:numPr>
          <w:ilvl w:val="0"/>
          <w:numId w:val="25"/>
        </w:numPr>
        <w:rPr>
          <w:rFonts w:ascii="Arial" w:hAnsi="Arial" w:cs="Arial"/>
          <w:sz w:val="20"/>
          <w:szCs w:val="20"/>
        </w:rPr>
      </w:pPr>
      <w:r>
        <w:rPr>
          <w:rFonts w:ascii="Arial" w:hAnsi="Arial" w:cs="Arial"/>
          <w:sz w:val="20"/>
          <w:szCs w:val="20"/>
        </w:rPr>
        <w:t>Seguretat i privacitat</w:t>
      </w:r>
    </w:p>
    <w:p w:rsidR="00E81E88" w:rsidRDefault="00E81E88">
      <w:pPr>
        <w:pStyle w:val="Prrafodelista"/>
        <w:numPr>
          <w:ilvl w:val="0"/>
          <w:numId w:val="25"/>
        </w:numPr>
        <w:rPr>
          <w:rFonts w:ascii="Arial" w:hAnsi="Arial" w:cs="Arial"/>
          <w:sz w:val="20"/>
          <w:szCs w:val="20"/>
        </w:rPr>
      </w:pPr>
      <w:r>
        <w:rPr>
          <w:rFonts w:ascii="Arial" w:hAnsi="Arial" w:cs="Arial"/>
          <w:sz w:val="20"/>
          <w:szCs w:val="20"/>
        </w:rPr>
        <w:t>Cobertura</w:t>
      </w:r>
    </w:p>
    <w:p w:rsidR="00E81E88" w:rsidRDefault="00E81E88">
      <w:pPr>
        <w:pStyle w:val="Prrafodelista"/>
        <w:numPr>
          <w:ilvl w:val="0"/>
          <w:numId w:val="25"/>
        </w:numPr>
        <w:rPr>
          <w:rFonts w:ascii="Arial" w:hAnsi="Arial" w:cs="Arial"/>
          <w:sz w:val="20"/>
          <w:szCs w:val="20"/>
        </w:rPr>
      </w:pPr>
      <w:r>
        <w:rPr>
          <w:rFonts w:ascii="Arial" w:hAnsi="Arial" w:cs="Arial"/>
          <w:sz w:val="20"/>
          <w:szCs w:val="20"/>
        </w:rPr>
        <w:t>Interactivitat</w:t>
      </w:r>
    </w:p>
    <w:p w:rsidR="00E81E88" w:rsidRDefault="00E81E88">
      <w:pPr>
        <w:pStyle w:val="Prrafodelista"/>
        <w:numPr>
          <w:ilvl w:val="0"/>
          <w:numId w:val="25"/>
        </w:numPr>
        <w:rPr>
          <w:rFonts w:ascii="Arial" w:hAnsi="Arial" w:cs="Arial"/>
          <w:sz w:val="20"/>
          <w:szCs w:val="20"/>
        </w:rPr>
      </w:pPr>
      <w:r>
        <w:rPr>
          <w:rFonts w:ascii="Arial" w:hAnsi="Arial" w:cs="Arial"/>
          <w:sz w:val="20"/>
          <w:szCs w:val="20"/>
        </w:rPr>
        <w:t>Accés a telefonia</w:t>
      </w:r>
    </w:p>
    <w:p w:rsidR="00E81E88" w:rsidRDefault="00E81E88">
      <w:pPr>
        <w:pStyle w:val="Prrafodelista"/>
        <w:numPr>
          <w:ilvl w:val="0"/>
          <w:numId w:val="25"/>
        </w:numPr>
        <w:rPr>
          <w:rFonts w:ascii="Arial" w:hAnsi="Arial" w:cs="Arial"/>
          <w:sz w:val="20"/>
          <w:szCs w:val="20"/>
        </w:rPr>
      </w:pPr>
      <w:r>
        <w:rPr>
          <w:rFonts w:ascii="Arial" w:hAnsi="Arial" w:cs="Arial"/>
          <w:sz w:val="20"/>
          <w:szCs w:val="20"/>
        </w:rPr>
        <w:t>Accés a TV digital</w:t>
      </w:r>
    </w:p>
    <w:p w:rsidR="004C7142" w:rsidRDefault="004C7142" w:rsidP="004C7142">
      <w:pPr>
        <w:pStyle w:val="Prrafodelista"/>
        <w:rPr>
          <w:rFonts w:ascii="Arial" w:hAnsi="Arial" w:cs="Arial"/>
          <w:sz w:val="20"/>
          <w:szCs w:val="20"/>
        </w:rPr>
      </w:pPr>
    </w:p>
    <w:p w:rsidR="004C7142" w:rsidRPr="004C7142" w:rsidRDefault="004C7142" w:rsidP="004C7142">
      <w:pPr>
        <w:pStyle w:val="Prrafodelista"/>
        <w:rPr>
          <w:rFonts w:ascii="Arial" w:hAnsi="Arial" w:cs="Arial"/>
          <w:sz w:val="20"/>
          <w:szCs w:val="20"/>
        </w:rPr>
      </w:pPr>
      <w:r w:rsidRPr="004C7142">
        <w:rPr>
          <w:rFonts w:ascii="Arial" w:hAnsi="Arial" w:cs="Arial"/>
          <w:sz w:val="20"/>
          <w:szCs w:val="20"/>
        </w:rPr>
        <w:t>HFC:</w:t>
      </w:r>
    </w:p>
    <w:p w:rsidR="004C0BE1" w:rsidRPr="004C0BE1" w:rsidRDefault="004C0BE1" w:rsidP="004C0BE1">
      <w:pPr>
        <w:numPr>
          <w:ilvl w:val="0"/>
          <w:numId w:val="25"/>
        </w:numPr>
        <w:shd w:val="clear" w:color="auto" w:fill="FFFFFF"/>
        <w:spacing w:after="150" w:line="300" w:lineRule="atLeast"/>
        <w:rPr>
          <w:rFonts w:ascii="Arial" w:hAnsi="Arial" w:cs="Arial"/>
          <w:color w:val="333333"/>
          <w:sz w:val="20"/>
          <w:szCs w:val="20"/>
          <w:lang w:val="es-ES"/>
        </w:rPr>
      </w:pPr>
      <w:r w:rsidRPr="004C0BE1">
        <w:rPr>
          <w:rFonts w:ascii="Arial" w:hAnsi="Arial" w:cs="Arial"/>
          <w:color w:val="333333"/>
          <w:sz w:val="20"/>
          <w:szCs w:val="20"/>
          <w:lang w:val="es-ES"/>
        </w:rPr>
        <w:t xml:space="preserve">Si a la gente le hablas de cable no tendrá ni idea a que te refieres. Sin embargo, seguro que alguna vez lo has </w:t>
      </w:r>
      <w:proofErr w:type="spellStart"/>
      <w:r w:rsidRPr="004C0BE1">
        <w:rPr>
          <w:rFonts w:ascii="Arial" w:hAnsi="Arial" w:cs="Arial"/>
          <w:color w:val="333333"/>
          <w:sz w:val="20"/>
          <w:szCs w:val="20"/>
          <w:lang w:val="es-ES"/>
        </w:rPr>
        <w:t>eschuchado</w:t>
      </w:r>
      <w:proofErr w:type="spellEnd"/>
      <w:r w:rsidRPr="004C0BE1">
        <w:rPr>
          <w:rFonts w:ascii="Arial" w:hAnsi="Arial" w:cs="Arial"/>
          <w:color w:val="333333"/>
          <w:sz w:val="20"/>
          <w:szCs w:val="20"/>
          <w:lang w:val="es-ES"/>
        </w:rPr>
        <w:t xml:space="preserve"> en alguna peli americana. Por desgracia, en España al cable (también conocido como</w:t>
      </w:r>
      <w:r w:rsidRPr="004C7142">
        <w:rPr>
          <w:rFonts w:ascii="Arial" w:hAnsi="Arial" w:cs="Arial"/>
          <w:color w:val="333333"/>
          <w:sz w:val="20"/>
          <w:szCs w:val="20"/>
          <w:lang w:val="es-ES"/>
        </w:rPr>
        <w:t> </w:t>
      </w:r>
      <w:r w:rsidRPr="004C0BE1">
        <w:rPr>
          <w:rFonts w:ascii="Arial" w:hAnsi="Arial" w:cs="Arial"/>
          <w:color w:val="333333"/>
          <w:sz w:val="20"/>
          <w:szCs w:val="20"/>
          <w:lang w:val="es-ES"/>
        </w:rPr>
        <w:t>HFC) nos hemos emperrado en llamarlo fibra, cuando realmente no es así. Es verdad que en esta tecnología, la operadora (popularmente conocidas como cableras) emplea fibra óptica</w:t>
      </w:r>
      <w:r w:rsidRPr="004C7142">
        <w:rPr>
          <w:rFonts w:ascii="Arial" w:hAnsi="Arial" w:cs="Arial"/>
          <w:color w:val="333333"/>
          <w:sz w:val="20"/>
          <w:szCs w:val="20"/>
          <w:lang w:val="es-ES"/>
        </w:rPr>
        <w:t> </w:t>
      </w:r>
      <w:r w:rsidRPr="004C7142">
        <w:rPr>
          <w:rFonts w:ascii="Arial" w:hAnsi="Arial" w:cs="Arial"/>
          <w:b/>
          <w:bCs/>
          <w:color w:val="333333"/>
          <w:sz w:val="20"/>
          <w:szCs w:val="20"/>
          <w:lang w:val="es-ES"/>
        </w:rPr>
        <w:t>pero sólo hasta la manzana o la misma calle</w:t>
      </w:r>
      <w:r w:rsidRPr="004C0BE1">
        <w:rPr>
          <w:rFonts w:ascii="Arial" w:hAnsi="Arial" w:cs="Arial"/>
          <w:color w:val="333333"/>
          <w:sz w:val="20"/>
          <w:szCs w:val="20"/>
          <w:lang w:val="es-ES"/>
        </w:rPr>
        <w:t>. A partir de la propia calle, a la vivienda llega un cable coaxial, el mismo que el empleado para televisión o satélite.</w:t>
      </w:r>
    </w:p>
    <w:p w:rsidR="004C0BE1" w:rsidRPr="004C0BE1" w:rsidRDefault="004C0BE1" w:rsidP="004C0BE1">
      <w:pPr>
        <w:numPr>
          <w:ilvl w:val="0"/>
          <w:numId w:val="25"/>
        </w:numPr>
        <w:shd w:val="clear" w:color="auto" w:fill="FFFFFF"/>
        <w:spacing w:after="150" w:line="300" w:lineRule="atLeast"/>
        <w:rPr>
          <w:rFonts w:ascii="Arial" w:hAnsi="Arial" w:cs="Arial"/>
          <w:color w:val="333333"/>
          <w:sz w:val="20"/>
          <w:szCs w:val="20"/>
          <w:lang w:val="es-ES"/>
        </w:rPr>
      </w:pPr>
      <w:r w:rsidRPr="004C0BE1">
        <w:rPr>
          <w:rFonts w:ascii="Arial" w:hAnsi="Arial" w:cs="Arial"/>
          <w:color w:val="333333"/>
          <w:sz w:val="20"/>
          <w:szCs w:val="20"/>
          <w:lang w:val="es-ES"/>
        </w:rPr>
        <w:t>Entre las ventajas del cable o</w:t>
      </w:r>
      <w:r w:rsidRPr="004C7142">
        <w:rPr>
          <w:rFonts w:ascii="Arial" w:hAnsi="Arial" w:cs="Arial"/>
          <w:color w:val="333333"/>
          <w:sz w:val="20"/>
          <w:szCs w:val="20"/>
          <w:lang w:val="es-ES"/>
        </w:rPr>
        <w:t> </w:t>
      </w:r>
      <w:r w:rsidRPr="004C0BE1">
        <w:rPr>
          <w:rFonts w:ascii="Arial" w:hAnsi="Arial" w:cs="Arial"/>
          <w:color w:val="333333"/>
          <w:sz w:val="20"/>
          <w:szCs w:val="20"/>
          <w:lang w:val="es-ES"/>
        </w:rPr>
        <w:t>HFC</w:t>
      </w:r>
      <w:r w:rsidRPr="004C7142">
        <w:rPr>
          <w:rFonts w:ascii="Arial" w:hAnsi="Arial" w:cs="Arial"/>
          <w:color w:val="333333"/>
          <w:sz w:val="20"/>
          <w:szCs w:val="20"/>
          <w:lang w:val="es-ES"/>
        </w:rPr>
        <w:t> </w:t>
      </w:r>
      <w:r w:rsidRPr="004C0BE1">
        <w:rPr>
          <w:rFonts w:ascii="Arial" w:hAnsi="Arial" w:cs="Arial"/>
          <w:color w:val="333333"/>
          <w:sz w:val="20"/>
          <w:szCs w:val="20"/>
          <w:lang w:val="es-ES"/>
        </w:rPr>
        <w:t>podemos destacar la velocidad de navegación, dónde</w:t>
      </w:r>
      <w:r w:rsidRPr="004C7142">
        <w:rPr>
          <w:rFonts w:ascii="Arial" w:hAnsi="Arial" w:cs="Arial"/>
          <w:color w:val="333333"/>
          <w:sz w:val="20"/>
          <w:szCs w:val="20"/>
          <w:lang w:val="es-ES"/>
        </w:rPr>
        <w:t> </w:t>
      </w:r>
      <w:r w:rsidRPr="004C7142">
        <w:rPr>
          <w:rFonts w:ascii="Arial" w:hAnsi="Arial" w:cs="Arial"/>
          <w:b/>
          <w:bCs/>
          <w:color w:val="333333"/>
          <w:sz w:val="20"/>
          <w:szCs w:val="20"/>
          <w:lang w:val="es-ES"/>
        </w:rPr>
        <w:t>los megas ofertados por el operador son reales</w:t>
      </w:r>
      <w:r w:rsidRPr="004C0BE1">
        <w:rPr>
          <w:rFonts w:ascii="Arial" w:hAnsi="Arial" w:cs="Arial"/>
          <w:color w:val="333333"/>
          <w:sz w:val="20"/>
          <w:szCs w:val="20"/>
          <w:lang w:val="es-ES"/>
        </w:rPr>
        <w:t>. Sin embargo, sí es posible que la velocidad disminuya en ciertos momentos dependiendo de la saturación que exista entre los vecinos. En cualquier caso, el cable es mucho mejor que el ADSL. De hecho, con esta tecnología ONO está ofreciendo 100Mbps a particulares y 500Mbps a empresas de bajada. Y decimos de bajada, porque en subida sí existen limitaciones y raramente encontraremos conexiones simétricas.</w:t>
      </w:r>
    </w:p>
    <w:p w:rsidR="004C0BE1" w:rsidRPr="004C0BE1" w:rsidRDefault="004C0BE1" w:rsidP="004C0BE1">
      <w:pPr>
        <w:numPr>
          <w:ilvl w:val="0"/>
          <w:numId w:val="25"/>
        </w:numPr>
        <w:shd w:val="clear" w:color="auto" w:fill="FFFFFF"/>
        <w:spacing w:after="150" w:line="300" w:lineRule="atLeast"/>
        <w:rPr>
          <w:rFonts w:ascii="Arial" w:hAnsi="Arial" w:cs="Arial"/>
          <w:color w:val="333333"/>
          <w:sz w:val="20"/>
          <w:szCs w:val="20"/>
          <w:lang w:val="es-ES"/>
        </w:rPr>
      </w:pPr>
      <w:r w:rsidRPr="004C0BE1">
        <w:rPr>
          <w:rFonts w:ascii="Arial" w:hAnsi="Arial" w:cs="Arial"/>
          <w:color w:val="333333"/>
          <w:sz w:val="20"/>
          <w:szCs w:val="20"/>
          <w:lang w:val="es-ES"/>
        </w:rPr>
        <w:t xml:space="preserve">Sin embargo, a diferencia del ADSL que ofrece una amplia cobertura, el cable requiere una gran inversión y por tanto su cobertura está limitada a ciertas zonas, </w:t>
      </w:r>
      <w:r w:rsidRPr="004C0BE1">
        <w:rPr>
          <w:rFonts w:ascii="Arial" w:hAnsi="Arial" w:cs="Arial"/>
          <w:color w:val="333333"/>
          <w:sz w:val="20"/>
          <w:szCs w:val="20"/>
          <w:lang w:val="es-ES"/>
        </w:rPr>
        <w:lastRenderedPageBreak/>
        <w:t>principalmente ciudades. Actualmente en nuestro país hay 1,9 millones de hogares y 209.000 negocios con conexión</w:t>
      </w:r>
      <w:r w:rsidRPr="004C7142">
        <w:rPr>
          <w:rFonts w:ascii="Arial" w:hAnsi="Arial" w:cs="Arial"/>
          <w:color w:val="333333"/>
          <w:sz w:val="20"/>
          <w:szCs w:val="20"/>
          <w:lang w:val="es-ES"/>
        </w:rPr>
        <w:t> </w:t>
      </w:r>
      <w:r w:rsidRPr="004C0BE1">
        <w:rPr>
          <w:rFonts w:ascii="Arial" w:hAnsi="Arial" w:cs="Arial"/>
          <w:color w:val="333333"/>
          <w:sz w:val="20"/>
          <w:szCs w:val="20"/>
          <w:lang w:val="es-ES"/>
        </w:rPr>
        <w:t>HFC.</w:t>
      </w:r>
    </w:p>
    <w:p w:rsidR="00E81E88" w:rsidRPr="004C7142" w:rsidRDefault="004C7142">
      <w:pPr>
        <w:pStyle w:val="PrimerParrafo"/>
        <w:rPr>
          <w:noProof/>
          <w:lang w:val="ca-ES"/>
        </w:rPr>
      </w:pPr>
      <w:r w:rsidRPr="004C7142">
        <w:rPr>
          <w:noProof/>
          <w:lang w:val="ca-ES"/>
        </w:rPr>
        <w:t xml:space="preserve">ADSL: </w:t>
      </w:r>
    </w:p>
    <w:p w:rsidR="004C7142" w:rsidRPr="004C7142" w:rsidRDefault="004C7142" w:rsidP="004C7142">
      <w:pPr>
        <w:shd w:val="clear" w:color="auto" w:fill="FFFFFF"/>
        <w:spacing w:after="150" w:line="300" w:lineRule="atLeast"/>
        <w:rPr>
          <w:rFonts w:ascii="Arial" w:hAnsi="Arial" w:cs="Arial"/>
          <w:color w:val="333333"/>
          <w:sz w:val="20"/>
          <w:szCs w:val="20"/>
          <w:lang w:val="es-ES"/>
        </w:rPr>
      </w:pPr>
      <w:r w:rsidRPr="004C7142">
        <w:rPr>
          <w:rFonts w:ascii="Arial" w:hAnsi="Arial" w:cs="Arial"/>
          <w:color w:val="333333"/>
          <w:sz w:val="20"/>
          <w:szCs w:val="20"/>
          <w:lang w:val="es-ES"/>
        </w:rPr>
        <w:t xml:space="preserve">Prácticamente todo el mundo tiene ADSL en casa. En España hay algo más de 7 millones de hogares y 2 millones de negocios conectados con ADSL. El motivo, desde luego, no es por su calidad ni por ser la mejor forma de acceder a Internet. El ADSL funciona con un par de cobre. El mismo que desde hace muchos años se ha usado para el teléfono fijo. Por tanto, teniendo la mayoría de hogares cobertura de teléfono fijo con cobre, la implantación de ADSL sobre la misma infraestructura resultó en su momento relativamente </w:t>
      </w:r>
      <w:proofErr w:type="gramStart"/>
      <w:r w:rsidRPr="004C7142">
        <w:rPr>
          <w:rFonts w:ascii="Arial" w:hAnsi="Arial" w:cs="Arial"/>
          <w:color w:val="333333"/>
          <w:sz w:val="20"/>
          <w:szCs w:val="20"/>
          <w:lang w:val="es-ES"/>
        </w:rPr>
        <w:t>barata</w:t>
      </w:r>
      <w:proofErr w:type="gramEnd"/>
      <w:r w:rsidRPr="004C7142">
        <w:rPr>
          <w:rFonts w:ascii="Arial" w:hAnsi="Arial" w:cs="Arial"/>
          <w:color w:val="333333"/>
          <w:sz w:val="20"/>
          <w:szCs w:val="20"/>
          <w:lang w:val="es-ES"/>
        </w:rPr>
        <w:t xml:space="preserve"> y accesible.</w:t>
      </w:r>
    </w:p>
    <w:p w:rsidR="004C7142" w:rsidRPr="004C7142" w:rsidRDefault="004C7142" w:rsidP="004C7142">
      <w:pPr>
        <w:shd w:val="clear" w:color="auto" w:fill="FFFFFF"/>
        <w:spacing w:after="150" w:line="300" w:lineRule="atLeast"/>
        <w:rPr>
          <w:rFonts w:ascii="Arial" w:hAnsi="Arial" w:cs="Arial"/>
          <w:color w:val="333333"/>
          <w:sz w:val="20"/>
          <w:szCs w:val="20"/>
          <w:lang w:val="es-ES"/>
        </w:rPr>
      </w:pPr>
      <w:r w:rsidRPr="004C7142">
        <w:rPr>
          <w:rFonts w:ascii="Arial" w:hAnsi="Arial" w:cs="Arial"/>
          <w:color w:val="333333"/>
          <w:sz w:val="20"/>
          <w:szCs w:val="20"/>
          <w:lang w:val="es-ES"/>
        </w:rPr>
        <w:t>Sin embargo, el ADSL es inestable. Su velocidad se ve mermada conforme más lejos se encuentra el hogar de la centralita telefónica, se ve afectado por ruido y su velocidad máxima teórica es de 30Mbps. Velocidad que nunca llega y al final se acaba quedando en un máximo de 10Mbps o 20Mbps en el mejor de los casos.</w:t>
      </w:r>
    </w:p>
    <w:p w:rsidR="004C7142" w:rsidRPr="004C7142" w:rsidRDefault="004C7142" w:rsidP="004C7142">
      <w:pPr>
        <w:rPr>
          <w:rFonts w:ascii="Arial" w:hAnsi="Arial" w:cs="Arial"/>
          <w:lang w:eastAsia="en-US"/>
        </w:rPr>
      </w:pPr>
    </w:p>
    <w:sectPr w:rsidR="004C7142" w:rsidRPr="004C7142" w:rsidSect="00E81E88">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C99" w:rsidRDefault="00E37C99">
      <w:r>
        <w:separator/>
      </w:r>
    </w:p>
  </w:endnote>
  <w:endnote w:type="continuationSeparator" w:id="0">
    <w:p w:rsidR="00E37C99" w:rsidRDefault="00E3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C99" w:rsidRDefault="00E37C99">
      <w:r>
        <w:separator/>
      </w:r>
    </w:p>
  </w:footnote>
  <w:footnote w:type="continuationSeparator" w:id="0">
    <w:p w:rsidR="00E37C99" w:rsidRDefault="00E37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E88" w:rsidRDefault="00E81E88">
    <w:pPr>
      <w:pStyle w:val="NormalWeb"/>
      <w:jc w:val="center"/>
      <w:rPr>
        <w:rFonts w:ascii="Arial" w:hAnsi="Arial" w:cs="Arial"/>
        <w:b/>
        <w:bCs/>
      </w:rPr>
    </w:pPr>
    <w:r>
      <w:rPr>
        <w:rFonts w:ascii="Arial" w:hAnsi="Arial" w:cs="Arial"/>
        <w:b/>
        <w:bCs/>
      </w:rPr>
      <w:t>TXC – Taller # 5</w:t>
    </w:r>
  </w:p>
  <w:p w:rsidR="00E81E88" w:rsidRDefault="00E81E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7DC2"/>
    <w:multiLevelType w:val="hybridMultilevel"/>
    <w:tmpl w:val="BF2EB92E"/>
    <w:lvl w:ilvl="0" w:tplc="62C8236E">
      <w:start w:val="1"/>
      <w:numFmt w:val="lowerLetter"/>
      <w:lvlText w:val="%1)"/>
      <w:lvlJc w:val="left"/>
      <w:pPr>
        <w:tabs>
          <w:tab w:val="num" w:pos="1065"/>
        </w:tabs>
        <w:ind w:left="1065" w:hanging="705"/>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109B3B4B"/>
    <w:multiLevelType w:val="hybridMultilevel"/>
    <w:tmpl w:val="C8E0D61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
    <w:nsid w:val="13916109"/>
    <w:multiLevelType w:val="singleLevel"/>
    <w:tmpl w:val="C3CAB64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3">
    <w:nsid w:val="145B1DCE"/>
    <w:multiLevelType w:val="hybridMultilevel"/>
    <w:tmpl w:val="434E8C50"/>
    <w:lvl w:ilvl="0" w:tplc="0C0A000F">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4">
    <w:nsid w:val="19464576"/>
    <w:multiLevelType w:val="hybridMultilevel"/>
    <w:tmpl w:val="C4241FE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1BA25328"/>
    <w:multiLevelType w:val="hybridMultilevel"/>
    <w:tmpl w:val="00FE900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1DD6ECAE">
      <w:start w:val="1"/>
      <w:numFmt w:val="lowerLetter"/>
      <w:lvlText w:val="%2)"/>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26960676"/>
    <w:multiLevelType w:val="hybridMultilevel"/>
    <w:tmpl w:val="DFB609EE"/>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31D32563"/>
    <w:multiLevelType w:val="hybridMultilevel"/>
    <w:tmpl w:val="13F4FA66"/>
    <w:lvl w:ilvl="0" w:tplc="E13C365E">
      <w:start w:val="1"/>
      <w:numFmt w:val="lowerLetter"/>
      <w:lvlText w:val="%1)"/>
      <w:lvlJc w:val="left"/>
      <w:pPr>
        <w:tabs>
          <w:tab w:val="num" w:pos="1065"/>
        </w:tabs>
        <w:ind w:left="1065" w:hanging="705"/>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32BE5CE3"/>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9">
    <w:nsid w:val="3DF511EF"/>
    <w:multiLevelType w:val="hybridMultilevel"/>
    <w:tmpl w:val="41560B5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42B25968"/>
    <w:multiLevelType w:val="hybridMultilevel"/>
    <w:tmpl w:val="42448516"/>
    <w:lvl w:ilvl="0" w:tplc="5EE85C80">
      <w:start w:val="1"/>
      <w:numFmt w:val="lowerLetter"/>
      <w:lvlText w:val="%1)"/>
      <w:lvlJc w:val="left"/>
      <w:pPr>
        <w:tabs>
          <w:tab w:val="num" w:pos="717"/>
        </w:tabs>
        <w:ind w:left="717"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469B6658"/>
    <w:multiLevelType w:val="multilevel"/>
    <w:tmpl w:val="1D664632"/>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ascii="Times New Roman" w:hAnsi="Times New Roman" w:cs="Times New Roman" w:hint="default"/>
        <w:b/>
        <w:bCs/>
      </w:rPr>
    </w:lvl>
    <w:lvl w:ilvl="4">
      <w:start w:val="1"/>
      <w:numFmt w:val="decimal"/>
      <w:lvlText w:val="%1.%2.%3.%4.%5"/>
      <w:lvlJc w:val="left"/>
      <w:pPr>
        <w:ind w:left="1080" w:hanging="1080"/>
      </w:pPr>
      <w:rPr>
        <w:rFonts w:ascii="Times New Roman" w:hAnsi="Times New Roman" w:cs="Times New Roman" w:hint="default"/>
        <w:b/>
        <w:bCs/>
      </w:rPr>
    </w:lvl>
    <w:lvl w:ilvl="5">
      <w:start w:val="1"/>
      <w:numFmt w:val="decimal"/>
      <w:lvlText w:val="%1.%2.%3.%4.%5.%6"/>
      <w:lvlJc w:val="left"/>
      <w:pPr>
        <w:ind w:left="1080" w:hanging="1080"/>
      </w:pPr>
      <w:rPr>
        <w:rFonts w:ascii="Times New Roman" w:hAnsi="Times New Roman" w:cs="Times New Roman" w:hint="default"/>
        <w:b/>
        <w:bCs/>
      </w:rPr>
    </w:lvl>
    <w:lvl w:ilvl="6">
      <w:start w:val="1"/>
      <w:numFmt w:val="decimal"/>
      <w:lvlText w:val="%1.%2.%3.%4.%5.%6.%7"/>
      <w:lvlJc w:val="left"/>
      <w:pPr>
        <w:ind w:left="1440" w:hanging="1440"/>
      </w:pPr>
      <w:rPr>
        <w:rFonts w:ascii="Times New Roman" w:hAnsi="Times New Roman" w:cs="Times New Roman" w:hint="default"/>
        <w:b/>
        <w:bCs/>
      </w:rPr>
    </w:lvl>
    <w:lvl w:ilvl="7">
      <w:start w:val="1"/>
      <w:numFmt w:val="decimal"/>
      <w:lvlText w:val="%1.%2.%3.%4.%5.%6.%7.%8"/>
      <w:lvlJc w:val="left"/>
      <w:pPr>
        <w:ind w:left="1440" w:hanging="1440"/>
      </w:pPr>
      <w:rPr>
        <w:rFonts w:ascii="Times New Roman" w:hAnsi="Times New Roman" w:cs="Times New Roman" w:hint="default"/>
        <w:b/>
        <w:bCs/>
      </w:rPr>
    </w:lvl>
    <w:lvl w:ilvl="8">
      <w:start w:val="1"/>
      <w:numFmt w:val="decimal"/>
      <w:lvlText w:val="%1.%2.%3.%4.%5.%6.%7.%8.%9"/>
      <w:lvlJc w:val="left"/>
      <w:pPr>
        <w:ind w:left="1800" w:hanging="1800"/>
      </w:pPr>
      <w:rPr>
        <w:rFonts w:ascii="Times New Roman" w:hAnsi="Times New Roman" w:cs="Times New Roman" w:hint="default"/>
        <w:b/>
        <w:bCs/>
      </w:rPr>
    </w:lvl>
  </w:abstractNum>
  <w:abstractNum w:abstractNumId="12">
    <w:nsid w:val="5339680D"/>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3">
    <w:nsid w:val="5814465F"/>
    <w:multiLevelType w:val="hybridMultilevel"/>
    <w:tmpl w:val="5F8E495E"/>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4">
    <w:nsid w:val="5B220198"/>
    <w:multiLevelType w:val="hybridMultilevel"/>
    <w:tmpl w:val="0C9277E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C3D57AA"/>
    <w:multiLevelType w:val="hybridMultilevel"/>
    <w:tmpl w:val="7BA266B2"/>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457AAFCC">
      <w:start w:val="1"/>
      <w:numFmt w:val="lowerLetter"/>
      <w:lvlText w:val="%2)"/>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5D961671"/>
    <w:multiLevelType w:val="hybridMultilevel"/>
    <w:tmpl w:val="DE284F6A"/>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7">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8">
    <w:nsid w:val="631609C0"/>
    <w:multiLevelType w:val="hybridMultilevel"/>
    <w:tmpl w:val="EC40F66C"/>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9">
    <w:nsid w:val="65617A01"/>
    <w:multiLevelType w:val="hybridMultilevel"/>
    <w:tmpl w:val="5B3433FE"/>
    <w:lvl w:ilvl="0" w:tplc="0C0A0017">
      <w:start w:val="4"/>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1">
    <w:nsid w:val="6A672F55"/>
    <w:multiLevelType w:val="singleLevel"/>
    <w:tmpl w:val="2B466A2C"/>
    <w:lvl w:ilvl="0">
      <w:start w:val="3"/>
      <w:numFmt w:val="bullet"/>
      <w:lvlText w:val=""/>
      <w:lvlJc w:val="left"/>
      <w:pPr>
        <w:tabs>
          <w:tab w:val="num" w:pos="360"/>
        </w:tabs>
        <w:ind w:left="360" w:hanging="360"/>
      </w:pPr>
      <w:rPr>
        <w:rFonts w:ascii="Wingdings" w:hAnsi="Wingdings" w:cs="Wingdings" w:hint="default"/>
      </w:rPr>
    </w:lvl>
  </w:abstractNum>
  <w:abstractNum w:abstractNumId="22">
    <w:nsid w:val="6FB83D40"/>
    <w:multiLevelType w:val="hybridMultilevel"/>
    <w:tmpl w:val="0526D242"/>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23">
    <w:nsid w:val="72904C03"/>
    <w:multiLevelType w:val="hybridMultilevel"/>
    <w:tmpl w:val="474206A2"/>
    <w:lvl w:ilvl="0" w:tplc="72CC7808">
      <w:start w:val="1"/>
      <w:numFmt w:val="bullet"/>
      <w:lvlText w:val="-"/>
      <w:lvlJc w:val="left"/>
      <w:pPr>
        <w:ind w:left="720" w:hanging="360"/>
      </w:pPr>
      <w:rPr>
        <w:rFonts w:ascii="Times New Roman" w:eastAsia="Times New Roman" w:hAnsi="Times New Roman" w:hint="default"/>
        <w:b/>
        <w:bC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4">
    <w:nsid w:val="7A6B2CF5"/>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5">
    <w:nsid w:val="7CB74D4F"/>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6">
    <w:nsid w:val="7ECC35B1"/>
    <w:multiLevelType w:val="hybridMultilevel"/>
    <w:tmpl w:val="C40EDA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0"/>
  </w:num>
  <w:num w:numId="3">
    <w:abstractNumId w:val="2"/>
  </w:num>
  <w:num w:numId="4">
    <w:abstractNumId w:val="3"/>
  </w:num>
  <w:num w:numId="5">
    <w:abstractNumId w:val="8"/>
  </w:num>
  <w:num w:numId="6">
    <w:abstractNumId w:val="10"/>
  </w:num>
  <w:num w:numId="7">
    <w:abstractNumId w:val="9"/>
  </w:num>
  <w:num w:numId="8">
    <w:abstractNumId w:val="4"/>
  </w:num>
  <w:num w:numId="9">
    <w:abstractNumId w:val="16"/>
  </w:num>
  <w:num w:numId="10">
    <w:abstractNumId w:val="21"/>
  </w:num>
  <w:num w:numId="11">
    <w:abstractNumId w:val="12"/>
  </w:num>
  <w:num w:numId="12">
    <w:abstractNumId w:val="24"/>
  </w:num>
  <w:num w:numId="13">
    <w:abstractNumId w:val="6"/>
  </w:num>
  <w:num w:numId="14">
    <w:abstractNumId w:val="25"/>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23"/>
  </w:num>
  <w:num w:numId="19">
    <w:abstractNumId w:val="7"/>
  </w:num>
  <w:num w:numId="20">
    <w:abstractNumId w:val="18"/>
  </w:num>
  <w:num w:numId="21">
    <w:abstractNumId w:val="0"/>
  </w:num>
  <w:num w:numId="22">
    <w:abstractNumId w:val="13"/>
  </w:num>
  <w:num w:numId="23">
    <w:abstractNumId w:val="15"/>
  </w:num>
  <w:num w:numId="24">
    <w:abstractNumId w:val="5"/>
  </w:num>
  <w:num w:numId="25">
    <w:abstractNumId w:val="1"/>
  </w:num>
  <w:num w:numId="26">
    <w:abstractNumId w:val="22"/>
  </w:num>
  <w:num w:numId="27">
    <w:abstractNumId w:val="26"/>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E88"/>
    <w:rsid w:val="00346C14"/>
    <w:rsid w:val="004C0BE1"/>
    <w:rsid w:val="004C7142"/>
    <w:rsid w:val="005C5331"/>
    <w:rsid w:val="00754573"/>
    <w:rsid w:val="007F0506"/>
    <w:rsid w:val="00885FD5"/>
    <w:rsid w:val="00C652BE"/>
    <w:rsid w:val="00C76661"/>
    <w:rsid w:val="00D90B17"/>
    <w:rsid w:val="00DC1463"/>
    <w:rsid w:val="00E37C99"/>
    <w:rsid w:val="00E81E88"/>
    <w:rsid w:val="00ED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ca-ES"/>
    </w:rPr>
  </w:style>
  <w:style w:type="paragraph" w:styleId="Ttulo1">
    <w:name w:val="heading 1"/>
    <w:basedOn w:val="Normal"/>
    <w:next w:val="Normal"/>
    <w:link w:val="Ttulo1Car"/>
    <w:uiPriority w:val="99"/>
    <w:qFormat/>
    <w:pPr>
      <w:keepNext/>
      <w:outlineLvl w:val="0"/>
    </w:pPr>
    <w:rPr>
      <w:rFonts w:ascii="Arial" w:hAnsi="Arial" w:cs="Arial"/>
      <w:b/>
      <w:bCs/>
      <w:sz w:val="20"/>
      <w:szCs w:val="20"/>
    </w:rPr>
  </w:style>
  <w:style w:type="paragraph" w:styleId="Ttulo2">
    <w:name w:val="heading 2"/>
    <w:basedOn w:val="Normal"/>
    <w:next w:val="Normal"/>
    <w:link w:val="Ttulo2Car"/>
    <w:uiPriority w:val="99"/>
    <w:qFormat/>
    <w:pPr>
      <w:keepNext/>
      <w:ind w:left="4248"/>
      <w:outlineLvl w:val="1"/>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Pr>
      <w:rFonts w:ascii="Arial" w:hAnsi="Arial" w:cs="Arial"/>
      <w:b/>
      <w:bCs/>
      <w:sz w:val="24"/>
      <w:szCs w:val="24"/>
      <w:lang w:val="ca-ES"/>
    </w:rPr>
  </w:style>
  <w:style w:type="character" w:customStyle="1" w:styleId="Ttulo2Car">
    <w:name w:val="Título 2 Car"/>
    <w:link w:val="Ttulo2"/>
    <w:uiPriority w:val="99"/>
    <w:rPr>
      <w:rFonts w:ascii="Cambria" w:hAnsi="Cambria" w:cs="Cambria"/>
      <w:b/>
      <w:bCs/>
      <w:i/>
      <w:iCs/>
      <w:sz w:val="28"/>
      <w:szCs w:val="28"/>
      <w:lang w:val="ca-ES" w:eastAsia="es-ES"/>
    </w:rPr>
  </w:style>
  <w:style w:type="paragraph" w:styleId="NormalWeb">
    <w:name w:val="Normal (Web)"/>
    <w:basedOn w:val="Normal"/>
    <w:uiPriority w:val="99"/>
    <w:pPr>
      <w:spacing w:before="100" w:beforeAutospacing="1" w:after="100" w:afterAutospacing="1"/>
    </w:pPr>
    <w:rPr>
      <w:lang w:val="es-ES"/>
    </w:rPr>
  </w:style>
  <w:style w:type="paragraph" w:styleId="Textoindependiente">
    <w:name w:val="Body Text"/>
    <w:basedOn w:val="Normal"/>
    <w:link w:val="TextoindependienteCar"/>
    <w:uiPriority w:val="99"/>
    <w:pPr>
      <w:jc w:val="both"/>
    </w:pPr>
    <w:rPr>
      <w:rFonts w:ascii="Arial" w:hAnsi="Arial" w:cs="Arial"/>
      <w:sz w:val="20"/>
      <w:szCs w:val="20"/>
      <w:lang w:val="es-ES_tradnl" w:eastAsia="en-US"/>
    </w:rPr>
  </w:style>
  <w:style w:type="character" w:customStyle="1" w:styleId="TextoindependienteCar">
    <w:name w:val="Texto independiente Car"/>
    <w:link w:val="Textoindependiente"/>
    <w:uiPriority w:val="99"/>
    <w:rPr>
      <w:rFonts w:ascii="Arial" w:hAnsi="Arial" w:cs="Arial"/>
      <w:lang w:val="es-ES_tradnl" w:eastAsia="en-US"/>
    </w:rPr>
  </w:style>
  <w:style w:type="paragraph" w:customStyle="1" w:styleId="PrimerParrafo">
    <w:name w:val="Primer Parrafo"/>
    <w:basedOn w:val="Normal"/>
    <w:next w:val="Normal"/>
    <w:uiPriority w:val="99"/>
    <w:rPr>
      <w:rFonts w:ascii="Arial" w:hAnsi="Arial" w:cs="Arial"/>
      <w:sz w:val="20"/>
      <w:szCs w:val="20"/>
      <w:lang w:val="es-ES" w:eastAsia="en-U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rPr>
      <w:rFonts w:ascii="Tahoma" w:hAnsi="Tahoma" w:cs="Tahoma"/>
      <w:sz w:val="16"/>
      <w:szCs w:val="16"/>
      <w:lang w:val="ca-ES"/>
    </w:rPr>
  </w:style>
  <w:style w:type="paragraph" w:styleId="Prrafodelista">
    <w:name w:val="List Paragraph"/>
    <w:basedOn w:val="Normal"/>
    <w:uiPriority w:val="99"/>
    <w:qFormat/>
    <w:pPr>
      <w:ind w:left="720"/>
    </w:pPr>
  </w:style>
  <w:style w:type="paragraph" w:styleId="Textoindependiente2">
    <w:name w:val="Body Text 2"/>
    <w:basedOn w:val="Normal"/>
    <w:link w:val="Textoindependiente2Car"/>
    <w:uiPriority w:val="99"/>
    <w:pPr>
      <w:spacing w:after="120"/>
      <w:ind w:left="283"/>
    </w:pPr>
  </w:style>
  <w:style w:type="character" w:customStyle="1" w:styleId="Textoindependiente2Car">
    <w:name w:val="Texto independiente 2 Car"/>
    <w:link w:val="Textoindependiente2"/>
    <w:uiPriority w:val="99"/>
    <w:rPr>
      <w:rFonts w:ascii="Times New Roman" w:hAnsi="Times New Roman" w:cs="Times New Roman"/>
      <w:sz w:val="24"/>
      <w:szCs w:val="24"/>
      <w:lang w:val="ca-ES" w:eastAsia="es-ES"/>
    </w:rPr>
  </w:style>
  <w:style w:type="paragraph" w:styleId="Encabezado">
    <w:name w:val="header"/>
    <w:basedOn w:val="Normal"/>
    <w:link w:val="EncabezadoCar"/>
    <w:uiPriority w:val="99"/>
    <w:pPr>
      <w:tabs>
        <w:tab w:val="center" w:pos="4153"/>
        <w:tab w:val="right" w:pos="8306"/>
      </w:tabs>
    </w:pPr>
  </w:style>
  <w:style w:type="character" w:customStyle="1" w:styleId="EncabezadoCar">
    <w:name w:val="Encabezado Car"/>
    <w:link w:val="Encabezado"/>
    <w:uiPriority w:val="99"/>
    <w:rPr>
      <w:rFonts w:ascii="Times New Roman" w:hAnsi="Times New Roman" w:cs="Times New Roman"/>
      <w:sz w:val="24"/>
      <w:szCs w:val="24"/>
      <w:lang w:val="ca-ES" w:eastAsia="es-ES"/>
    </w:rPr>
  </w:style>
  <w:style w:type="paragraph" w:styleId="Piedepgina">
    <w:name w:val="footer"/>
    <w:basedOn w:val="Normal"/>
    <w:link w:val="PiedepginaCar"/>
    <w:uiPriority w:val="99"/>
    <w:pPr>
      <w:tabs>
        <w:tab w:val="center" w:pos="4153"/>
        <w:tab w:val="right" w:pos="8306"/>
      </w:tabs>
    </w:pPr>
  </w:style>
  <w:style w:type="character" w:customStyle="1" w:styleId="PiedepginaCar">
    <w:name w:val="Pie de página Car"/>
    <w:link w:val="Piedepgina"/>
    <w:uiPriority w:val="99"/>
    <w:rPr>
      <w:rFonts w:ascii="Times New Roman" w:hAnsi="Times New Roman" w:cs="Times New Roman"/>
      <w:sz w:val="24"/>
      <w:szCs w:val="24"/>
      <w:lang w:val="ca-ES" w:eastAsia="es-ES"/>
    </w:rPr>
  </w:style>
  <w:style w:type="paragraph" w:customStyle="1" w:styleId="Compact">
    <w:name w:val="Compact"/>
    <w:basedOn w:val="Normal"/>
    <w:uiPriority w:val="99"/>
    <w:pPr>
      <w:ind w:left="540" w:hanging="540"/>
    </w:pPr>
    <w:rPr>
      <w:rFonts w:ascii="Times" w:hAnsi="Times" w:cs="Times"/>
      <w:lang w:val="en-US" w:eastAsia="en-US"/>
    </w:rPr>
  </w:style>
  <w:style w:type="paragraph" w:styleId="Sangra2detindependiente">
    <w:name w:val="Body Text Indent 2"/>
    <w:basedOn w:val="Normal"/>
    <w:link w:val="Sangra2detindependienteCar"/>
    <w:uiPriority w:val="99"/>
    <w:pPr>
      <w:spacing w:after="120" w:line="480" w:lineRule="auto"/>
      <w:ind w:left="283"/>
    </w:pPr>
  </w:style>
  <w:style w:type="character" w:customStyle="1" w:styleId="Sangra2detindependienteCar">
    <w:name w:val="Sangría 2 de t. independiente Car"/>
    <w:link w:val="Sangra2detindependiente"/>
    <w:uiPriority w:val="99"/>
    <w:rPr>
      <w:rFonts w:ascii="Times New Roman" w:hAnsi="Times New Roman" w:cs="Times New Roman"/>
      <w:sz w:val="24"/>
      <w:szCs w:val="24"/>
      <w:lang w:val="ca-ES" w:eastAsia="es-ES"/>
    </w:rPr>
  </w:style>
  <w:style w:type="character" w:customStyle="1" w:styleId="apple-converted-space">
    <w:name w:val="apple-converted-space"/>
    <w:rsid w:val="004C0BE1"/>
  </w:style>
  <w:style w:type="character" w:styleId="Textoennegrita">
    <w:name w:val="Strong"/>
    <w:uiPriority w:val="22"/>
    <w:qFormat/>
    <w:rsid w:val="004C0B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ca-ES"/>
    </w:rPr>
  </w:style>
  <w:style w:type="paragraph" w:styleId="Ttulo1">
    <w:name w:val="heading 1"/>
    <w:basedOn w:val="Normal"/>
    <w:next w:val="Normal"/>
    <w:link w:val="Ttulo1Car"/>
    <w:uiPriority w:val="99"/>
    <w:qFormat/>
    <w:pPr>
      <w:keepNext/>
      <w:outlineLvl w:val="0"/>
    </w:pPr>
    <w:rPr>
      <w:rFonts w:ascii="Arial" w:hAnsi="Arial" w:cs="Arial"/>
      <w:b/>
      <w:bCs/>
      <w:sz w:val="20"/>
      <w:szCs w:val="20"/>
    </w:rPr>
  </w:style>
  <w:style w:type="paragraph" w:styleId="Ttulo2">
    <w:name w:val="heading 2"/>
    <w:basedOn w:val="Normal"/>
    <w:next w:val="Normal"/>
    <w:link w:val="Ttulo2Car"/>
    <w:uiPriority w:val="99"/>
    <w:qFormat/>
    <w:pPr>
      <w:keepNext/>
      <w:ind w:left="4248"/>
      <w:outlineLvl w:val="1"/>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Pr>
      <w:rFonts w:ascii="Arial" w:hAnsi="Arial" w:cs="Arial"/>
      <w:b/>
      <w:bCs/>
      <w:sz w:val="24"/>
      <w:szCs w:val="24"/>
      <w:lang w:val="ca-ES"/>
    </w:rPr>
  </w:style>
  <w:style w:type="character" w:customStyle="1" w:styleId="Ttulo2Car">
    <w:name w:val="Título 2 Car"/>
    <w:link w:val="Ttulo2"/>
    <w:uiPriority w:val="99"/>
    <w:rPr>
      <w:rFonts w:ascii="Cambria" w:hAnsi="Cambria" w:cs="Cambria"/>
      <w:b/>
      <w:bCs/>
      <w:i/>
      <w:iCs/>
      <w:sz w:val="28"/>
      <w:szCs w:val="28"/>
      <w:lang w:val="ca-ES" w:eastAsia="es-ES"/>
    </w:rPr>
  </w:style>
  <w:style w:type="paragraph" w:styleId="NormalWeb">
    <w:name w:val="Normal (Web)"/>
    <w:basedOn w:val="Normal"/>
    <w:uiPriority w:val="99"/>
    <w:pPr>
      <w:spacing w:before="100" w:beforeAutospacing="1" w:after="100" w:afterAutospacing="1"/>
    </w:pPr>
    <w:rPr>
      <w:lang w:val="es-ES"/>
    </w:rPr>
  </w:style>
  <w:style w:type="paragraph" w:styleId="Textoindependiente">
    <w:name w:val="Body Text"/>
    <w:basedOn w:val="Normal"/>
    <w:link w:val="TextoindependienteCar"/>
    <w:uiPriority w:val="99"/>
    <w:pPr>
      <w:jc w:val="both"/>
    </w:pPr>
    <w:rPr>
      <w:rFonts w:ascii="Arial" w:hAnsi="Arial" w:cs="Arial"/>
      <w:sz w:val="20"/>
      <w:szCs w:val="20"/>
      <w:lang w:val="es-ES_tradnl" w:eastAsia="en-US"/>
    </w:rPr>
  </w:style>
  <w:style w:type="character" w:customStyle="1" w:styleId="TextoindependienteCar">
    <w:name w:val="Texto independiente Car"/>
    <w:link w:val="Textoindependiente"/>
    <w:uiPriority w:val="99"/>
    <w:rPr>
      <w:rFonts w:ascii="Arial" w:hAnsi="Arial" w:cs="Arial"/>
      <w:lang w:val="es-ES_tradnl" w:eastAsia="en-US"/>
    </w:rPr>
  </w:style>
  <w:style w:type="paragraph" w:customStyle="1" w:styleId="PrimerParrafo">
    <w:name w:val="Primer Parrafo"/>
    <w:basedOn w:val="Normal"/>
    <w:next w:val="Normal"/>
    <w:uiPriority w:val="99"/>
    <w:rPr>
      <w:rFonts w:ascii="Arial" w:hAnsi="Arial" w:cs="Arial"/>
      <w:sz w:val="20"/>
      <w:szCs w:val="20"/>
      <w:lang w:val="es-ES" w:eastAsia="en-U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rPr>
      <w:rFonts w:ascii="Tahoma" w:hAnsi="Tahoma" w:cs="Tahoma"/>
      <w:sz w:val="16"/>
      <w:szCs w:val="16"/>
      <w:lang w:val="ca-ES"/>
    </w:rPr>
  </w:style>
  <w:style w:type="paragraph" w:styleId="Prrafodelista">
    <w:name w:val="List Paragraph"/>
    <w:basedOn w:val="Normal"/>
    <w:uiPriority w:val="99"/>
    <w:qFormat/>
    <w:pPr>
      <w:ind w:left="720"/>
    </w:pPr>
  </w:style>
  <w:style w:type="paragraph" w:styleId="Textoindependiente2">
    <w:name w:val="Body Text 2"/>
    <w:basedOn w:val="Normal"/>
    <w:link w:val="Textoindependiente2Car"/>
    <w:uiPriority w:val="99"/>
    <w:pPr>
      <w:spacing w:after="120"/>
      <w:ind w:left="283"/>
    </w:pPr>
  </w:style>
  <w:style w:type="character" w:customStyle="1" w:styleId="Textoindependiente2Car">
    <w:name w:val="Texto independiente 2 Car"/>
    <w:link w:val="Textoindependiente2"/>
    <w:uiPriority w:val="99"/>
    <w:rPr>
      <w:rFonts w:ascii="Times New Roman" w:hAnsi="Times New Roman" w:cs="Times New Roman"/>
      <w:sz w:val="24"/>
      <w:szCs w:val="24"/>
      <w:lang w:val="ca-ES" w:eastAsia="es-ES"/>
    </w:rPr>
  </w:style>
  <w:style w:type="paragraph" w:styleId="Encabezado">
    <w:name w:val="header"/>
    <w:basedOn w:val="Normal"/>
    <w:link w:val="EncabezadoCar"/>
    <w:uiPriority w:val="99"/>
    <w:pPr>
      <w:tabs>
        <w:tab w:val="center" w:pos="4153"/>
        <w:tab w:val="right" w:pos="8306"/>
      </w:tabs>
    </w:pPr>
  </w:style>
  <w:style w:type="character" w:customStyle="1" w:styleId="EncabezadoCar">
    <w:name w:val="Encabezado Car"/>
    <w:link w:val="Encabezado"/>
    <w:uiPriority w:val="99"/>
    <w:rPr>
      <w:rFonts w:ascii="Times New Roman" w:hAnsi="Times New Roman" w:cs="Times New Roman"/>
      <w:sz w:val="24"/>
      <w:szCs w:val="24"/>
      <w:lang w:val="ca-ES" w:eastAsia="es-ES"/>
    </w:rPr>
  </w:style>
  <w:style w:type="paragraph" w:styleId="Piedepgina">
    <w:name w:val="footer"/>
    <w:basedOn w:val="Normal"/>
    <w:link w:val="PiedepginaCar"/>
    <w:uiPriority w:val="99"/>
    <w:pPr>
      <w:tabs>
        <w:tab w:val="center" w:pos="4153"/>
        <w:tab w:val="right" w:pos="8306"/>
      </w:tabs>
    </w:pPr>
  </w:style>
  <w:style w:type="character" w:customStyle="1" w:styleId="PiedepginaCar">
    <w:name w:val="Pie de página Car"/>
    <w:link w:val="Piedepgina"/>
    <w:uiPriority w:val="99"/>
    <w:rPr>
      <w:rFonts w:ascii="Times New Roman" w:hAnsi="Times New Roman" w:cs="Times New Roman"/>
      <w:sz w:val="24"/>
      <w:szCs w:val="24"/>
      <w:lang w:val="ca-ES" w:eastAsia="es-ES"/>
    </w:rPr>
  </w:style>
  <w:style w:type="paragraph" w:customStyle="1" w:styleId="Compact">
    <w:name w:val="Compact"/>
    <w:basedOn w:val="Normal"/>
    <w:uiPriority w:val="99"/>
    <w:pPr>
      <w:ind w:left="540" w:hanging="540"/>
    </w:pPr>
    <w:rPr>
      <w:rFonts w:ascii="Times" w:hAnsi="Times" w:cs="Times"/>
      <w:lang w:val="en-US" w:eastAsia="en-US"/>
    </w:rPr>
  </w:style>
  <w:style w:type="paragraph" w:styleId="Sangra2detindependiente">
    <w:name w:val="Body Text Indent 2"/>
    <w:basedOn w:val="Normal"/>
    <w:link w:val="Sangra2detindependienteCar"/>
    <w:uiPriority w:val="99"/>
    <w:pPr>
      <w:spacing w:after="120" w:line="480" w:lineRule="auto"/>
      <w:ind w:left="283"/>
    </w:pPr>
  </w:style>
  <w:style w:type="character" w:customStyle="1" w:styleId="Sangra2detindependienteCar">
    <w:name w:val="Sangría 2 de t. independiente Car"/>
    <w:link w:val="Sangra2detindependiente"/>
    <w:uiPriority w:val="99"/>
    <w:rPr>
      <w:rFonts w:ascii="Times New Roman" w:hAnsi="Times New Roman" w:cs="Times New Roman"/>
      <w:sz w:val="24"/>
      <w:szCs w:val="24"/>
      <w:lang w:val="ca-ES" w:eastAsia="es-ES"/>
    </w:rPr>
  </w:style>
  <w:style w:type="character" w:customStyle="1" w:styleId="apple-converted-space">
    <w:name w:val="apple-converted-space"/>
    <w:rsid w:val="004C0BE1"/>
  </w:style>
  <w:style w:type="character" w:styleId="Textoennegrita">
    <w:name w:val="Strong"/>
    <w:uiPriority w:val="22"/>
    <w:qFormat/>
    <w:rsid w:val="004C0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460567">
      <w:bodyDiv w:val="1"/>
      <w:marLeft w:val="0"/>
      <w:marRight w:val="0"/>
      <w:marTop w:val="0"/>
      <w:marBottom w:val="0"/>
      <w:divBdr>
        <w:top w:val="none" w:sz="0" w:space="0" w:color="auto"/>
        <w:left w:val="none" w:sz="0" w:space="0" w:color="auto"/>
        <w:bottom w:val="none" w:sz="0" w:space="0" w:color="auto"/>
        <w:right w:val="none" w:sz="0" w:space="0" w:color="auto"/>
      </w:divBdr>
    </w:div>
    <w:div w:id="9935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1028</Words>
  <Characters>5657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Afegeix en aquest taller un fitxer word amb el següent nom: cognom_nom_taller-1</vt:lpstr>
    </vt:vector>
  </TitlesOfParts>
  <Company>UPC</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creator>German Santos</dc:creator>
  <cp:lastModifiedBy>Jonatan</cp:lastModifiedBy>
  <cp:revision>4</cp:revision>
  <dcterms:created xsi:type="dcterms:W3CDTF">2015-11-29T14:50:00Z</dcterms:created>
  <dcterms:modified xsi:type="dcterms:W3CDTF">2015-11-29T14:59:00Z</dcterms:modified>
</cp:coreProperties>
</file>